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8C" w:rsidRPr="00D9218C" w:rsidRDefault="00D9218C" w:rsidP="00D9218C">
      <w:pPr>
        <w:pStyle w:val="a4"/>
        <w:jc w:val="left"/>
        <w:rPr>
          <w:b w:val="0"/>
          <w:bCs/>
        </w:rPr>
      </w:pPr>
      <w:r w:rsidRPr="00D9218C">
        <w:rPr>
          <w:b w:val="0"/>
          <w:bCs/>
        </w:rPr>
        <w:t>Ценовая дискриминация и ее последствия</w:t>
      </w:r>
    </w:p>
    <w:p w:rsidR="00D9218C" w:rsidRPr="00D9218C" w:rsidRDefault="00D9218C" w:rsidP="00D9218C">
      <w:pPr>
        <w:pStyle w:val="a4"/>
        <w:jc w:val="left"/>
        <w:rPr>
          <w:b w:val="0"/>
          <w:bCs/>
        </w:rPr>
      </w:pPr>
      <w:proofErr w:type="spellStart"/>
      <w:r w:rsidRPr="00D9218C">
        <w:rPr>
          <w:b w:val="0"/>
          <w:bCs/>
        </w:rPr>
        <w:t>Стр</w:t>
      </w:r>
      <w:proofErr w:type="spellEnd"/>
      <w:r w:rsidRPr="00D9218C">
        <w:rPr>
          <w:b w:val="0"/>
          <w:bCs/>
        </w:rPr>
        <w:t>-59</w:t>
      </w:r>
    </w:p>
    <w:p w:rsidR="00D9218C" w:rsidRDefault="00D9218C" w:rsidP="00D9218C">
      <w:pPr>
        <w:pStyle w:val="a4"/>
      </w:pPr>
      <w:r>
        <w:rPr>
          <w:bCs/>
        </w:rPr>
        <w:t>С</w:t>
      </w:r>
      <w:r>
        <w:t>ОДЕРЖАНИЕ</w:t>
      </w:r>
    </w:p>
    <w:p w:rsidR="00D9218C" w:rsidRPr="00D9218C" w:rsidRDefault="00D9218C" w:rsidP="00D9218C">
      <w:pPr>
        <w:rPr>
          <w:rFonts w:ascii="Times New Roman" w:hAnsi="Times New Roman"/>
          <w:sz w:val="28"/>
          <w:szCs w:val="28"/>
        </w:rPr>
      </w:pPr>
      <w:r w:rsidRPr="00D9218C">
        <w:rPr>
          <w:rFonts w:ascii="Times New Roman" w:hAnsi="Times New Roman"/>
          <w:sz w:val="28"/>
          <w:szCs w:val="28"/>
        </w:rPr>
        <w:t>ВВЕДЕНИЕ</w:t>
      </w:r>
    </w:p>
    <w:p w:rsidR="00D9218C" w:rsidRPr="00D9218C" w:rsidRDefault="00D9218C" w:rsidP="00D9218C">
      <w:pPr>
        <w:rPr>
          <w:rFonts w:ascii="Times New Roman" w:hAnsi="Times New Roman"/>
          <w:sz w:val="28"/>
          <w:szCs w:val="28"/>
        </w:rPr>
      </w:pPr>
      <w:r w:rsidRPr="00D9218C">
        <w:rPr>
          <w:rFonts w:ascii="Times New Roman" w:hAnsi="Times New Roman"/>
          <w:sz w:val="28"/>
          <w:szCs w:val="28"/>
        </w:rPr>
        <w:t>1. СУЩНОСТЬ ЦЕНОВОЙ ДИСКРИМИНАЦИИ ЕЕ МЕСТО В РЫНОЧНОЙ ЭКОНОМИКЕ</w:t>
      </w:r>
    </w:p>
    <w:p w:rsidR="00D9218C" w:rsidRPr="00D9218C" w:rsidRDefault="00D9218C" w:rsidP="00D9218C">
      <w:pPr>
        <w:rPr>
          <w:rFonts w:ascii="Times New Roman" w:hAnsi="Times New Roman"/>
          <w:sz w:val="28"/>
          <w:szCs w:val="28"/>
        </w:rPr>
      </w:pPr>
      <w:r w:rsidRPr="00D9218C">
        <w:rPr>
          <w:rFonts w:ascii="Times New Roman" w:hAnsi="Times New Roman"/>
          <w:sz w:val="28"/>
          <w:szCs w:val="28"/>
        </w:rPr>
        <w:t>1.1 Понятие ценовой дискриминации</w:t>
      </w:r>
    </w:p>
    <w:p w:rsidR="00D9218C" w:rsidRPr="00D9218C" w:rsidRDefault="00D9218C" w:rsidP="00D9218C">
      <w:pPr>
        <w:rPr>
          <w:rFonts w:ascii="Times New Roman" w:hAnsi="Times New Roman"/>
          <w:sz w:val="28"/>
          <w:szCs w:val="28"/>
        </w:rPr>
      </w:pPr>
      <w:r w:rsidRPr="00D9218C">
        <w:rPr>
          <w:rFonts w:ascii="Times New Roman" w:hAnsi="Times New Roman"/>
          <w:sz w:val="28"/>
          <w:szCs w:val="28"/>
        </w:rPr>
        <w:t>1.2 Условия осуществления ценовой дискриминац</w:t>
      </w:r>
      <w:proofErr w:type="gramStart"/>
      <w:r w:rsidRPr="00D9218C">
        <w:rPr>
          <w:rFonts w:ascii="Times New Roman" w:hAnsi="Times New Roman"/>
          <w:sz w:val="28"/>
          <w:szCs w:val="28"/>
        </w:rPr>
        <w:t>ии и ее</w:t>
      </w:r>
      <w:proofErr w:type="gramEnd"/>
      <w:r w:rsidRPr="00D9218C">
        <w:rPr>
          <w:rFonts w:ascii="Times New Roman" w:hAnsi="Times New Roman"/>
          <w:sz w:val="28"/>
          <w:szCs w:val="28"/>
        </w:rPr>
        <w:t xml:space="preserve"> виды</w:t>
      </w:r>
    </w:p>
    <w:p w:rsidR="00D9218C" w:rsidRPr="00D9218C" w:rsidRDefault="00D9218C" w:rsidP="00D9218C">
      <w:pPr>
        <w:rPr>
          <w:rFonts w:ascii="Times New Roman" w:hAnsi="Times New Roman"/>
          <w:sz w:val="28"/>
          <w:szCs w:val="28"/>
        </w:rPr>
      </w:pPr>
      <w:r w:rsidRPr="00D9218C">
        <w:rPr>
          <w:rFonts w:ascii="Times New Roman" w:hAnsi="Times New Roman"/>
          <w:sz w:val="28"/>
          <w:szCs w:val="28"/>
        </w:rPr>
        <w:t>1.3 Место ценовой дискриминации в рыночной экономике</w:t>
      </w:r>
    </w:p>
    <w:p w:rsidR="00D9218C" w:rsidRPr="00D9218C" w:rsidRDefault="00D9218C" w:rsidP="00D9218C">
      <w:pPr>
        <w:rPr>
          <w:rFonts w:ascii="Times New Roman" w:hAnsi="Times New Roman"/>
          <w:sz w:val="28"/>
          <w:szCs w:val="28"/>
        </w:rPr>
      </w:pPr>
      <w:r w:rsidRPr="00D9218C">
        <w:rPr>
          <w:rFonts w:ascii="Times New Roman" w:hAnsi="Times New Roman"/>
          <w:sz w:val="28"/>
          <w:szCs w:val="28"/>
        </w:rPr>
        <w:t xml:space="preserve">2. </w:t>
      </w:r>
      <w:r w:rsidR="00BB3478" w:rsidRPr="00D9218C">
        <w:rPr>
          <w:rFonts w:ascii="Times New Roman" w:hAnsi="Times New Roman"/>
          <w:sz w:val="28"/>
          <w:szCs w:val="28"/>
        </w:rPr>
        <w:t>ПРИМЕНЕНИЕ</w:t>
      </w:r>
      <w:r w:rsidRPr="00D9218C">
        <w:rPr>
          <w:rFonts w:ascii="Times New Roman" w:hAnsi="Times New Roman"/>
          <w:sz w:val="28"/>
          <w:szCs w:val="28"/>
        </w:rPr>
        <w:t xml:space="preserve"> ЦЕНОВОЙ ДИСКРИМИНАЦ</w:t>
      </w:r>
      <w:proofErr w:type="gramStart"/>
      <w:r w:rsidRPr="00D9218C">
        <w:rPr>
          <w:rFonts w:ascii="Times New Roman" w:hAnsi="Times New Roman"/>
          <w:sz w:val="28"/>
          <w:szCs w:val="28"/>
        </w:rPr>
        <w:t>ИИ И ЕЕ</w:t>
      </w:r>
      <w:proofErr w:type="gramEnd"/>
      <w:r w:rsidRPr="00D9218C">
        <w:rPr>
          <w:rFonts w:ascii="Times New Roman" w:hAnsi="Times New Roman"/>
          <w:sz w:val="28"/>
          <w:szCs w:val="28"/>
        </w:rPr>
        <w:t xml:space="preserve"> ПОСЛЕДСТВИЯ</w:t>
      </w:r>
    </w:p>
    <w:p w:rsidR="00D9218C" w:rsidRPr="00D9218C" w:rsidRDefault="00D9218C" w:rsidP="00D9218C">
      <w:pPr>
        <w:rPr>
          <w:rFonts w:ascii="Times New Roman" w:hAnsi="Times New Roman"/>
          <w:sz w:val="28"/>
          <w:szCs w:val="28"/>
        </w:rPr>
      </w:pPr>
      <w:r w:rsidRPr="00D9218C">
        <w:rPr>
          <w:rFonts w:ascii="Times New Roman" w:hAnsi="Times New Roman"/>
          <w:sz w:val="28"/>
          <w:szCs w:val="28"/>
        </w:rPr>
        <w:t>2.1 Примеры монополий, использующих ценовую дискриминацию в Казахстане</w:t>
      </w:r>
    </w:p>
    <w:p w:rsidR="00D9218C" w:rsidRPr="00D9218C" w:rsidRDefault="00D9218C" w:rsidP="00D9218C">
      <w:pPr>
        <w:rPr>
          <w:rFonts w:ascii="Times New Roman" w:hAnsi="Times New Roman"/>
          <w:sz w:val="28"/>
          <w:szCs w:val="28"/>
        </w:rPr>
      </w:pPr>
      <w:r w:rsidRPr="00D9218C">
        <w:rPr>
          <w:rFonts w:ascii="Times New Roman" w:hAnsi="Times New Roman"/>
          <w:sz w:val="28"/>
          <w:szCs w:val="28"/>
        </w:rPr>
        <w:t>2.2 Последствия ценовой дискриминации</w:t>
      </w:r>
    </w:p>
    <w:p w:rsidR="00D9218C" w:rsidRPr="00D9218C" w:rsidRDefault="00D9218C" w:rsidP="00D9218C">
      <w:pPr>
        <w:rPr>
          <w:rFonts w:ascii="Times New Roman" w:hAnsi="Times New Roman"/>
          <w:sz w:val="28"/>
          <w:szCs w:val="28"/>
        </w:rPr>
      </w:pPr>
      <w:r w:rsidRPr="00D9218C">
        <w:rPr>
          <w:rFonts w:ascii="Times New Roman" w:hAnsi="Times New Roman"/>
          <w:sz w:val="28"/>
          <w:szCs w:val="28"/>
        </w:rPr>
        <w:t>2.3 Регулирование деятельности монополий</w:t>
      </w:r>
    </w:p>
    <w:p w:rsidR="00D9218C" w:rsidRPr="00D9218C" w:rsidRDefault="00D9218C" w:rsidP="00D9218C">
      <w:pPr>
        <w:rPr>
          <w:rFonts w:ascii="Times New Roman" w:hAnsi="Times New Roman"/>
          <w:sz w:val="28"/>
          <w:szCs w:val="28"/>
        </w:rPr>
      </w:pPr>
      <w:r w:rsidRPr="00D9218C">
        <w:rPr>
          <w:rFonts w:ascii="Times New Roman" w:hAnsi="Times New Roman"/>
          <w:sz w:val="28"/>
          <w:szCs w:val="28"/>
        </w:rPr>
        <w:t>ЗАКЛЮЧЕНИЕ</w:t>
      </w:r>
    </w:p>
    <w:p w:rsidR="00D9218C" w:rsidRPr="00D9218C" w:rsidRDefault="00D9218C" w:rsidP="00D9218C">
      <w:pPr>
        <w:rPr>
          <w:rFonts w:ascii="Times New Roman" w:hAnsi="Times New Roman"/>
          <w:sz w:val="28"/>
          <w:szCs w:val="28"/>
        </w:rPr>
      </w:pPr>
      <w:r w:rsidRPr="00D9218C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033A82" w:rsidRDefault="00D9218C" w:rsidP="00D9218C">
      <w:pPr>
        <w:rPr>
          <w:rFonts w:ascii="Times New Roman" w:hAnsi="Times New Roman"/>
          <w:sz w:val="28"/>
          <w:szCs w:val="28"/>
        </w:rPr>
      </w:pPr>
      <w:r w:rsidRPr="00D9218C">
        <w:rPr>
          <w:rFonts w:ascii="Times New Roman" w:hAnsi="Times New Roman"/>
          <w:sz w:val="28"/>
          <w:szCs w:val="28"/>
        </w:rPr>
        <w:t>ПРИЛОЖЕНИЕ</w:t>
      </w:r>
    </w:p>
    <w:p w:rsidR="001C02F8" w:rsidRDefault="00033A82" w:rsidP="00D92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3A82" w:rsidRDefault="00033A82" w:rsidP="00033A82">
      <w:pPr>
        <w:widowControl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32"/>
        </w:rPr>
      </w:pPr>
      <w:bookmarkStart w:id="0" w:name="_Toc398337181"/>
      <w:r w:rsidRPr="00033A82">
        <w:rPr>
          <w:rFonts w:ascii="Times New Roman" w:hAnsi="Times New Roman"/>
          <w:b/>
          <w:bCs/>
          <w:sz w:val="32"/>
        </w:rPr>
        <w:lastRenderedPageBreak/>
        <w:t>ЗАКЛЮЧЕНИЕ</w:t>
      </w:r>
      <w:bookmarkEnd w:id="0"/>
    </w:p>
    <w:p w:rsidR="00197A79" w:rsidRPr="00033A82" w:rsidRDefault="00197A79" w:rsidP="00033A82">
      <w:pPr>
        <w:widowControl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32"/>
        </w:rPr>
      </w:pPr>
    </w:p>
    <w:p w:rsidR="00033A82" w:rsidRPr="00033A82" w:rsidRDefault="00033A82" w:rsidP="00033A82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3A82">
        <w:rPr>
          <w:rFonts w:ascii="Times New Roman" w:hAnsi="Times New Roman"/>
          <w:sz w:val="28"/>
          <w:szCs w:val="28"/>
        </w:rPr>
        <w:t xml:space="preserve">Современный вид ценовая дискриминация приняла только после того, как А. </w:t>
      </w:r>
      <w:proofErr w:type="spellStart"/>
      <w:r w:rsidRPr="00033A82">
        <w:rPr>
          <w:rFonts w:ascii="Times New Roman" w:hAnsi="Times New Roman"/>
          <w:sz w:val="28"/>
          <w:szCs w:val="28"/>
        </w:rPr>
        <w:t>Пигу</w:t>
      </w:r>
      <w:proofErr w:type="spellEnd"/>
      <w:r w:rsidRPr="00033A82">
        <w:rPr>
          <w:rFonts w:ascii="Times New Roman" w:hAnsi="Times New Roman"/>
          <w:sz w:val="28"/>
          <w:szCs w:val="28"/>
        </w:rPr>
        <w:t xml:space="preserve"> выпустил свою работу «Экономическая теория благосостояние». </w:t>
      </w:r>
    </w:p>
    <w:p w:rsidR="00033A82" w:rsidRPr="00033A82" w:rsidRDefault="00033A82" w:rsidP="00033A82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3A82">
        <w:rPr>
          <w:rFonts w:ascii="Times New Roman" w:hAnsi="Times New Roman"/>
          <w:sz w:val="28"/>
          <w:szCs w:val="28"/>
        </w:rPr>
        <w:t xml:space="preserve">Во-первых, А. </w:t>
      </w:r>
      <w:proofErr w:type="spellStart"/>
      <w:r w:rsidRPr="00033A82">
        <w:rPr>
          <w:rFonts w:ascii="Times New Roman" w:hAnsi="Times New Roman"/>
          <w:sz w:val="28"/>
          <w:szCs w:val="28"/>
        </w:rPr>
        <w:t>Пигу</w:t>
      </w:r>
      <w:proofErr w:type="spellEnd"/>
      <w:r w:rsidRPr="00033A82">
        <w:rPr>
          <w:rFonts w:ascii="Times New Roman" w:hAnsi="Times New Roman"/>
          <w:sz w:val="28"/>
          <w:szCs w:val="28"/>
        </w:rPr>
        <w:t xml:space="preserve"> выделил 3 типа ценовой дискриминации, а во-вторых, он утверждал, что для ценовой дискриминации должно выполняться несколько условий. А именно, </w:t>
      </w:r>
      <w:proofErr w:type="gramStart"/>
      <w:r w:rsidRPr="00033A82">
        <w:rPr>
          <w:rFonts w:ascii="Times New Roman" w:hAnsi="Times New Roman"/>
          <w:sz w:val="28"/>
          <w:szCs w:val="28"/>
        </w:rPr>
        <w:t>никакая</w:t>
      </w:r>
      <w:proofErr w:type="gramEnd"/>
      <w:r w:rsidRPr="00033A82">
        <w:rPr>
          <w:rFonts w:ascii="Times New Roman" w:hAnsi="Times New Roman"/>
          <w:sz w:val="28"/>
          <w:szCs w:val="28"/>
        </w:rPr>
        <w:t xml:space="preserve"> из единиц товара не может заменить другую. А цена одной единицы товара не должна зависеть от цены и спроса на другой. Он охарактеризовал ценовую дискриминацию (от лат. </w:t>
      </w:r>
      <w:proofErr w:type="spellStart"/>
      <w:r w:rsidRPr="00033A82">
        <w:rPr>
          <w:rFonts w:ascii="Times New Roman" w:hAnsi="Times New Roman"/>
          <w:sz w:val="28"/>
          <w:szCs w:val="28"/>
          <w:lang w:val="en-US"/>
        </w:rPr>
        <w:t>discriminatio</w:t>
      </w:r>
      <w:proofErr w:type="spellEnd"/>
      <w:r w:rsidRPr="00033A82">
        <w:rPr>
          <w:rFonts w:ascii="Times New Roman" w:hAnsi="Times New Roman"/>
          <w:sz w:val="28"/>
          <w:szCs w:val="28"/>
        </w:rPr>
        <w:t xml:space="preserve"> - различие) как установление продавцом разных цен на различные единицы одного и того же товара, продаваемые одному или разным покупателям. </w:t>
      </w:r>
    </w:p>
    <w:p w:rsidR="00033A82" w:rsidRPr="00033A82" w:rsidRDefault="00033A82" w:rsidP="00033A82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3A82">
        <w:rPr>
          <w:rFonts w:ascii="Times New Roman" w:hAnsi="Times New Roman"/>
          <w:sz w:val="28"/>
          <w:szCs w:val="28"/>
        </w:rPr>
        <w:t>С явлением ценовой дискриминации в жизни мы сталкиваемся довольно часто, иногда даже не догадываясь об этом. В некоторых случаях покупатель, подвергшийся ценовой дискриминации, считает, что он, наоборот, совершил очень выгодную сделку, например, приобрел товар по желаемой стоимости. Это говорит о том, что ценовая дискриминация представляет собой достаточно противоречивое явление, которое нельзя оценивать однозначно.</w:t>
      </w:r>
    </w:p>
    <w:p w:rsidR="00033A82" w:rsidRDefault="00033A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3A82" w:rsidRPr="00033A82" w:rsidRDefault="00033A82" w:rsidP="00033A82">
      <w:pPr>
        <w:keepNext/>
        <w:widowControl w:val="0"/>
        <w:spacing w:after="0" w:line="36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bookmarkStart w:id="1" w:name="_Toc398337182"/>
      <w:r w:rsidRPr="00033A82">
        <w:rPr>
          <w:rFonts w:ascii="Times New Roman" w:hAnsi="Times New Roman"/>
          <w:b/>
          <w:sz w:val="32"/>
          <w:szCs w:val="32"/>
        </w:rPr>
        <w:lastRenderedPageBreak/>
        <w:t>СПИСОК ИСПОЛЬЗОВАННЫХ ИСТОЧНИКОВ</w:t>
      </w:r>
      <w:bookmarkEnd w:id="1"/>
    </w:p>
    <w:p w:rsidR="00033A82" w:rsidRPr="00033A82" w:rsidRDefault="00033A82" w:rsidP="00033A82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2" w:name="_GoBack"/>
    </w:p>
    <w:p w:rsidR="00033A82" w:rsidRPr="00033A82" w:rsidRDefault="00033A82" w:rsidP="00033A82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3A82">
        <w:rPr>
          <w:rFonts w:ascii="Times New Roman" w:hAnsi="Times New Roman"/>
          <w:sz w:val="28"/>
          <w:szCs w:val="28"/>
        </w:rPr>
        <w:t>1. Авраменко, А. И. Экономическая теория</w:t>
      </w:r>
      <w:proofErr w:type="gramStart"/>
      <w:r w:rsidRPr="00033A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3A82">
        <w:rPr>
          <w:rFonts w:ascii="Times New Roman" w:hAnsi="Times New Roman"/>
          <w:sz w:val="28"/>
          <w:szCs w:val="28"/>
        </w:rPr>
        <w:t xml:space="preserve"> практикум / А. И. Авраменко, Ю. Р. Тихонов, А. Я. </w:t>
      </w:r>
      <w:proofErr w:type="spellStart"/>
      <w:r w:rsidRPr="00033A82">
        <w:rPr>
          <w:rFonts w:ascii="Times New Roman" w:hAnsi="Times New Roman"/>
          <w:sz w:val="28"/>
          <w:szCs w:val="28"/>
        </w:rPr>
        <w:t>Коховец</w:t>
      </w:r>
      <w:proofErr w:type="spellEnd"/>
      <w:r w:rsidRPr="00033A82">
        <w:rPr>
          <w:rFonts w:ascii="Times New Roman" w:hAnsi="Times New Roman"/>
          <w:sz w:val="28"/>
          <w:szCs w:val="28"/>
        </w:rPr>
        <w:t xml:space="preserve"> ; под ред. А. И. Авраменко. – Минск, 2008. – 480 с.</w:t>
      </w:r>
    </w:p>
    <w:p w:rsidR="00033A82" w:rsidRPr="00033A82" w:rsidRDefault="00033A82" w:rsidP="00033A82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3A82">
        <w:rPr>
          <w:rFonts w:ascii="Times New Roman" w:hAnsi="Times New Roman"/>
          <w:sz w:val="28"/>
          <w:szCs w:val="28"/>
        </w:rPr>
        <w:t xml:space="preserve">2. Агапова, </w:t>
      </w:r>
      <w:proofErr w:type="spellStart"/>
      <w:r w:rsidRPr="00033A82">
        <w:rPr>
          <w:rFonts w:ascii="Times New Roman" w:hAnsi="Times New Roman"/>
          <w:sz w:val="28"/>
          <w:szCs w:val="28"/>
        </w:rPr>
        <w:t>Т.А</w:t>
      </w:r>
      <w:proofErr w:type="spellEnd"/>
      <w:r w:rsidRPr="00033A82">
        <w:rPr>
          <w:rFonts w:ascii="Times New Roman" w:hAnsi="Times New Roman"/>
          <w:sz w:val="28"/>
          <w:szCs w:val="28"/>
        </w:rPr>
        <w:t xml:space="preserve"> Макроэкономика. Учебник/</w:t>
      </w:r>
      <w:proofErr w:type="spellStart"/>
      <w:r w:rsidRPr="00033A82">
        <w:rPr>
          <w:rFonts w:ascii="Times New Roman" w:hAnsi="Times New Roman"/>
          <w:sz w:val="28"/>
          <w:szCs w:val="28"/>
        </w:rPr>
        <w:t>Т.А</w:t>
      </w:r>
      <w:proofErr w:type="spellEnd"/>
      <w:r w:rsidRPr="00033A82">
        <w:rPr>
          <w:rFonts w:ascii="Times New Roman" w:hAnsi="Times New Roman"/>
          <w:sz w:val="28"/>
          <w:szCs w:val="28"/>
        </w:rPr>
        <w:t xml:space="preserve">. Агапова, Серегина </w:t>
      </w:r>
      <w:proofErr w:type="spellStart"/>
      <w:r w:rsidRPr="00033A82">
        <w:rPr>
          <w:rFonts w:ascii="Times New Roman" w:hAnsi="Times New Roman"/>
          <w:sz w:val="28"/>
          <w:szCs w:val="28"/>
        </w:rPr>
        <w:t>С.Ф</w:t>
      </w:r>
      <w:proofErr w:type="spellEnd"/>
      <w:r w:rsidRPr="00033A82">
        <w:rPr>
          <w:rFonts w:ascii="Times New Roman" w:hAnsi="Times New Roman"/>
          <w:sz w:val="28"/>
          <w:szCs w:val="28"/>
        </w:rPr>
        <w:t xml:space="preserve">. - М.: МГУ им. </w:t>
      </w:r>
      <w:proofErr w:type="spellStart"/>
      <w:r w:rsidRPr="00033A82">
        <w:rPr>
          <w:rFonts w:ascii="Times New Roman" w:hAnsi="Times New Roman"/>
          <w:sz w:val="28"/>
          <w:szCs w:val="28"/>
        </w:rPr>
        <w:t>М.В</w:t>
      </w:r>
      <w:proofErr w:type="spellEnd"/>
      <w:r w:rsidRPr="00033A82">
        <w:rPr>
          <w:rFonts w:ascii="Times New Roman" w:hAnsi="Times New Roman"/>
          <w:sz w:val="28"/>
          <w:szCs w:val="28"/>
        </w:rPr>
        <w:t xml:space="preserve">. Ломоносова, Изд-во «Дело и Сервис», 2000. - 416 с. </w:t>
      </w:r>
    </w:p>
    <w:p w:rsidR="00033A82" w:rsidRPr="00033A82" w:rsidRDefault="00033A82" w:rsidP="00033A82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3A82">
        <w:rPr>
          <w:rFonts w:ascii="Times New Roman" w:hAnsi="Times New Roman"/>
          <w:sz w:val="28"/>
          <w:szCs w:val="28"/>
        </w:rPr>
        <w:t xml:space="preserve">3. Агапова, </w:t>
      </w:r>
      <w:proofErr w:type="spellStart"/>
      <w:r w:rsidRPr="00033A82">
        <w:rPr>
          <w:rFonts w:ascii="Times New Roman" w:hAnsi="Times New Roman"/>
          <w:sz w:val="28"/>
          <w:szCs w:val="28"/>
        </w:rPr>
        <w:t>Т.А</w:t>
      </w:r>
      <w:proofErr w:type="spellEnd"/>
      <w:r w:rsidRPr="00033A82">
        <w:rPr>
          <w:rFonts w:ascii="Times New Roman" w:hAnsi="Times New Roman"/>
          <w:sz w:val="28"/>
          <w:szCs w:val="28"/>
        </w:rPr>
        <w:t>. Макроэкономика. Тесты: Учебное пособие. /</w:t>
      </w:r>
      <w:proofErr w:type="spellStart"/>
      <w:r w:rsidRPr="00033A82">
        <w:rPr>
          <w:rFonts w:ascii="Times New Roman" w:hAnsi="Times New Roman"/>
          <w:sz w:val="28"/>
          <w:szCs w:val="28"/>
        </w:rPr>
        <w:t>Т.А</w:t>
      </w:r>
      <w:proofErr w:type="spellEnd"/>
      <w:r w:rsidRPr="00033A82">
        <w:rPr>
          <w:rFonts w:ascii="Times New Roman" w:hAnsi="Times New Roman"/>
          <w:sz w:val="28"/>
          <w:szCs w:val="28"/>
        </w:rPr>
        <w:t xml:space="preserve">. Агапова, </w:t>
      </w:r>
      <w:proofErr w:type="spellStart"/>
      <w:r w:rsidRPr="00033A82">
        <w:rPr>
          <w:rFonts w:ascii="Times New Roman" w:hAnsi="Times New Roman"/>
          <w:sz w:val="28"/>
          <w:szCs w:val="28"/>
        </w:rPr>
        <w:t>С.Ф</w:t>
      </w:r>
      <w:proofErr w:type="spellEnd"/>
      <w:r w:rsidRPr="00033A82">
        <w:rPr>
          <w:rFonts w:ascii="Times New Roman" w:hAnsi="Times New Roman"/>
          <w:sz w:val="28"/>
          <w:szCs w:val="28"/>
        </w:rPr>
        <w:t>. Серегина– 2-е изд. – М.: Дело и Сервис, 2005. – 96 с.</w:t>
      </w:r>
    </w:p>
    <w:p w:rsidR="00033A82" w:rsidRPr="00033A82" w:rsidRDefault="00033A82" w:rsidP="00033A82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3A82">
        <w:rPr>
          <w:rFonts w:ascii="Times New Roman" w:hAnsi="Times New Roman"/>
          <w:sz w:val="28"/>
          <w:szCs w:val="28"/>
        </w:rPr>
        <w:t xml:space="preserve">4. Анисимов, </w:t>
      </w:r>
      <w:proofErr w:type="spellStart"/>
      <w:r w:rsidRPr="00033A82">
        <w:rPr>
          <w:rFonts w:ascii="Times New Roman" w:hAnsi="Times New Roman"/>
          <w:sz w:val="28"/>
          <w:szCs w:val="28"/>
        </w:rPr>
        <w:t>А.А</w:t>
      </w:r>
      <w:proofErr w:type="spellEnd"/>
      <w:r w:rsidRPr="00033A82">
        <w:rPr>
          <w:rFonts w:ascii="Times New Roman" w:hAnsi="Times New Roman"/>
          <w:sz w:val="28"/>
          <w:szCs w:val="28"/>
        </w:rPr>
        <w:t xml:space="preserve">. Макроэкономика. Теория, практика, безопасность: учебное пособие для студентов вузов, обучающихся по экономическим специальностям / </w:t>
      </w:r>
      <w:proofErr w:type="spellStart"/>
      <w:r w:rsidRPr="00033A82">
        <w:rPr>
          <w:rFonts w:ascii="Times New Roman" w:hAnsi="Times New Roman"/>
          <w:sz w:val="28"/>
          <w:szCs w:val="28"/>
        </w:rPr>
        <w:t>А.А</w:t>
      </w:r>
      <w:proofErr w:type="spellEnd"/>
      <w:r w:rsidRPr="00033A82">
        <w:rPr>
          <w:rFonts w:ascii="Times New Roman" w:hAnsi="Times New Roman"/>
          <w:sz w:val="28"/>
          <w:szCs w:val="28"/>
        </w:rPr>
        <w:t xml:space="preserve">. Анисимов, </w:t>
      </w:r>
      <w:proofErr w:type="spellStart"/>
      <w:r w:rsidRPr="00033A82">
        <w:rPr>
          <w:rFonts w:ascii="Times New Roman" w:hAnsi="Times New Roman"/>
          <w:sz w:val="28"/>
          <w:szCs w:val="28"/>
        </w:rPr>
        <w:t>Н.В.Артемьев</w:t>
      </w:r>
      <w:proofErr w:type="spellEnd"/>
      <w:r w:rsidRPr="00033A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3A82">
        <w:rPr>
          <w:rFonts w:ascii="Times New Roman" w:hAnsi="Times New Roman"/>
          <w:sz w:val="28"/>
          <w:szCs w:val="28"/>
        </w:rPr>
        <w:t>О.Б.Тихонова</w:t>
      </w:r>
      <w:proofErr w:type="spellEnd"/>
      <w:r w:rsidRPr="00033A82">
        <w:rPr>
          <w:rFonts w:ascii="Times New Roman" w:hAnsi="Times New Roman"/>
          <w:sz w:val="28"/>
          <w:szCs w:val="28"/>
        </w:rPr>
        <w:t xml:space="preserve">; под ред. </w:t>
      </w:r>
      <w:proofErr w:type="spellStart"/>
      <w:r w:rsidRPr="00033A82">
        <w:rPr>
          <w:rFonts w:ascii="Times New Roman" w:hAnsi="Times New Roman"/>
          <w:sz w:val="28"/>
          <w:szCs w:val="28"/>
        </w:rPr>
        <w:t>Е.Н</w:t>
      </w:r>
      <w:proofErr w:type="spellEnd"/>
      <w:r w:rsidRPr="00033A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3A82">
        <w:rPr>
          <w:rFonts w:ascii="Times New Roman" w:hAnsi="Times New Roman"/>
          <w:sz w:val="28"/>
          <w:szCs w:val="28"/>
        </w:rPr>
        <w:t>Барикаева</w:t>
      </w:r>
      <w:proofErr w:type="spellEnd"/>
      <w:r w:rsidRPr="00033A82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033A82">
        <w:rPr>
          <w:rFonts w:ascii="Times New Roman" w:hAnsi="Times New Roman"/>
          <w:sz w:val="28"/>
          <w:szCs w:val="28"/>
        </w:rPr>
        <w:t>ЮНИТИ</w:t>
      </w:r>
      <w:proofErr w:type="spellEnd"/>
      <w:r w:rsidRPr="00033A82">
        <w:rPr>
          <w:rFonts w:ascii="Times New Roman" w:hAnsi="Times New Roman"/>
          <w:sz w:val="28"/>
          <w:szCs w:val="28"/>
        </w:rPr>
        <w:t>-ДАНА, 2010. - 599 с.</w:t>
      </w:r>
    </w:p>
    <w:p w:rsidR="00033A82" w:rsidRPr="00033A82" w:rsidRDefault="00033A82" w:rsidP="00033A82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3A82">
        <w:rPr>
          <w:rFonts w:ascii="Times New Roman" w:hAnsi="Times New Roman"/>
          <w:sz w:val="28"/>
          <w:szCs w:val="28"/>
        </w:rPr>
        <w:t>5. Базылев, Н. И. Микроэкономика / Н. И. Базылев. – Минск, 2007. – 288 с.</w:t>
      </w:r>
    </w:p>
    <w:p w:rsidR="00130EEC" w:rsidRDefault="00130E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bookmarkEnd w:id="2"/>
    <w:p w:rsidR="00130EEC" w:rsidRPr="00D9218C" w:rsidRDefault="00130EEC" w:rsidP="00D9218C">
      <w:pPr>
        <w:rPr>
          <w:rFonts w:ascii="Times New Roman" w:hAnsi="Times New Roman"/>
          <w:sz w:val="28"/>
          <w:szCs w:val="28"/>
        </w:rPr>
      </w:pPr>
    </w:p>
    <w:sectPr w:rsidR="00130EEC" w:rsidRPr="00D9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F5"/>
    <w:rsid w:val="00033A82"/>
    <w:rsid w:val="00130EEC"/>
    <w:rsid w:val="00197A79"/>
    <w:rsid w:val="001C02F8"/>
    <w:rsid w:val="002D03F5"/>
    <w:rsid w:val="00437F44"/>
    <w:rsid w:val="007B64F1"/>
    <w:rsid w:val="00B756A6"/>
    <w:rsid w:val="00BB3478"/>
    <w:rsid w:val="00D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9218C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D9218C"/>
    <w:pPr>
      <w:widowControl w:val="0"/>
      <w:tabs>
        <w:tab w:val="right" w:leader="dot" w:pos="9344"/>
      </w:tabs>
      <w:spacing w:after="0" w:line="360" w:lineRule="auto"/>
      <w:ind w:left="709"/>
      <w:jc w:val="both"/>
    </w:pPr>
  </w:style>
  <w:style w:type="paragraph" w:styleId="1">
    <w:name w:val="toc 1"/>
    <w:basedOn w:val="a"/>
    <w:next w:val="a"/>
    <w:autoRedefine/>
    <w:semiHidden/>
    <w:rsid w:val="00D9218C"/>
    <w:pPr>
      <w:jc w:val="both"/>
    </w:pPr>
    <w:rPr>
      <w:rFonts w:ascii="Times New Roman" w:hAnsi="Times New Roman"/>
      <w:sz w:val="28"/>
    </w:rPr>
  </w:style>
  <w:style w:type="paragraph" w:styleId="a4">
    <w:name w:val="Title"/>
    <w:basedOn w:val="a"/>
    <w:link w:val="a5"/>
    <w:qFormat/>
    <w:rsid w:val="00D9218C"/>
    <w:pPr>
      <w:widowControl w:val="0"/>
      <w:spacing w:after="0" w:line="360" w:lineRule="auto"/>
      <w:ind w:leftChars="-21" w:left="-46" w:firstLine="720"/>
      <w:jc w:val="center"/>
    </w:pPr>
    <w:rPr>
      <w:rFonts w:ascii="Times New Roman" w:hAnsi="Times New Roman"/>
      <w:b/>
      <w:sz w:val="32"/>
      <w:szCs w:val="32"/>
    </w:rPr>
  </w:style>
  <w:style w:type="character" w:customStyle="1" w:styleId="a5">
    <w:name w:val="Название Знак"/>
    <w:basedOn w:val="a0"/>
    <w:link w:val="a4"/>
    <w:rsid w:val="00D9218C"/>
    <w:rPr>
      <w:rFonts w:ascii="Times New Roman" w:eastAsia="Calibri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9218C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D9218C"/>
    <w:pPr>
      <w:widowControl w:val="0"/>
      <w:tabs>
        <w:tab w:val="right" w:leader="dot" w:pos="9344"/>
      </w:tabs>
      <w:spacing w:after="0" w:line="360" w:lineRule="auto"/>
      <w:ind w:left="709"/>
      <w:jc w:val="both"/>
    </w:pPr>
  </w:style>
  <w:style w:type="paragraph" w:styleId="1">
    <w:name w:val="toc 1"/>
    <w:basedOn w:val="a"/>
    <w:next w:val="a"/>
    <w:autoRedefine/>
    <w:semiHidden/>
    <w:rsid w:val="00D9218C"/>
    <w:pPr>
      <w:jc w:val="both"/>
    </w:pPr>
    <w:rPr>
      <w:rFonts w:ascii="Times New Roman" w:hAnsi="Times New Roman"/>
      <w:sz w:val="28"/>
    </w:rPr>
  </w:style>
  <w:style w:type="paragraph" w:styleId="a4">
    <w:name w:val="Title"/>
    <w:basedOn w:val="a"/>
    <w:link w:val="a5"/>
    <w:qFormat/>
    <w:rsid w:val="00D9218C"/>
    <w:pPr>
      <w:widowControl w:val="0"/>
      <w:spacing w:after="0" w:line="360" w:lineRule="auto"/>
      <w:ind w:leftChars="-21" w:left="-46" w:firstLine="720"/>
      <w:jc w:val="center"/>
    </w:pPr>
    <w:rPr>
      <w:rFonts w:ascii="Times New Roman" w:hAnsi="Times New Roman"/>
      <w:b/>
      <w:sz w:val="32"/>
      <w:szCs w:val="32"/>
    </w:rPr>
  </w:style>
  <w:style w:type="character" w:customStyle="1" w:styleId="a5">
    <w:name w:val="Название Знак"/>
    <w:basedOn w:val="a0"/>
    <w:link w:val="a4"/>
    <w:rsid w:val="00D9218C"/>
    <w:rPr>
      <w:rFonts w:ascii="Times New Roman" w:eastAsia="Calibri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6</cp:revision>
  <dcterms:created xsi:type="dcterms:W3CDTF">2015-11-09T03:55:00Z</dcterms:created>
  <dcterms:modified xsi:type="dcterms:W3CDTF">2015-11-20T06:26:00Z</dcterms:modified>
</cp:coreProperties>
</file>