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86" w:rsidRDefault="00844D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4D2A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844D2A">
        <w:rPr>
          <w:rFonts w:ascii="Times New Roman" w:hAnsi="Times New Roman" w:cs="Times New Roman"/>
          <w:sz w:val="28"/>
          <w:szCs w:val="28"/>
        </w:rPr>
        <w:t>_</w:t>
      </w:r>
      <w:r w:rsidRPr="00844D2A">
        <w:rPr>
          <w:rFonts w:ascii="Times New Roman" w:hAnsi="Times New Roman" w:cs="Times New Roman"/>
          <w:sz w:val="28"/>
          <w:szCs w:val="28"/>
        </w:rPr>
        <w:t>«</w:t>
      </w:r>
      <w:r w:rsidRPr="0084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и виды наказаний по уголовному законодательству РК</w:t>
      </w:r>
      <w:r w:rsidRPr="00844D2A">
        <w:rPr>
          <w:rFonts w:ascii="Times New Roman" w:hAnsi="Times New Roman" w:cs="Times New Roman"/>
          <w:sz w:val="28"/>
          <w:szCs w:val="28"/>
        </w:rPr>
        <w:t>»</w:t>
      </w:r>
    </w:p>
    <w:p w:rsidR="00844D2A" w:rsidRDefault="00844D2A" w:rsidP="00844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Стр-62</w:t>
      </w:r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2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3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 ТЕОРЕТИЧЕСКИЕ ОСНОВЫ УГОЛОВНОГО НАКАЗАНИЯ</w:t>
        </w:r>
      </w:hyperlink>
    </w:p>
    <w:p w:rsidR="00844D2A" w:rsidRPr="00953A11" w:rsidRDefault="00844D2A" w:rsidP="00844D2A">
      <w:pPr>
        <w:pStyle w:val="2"/>
        <w:tabs>
          <w:tab w:val="right" w:leader="dot" w:pos="9628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4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Понятие наказания в действующем законодательстве РК</w:t>
        </w:r>
      </w:hyperlink>
    </w:p>
    <w:p w:rsidR="00844D2A" w:rsidRPr="00953A11" w:rsidRDefault="00844D2A" w:rsidP="00844D2A">
      <w:pPr>
        <w:pStyle w:val="2"/>
        <w:tabs>
          <w:tab w:val="right" w:leader="dot" w:pos="9628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5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Виды наказаний</w:t>
        </w:r>
      </w:hyperlink>
    </w:p>
    <w:p w:rsidR="00844D2A" w:rsidRPr="00953A11" w:rsidRDefault="00844D2A" w:rsidP="00844D2A">
      <w:pPr>
        <w:pStyle w:val="2"/>
        <w:tabs>
          <w:tab w:val="right" w:leader="dot" w:pos="9628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6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Понятие и виды наказаний в уголовном законодательстве зарубежных стран</w:t>
        </w:r>
      </w:hyperlink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7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 ХАРАКТЕРИСТИКА ОСНОВНЫХ ПОЛОЖЕНИЙ УГОЛОВНОГО НАКАЗАНИЯ</w:t>
        </w:r>
      </w:hyperlink>
    </w:p>
    <w:p w:rsidR="00844D2A" w:rsidRPr="00953A11" w:rsidRDefault="00844D2A" w:rsidP="00844D2A">
      <w:pPr>
        <w:pStyle w:val="2"/>
        <w:tabs>
          <w:tab w:val="right" w:leader="dot" w:pos="9628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8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Цели уголовного наказания</w:t>
        </w:r>
      </w:hyperlink>
    </w:p>
    <w:p w:rsidR="00844D2A" w:rsidRPr="00953A11" w:rsidRDefault="00844D2A" w:rsidP="00844D2A">
      <w:pPr>
        <w:pStyle w:val="2"/>
        <w:tabs>
          <w:tab w:val="right" w:leader="dot" w:pos="9628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69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Назначение наказания</w:t>
        </w:r>
      </w:hyperlink>
    </w:p>
    <w:p w:rsidR="00844D2A" w:rsidRPr="00953A11" w:rsidRDefault="00844D2A" w:rsidP="00844D2A">
      <w:pPr>
        <w:pStyle w:val="2"/>
        <w:tabs>
          <w:tab w:val="right" w:leader="dot" w:pos="9628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70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Освобождение от уголовной ответственности и наказания</w:t>
        </w:r>
      </w:hyperlink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71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3 СООТНОШЕНИЕ НАКАЗАНИЯ И УГОЛОВНОЙ ОТВЕТСТВЕННОСТИ</w:t>
        </w:r>
      </w:hyperlink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72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844D2A" w:rsidRPr="00953A11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844D2A" w:rsidRDefault="00844D2A" w:rsidP="00844D2A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5450273" w:history="1">
        <w:r w:rsidRPr="00953A11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844D2A" w:rsidRDefault="00844D2A">
      <w:pPr>
        <w:rPr>
          <w:lang w:eastAsia="ru-RU"/>
        </w:rPr>
      </w:pPr>
      <w:r>
        <w:rPr>
          <w:lang w:eastAsia="ru-RU"/>
        </w:rPr>
        <w:br w:type="page"/>
      </w:r>
    </w:p>
    <w:p w:rsidR="00844D2A" w:rsidRPr="00844D2A" w:rsidRDefault="00844D2A" w:rsidP="00844D2A">
      <w:pPr>
        <w:rPr>
          <w:lang w:eastAsia="ru-RU"/>
        </w:rPr>
      </w:pPr>
    </w:p>
    <w:p w:rsidR="00844D2A" w:rsidRPr="00953A11" w:rsidRDefault="00844D2A" w:rsidP="00844D2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45450272"/>
      <w:r w:rsidRPr="00953A11">
        <w:rPr>
          <w:rFonts w:ascii="Times New Roman" w:hAnsi="Times New Roman" w:cs="Times New Roman"/>
          <w:b w:val="0"/>
          <w:color w:val="auto"/>
        </w:rPr>
        <w:t>ЗАКЛЮЧЕНИЕ</w:t>
      </w:r>
      <w:bookmarkEnd w:id="0"/>
    </w:p>
    <w:p w:rsidR="00844D2A" w:rsidRPr="00953A11" w:rsidRDefault="00844D2A" w:rsidP="00844D2A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44D2A" w:rsidRPr="00953A11" w:rsidRDefault="00844D2A" w:rsidP="00844D2A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53A11">
        <w:rPr>
          <w:color w:val="000000"/>
          <w:sz w:val="28"/>
          <w:szCs w:val="28"/>
        </w:rPr>
        <w:t>В соответствии с проведенным исследованием, мы пришли к выводу, что цель и задачи исследования достигнуты, поэтому сделаем основные выводы.</w:t>
      </w:r>
    </w:p>
    <w:p w:rsidR="00844D2A" w:rsidRPr="00953A11" w:rsidRDefault="00844D2A" w:rsidP="00844D2A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53A11">
        <w:rPr>
          <w:color w:val="000000"/>
          <w:sz w:val="28"/>
          <w:szCs w:val="28"/>
        </w:rPr>
        <w:t xml:space="preserve">Понятия «кара» и «наказание близки по значению, но не тождественны. Существительное «кара» произошло от глагола «корить» - укорять, упрекать порицать, позорить кого-то за что-то, и в своем первоначальном и истинном значении как существительное означало «осуждение», «порицание», «упрек», т.е. негативную оценку. </w:t>
      </w:r>
      <w:r w:rsidRPr="00953A11">
        <w:rPr>
          <w:sz w:val="28"/>
          <w:szCs w:val="18"/>
        </w:rPr>
        <w:t>Перечень, установленных государством видов наказаний, данный в законе в определенном порядке с учетом их содержания и сравнительной тяжести, называется системой уголовных наказаний. Система наказаний в Уголовном кодексе Республики Казахстан содержит точный и исчерпывающий перечень мер наказания, которые суд может назначить лицу, совершившему преступление, предусмотренное уголовным законом.</w:t>
      </w:r>
    </w:p>
    <w:p w:rsidR="00844D2A" w:rsidRDefault="00844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4D2A" w:rsidRPr="00953A11" w:rsidRDefault="00844D2A" w:rsidP="00844D2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45450273"/>
      <w:r w:rsidRPr="00953A11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1"/>
    </w:p>
    <w:p w:rsidR="00844D2A" w:rsidRPr="00953A11" w:rsidRDefault="00844D2A" w:rsidP="00844D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4D2A" w:rsidRPr="00953A11" w:rsidRDefault="00844D2A" w:rsidP="00844D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11">
        <w:rPr>
          <w:rFonts w:ascii="Times New Roman" w:hAnsi="Times New Roman" w:cs="Times New Roman"/>
          <w:sz w:val="28"/>
          <w:szCs w:val="28"/>
        </w:rPr>
        <w:t xml:space="preserve">Стратегическая программа Развития «Казахстан-2030» // </w:t>
      </w:r>
      <w:hyperlink r:id="rId5" w:history="1">
        <w:r w:rsidRPr="00953A11">
          <w:rPr>
            <w:rStyle w:val="a3"/>
            <w:rFonts w:ascii="Times New Roman" w:hAnsi="Times New Roman" w:cs="Times New Roman"/>
            <w:sz w:val="28"/>
            <w:szCs w:val="28"/>
          </w:rPr>
          <w:t>http://adilet.zan.kz/rus/docs/K970002030_/links</w:t>
        </w:r>
      </w:hyperlink>
      <w:r w:rsidRPr="00953A11">
        <w:rPr>
          <w:rFonts w:ascii="Times New Roman" w:hAnsi="Times New Roman" w:cs="Times New Roman"/>
          <w:sz w:val="28"/>
          <w:szCs w:val="28"/>
        </w:rPr>
        <w:t>.</w:t>
      </w:r>
    </w:p>
    <w:p w:rsidR="00844D2A" w:rsidRPr="00953A11" w:rsidRDefault="00844D2A" w:rsidP="00844D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11">
        <w:rPr>
          <w:rFonts w:ascii="Times New Roman" w:hAnsi="Times New Roman" w:cs="Times New Roman"/>
          <w:sz w:val="28"/>
          <w:szCs w:val="28"/>
        </w:rPr>
        <w:t>Балтабаев К.Ж. Наказание и иные меры уголовно-правового воздействия // Материалы международно-практической конференции «Актуальные вопросы развития уголовного законодательства в рамках разработки проекта новой редакции Уголовного кодекса Республики Казахстан» (Алматы, 20 сентября 2012 года).</w:t>
      </w:r>
    </w:p>
    <w:p w:rsidR="00844D2A" w:rsidRPr="00953A11" w:rsidRDefault="00844D2A" w:rsidP="00844D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11">
        <w:rPr>
          <w:rFonts w:ascii="Times New Roman" w:hAnsi="Times New Roman" w:cs="Times New Roman"/>
          <w:sz w:val="28"/>
          <w:szCs w:val="28"/>
        </w:rPr>
        <w:t>Полубинская</w:t>
      </w:r>
      <w:proofErr w:type="spellEnd"/>
      <w:r w:rsidRPr="00953A11">
        <w:rPr>
          <w:rFonts w:ascii="Times New Roman" w:hAnsi="Times New Roman" w:cs="Times New Roman"/>
          <w:sz w:val="28"/>
          <w:szCs w:val="28"/>
        </w:rPr>
        <w:t xml:space="preserve"> С.В. К вопросу о целях наказания - В сб.: Проблемы совершенствования уголовного закона. М. - С.100.</w:t>
      </w:r>
    </w:p>
    <w:p w:rsidR="00844D2A" w:rsidRPr="00953A11" w:rsidRDefault="00844D2A" w:rsidP="00844D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A11">
        <w:rPr>
          <w:rFonts w:ascii="Times New Roman" w:hAnsi="Times New Roman" w:cs="Times New Roman"/>
          <w:sz w:val="28"/>
          <w:szCs w:val="28"/>
        </w:rPr>
        <w:t>Дуюнов</w:t>
      </w:r>
      <w:proofErr w:type="spellEnd"/>
      <w:r w:rsidRPr="00953A11">
        <w:rPr>
          <w:rFonts w:ascii="Times New Roman" w:hAnsi="Times New Roman" w:cs="Times New Roman"/>
          <w:sz w:val="28"/>
          <w:szCs w:val="28"/>
        </w:rPr>
        <w:t xml:space="preserve"> В.К. Наказание в уголовном праве России - принуждение или </w:t>
      </w:r>
      <w:proofErr w:type="gramStart"/>
      <w:r w:rsidRPr="00953A11">
        <w:rPr>
          <w:rFonts w:ascii="Times New Roman" w:hAnsi="Times New Roman" w:cs="Times New Roman"/>
          <w:sz w:val="28"/>
          <w:szCs w:val="28"/>
        </w:rPr>
        <w:t>кара?/</w:t>
      </w:r>
      <w:proofErr w:type="gramEnd"/>
      <w:r w:rsidRPr="00953A11">
        <w:rPr>
          <w:rFonts w:ascii="Times New Roman" w:hAnsi="Times New Roman" w:cs="Times New Roman"/>
          <w:sz w:val="28"/>
          <w:szCs w:val="28"/>
        </w:rPr>
        <w:t>/ Государство и право, 1997, №11. - С.64.</w:t>
      </w:r>
    </w:p>
    <w:p w:rsidR="00844D2A" w:rsidRPr="00953A11" w:rsidRDefault="00844D2A" w:rsidP="00844D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11">
        <w:rPr>
          <w:rFonts w:ascii="Times New Roman" w:hAnsi="Times New Roman" w:cs="Times New Roman"/>
          <w:sz w:val="28"/>
          <w:szCs w:val="28"/>
        </w:rPr>
        <w:t>Уголовный кодекс Республики Казахстан от 3 июля 2014 года № 226-V (с изменениями и дополнениями по состоянию на 24.11.2015 г.) // «Казахстанская правда» от 9 июля 2014 г. № 132 (27753).</w:t>
      </w:r>
    </w:p>
    <w:p w:rsidR="00844D2A" w:rsidRPr="00844D2A" w:rsidRDefault="00844D2A" w:rsidP="00844D2A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44D2A" w:rsidRPr="0084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845AC"/>
    <w:multiLevelType w:val="hybridMultilevel"/>
    <w:tmpl w:val="4982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B"/>
    <w:rsid w:val="0008434B"/>
    <w:rsid w:val="001F6986"/>
    <w:rsid w:val="008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9DF"/>
  <w15:chartTrackingRefBased/>
  <w15:docId w15:val="{4267B43E-CDAD-4F68-92C7-021E69B3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D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2A"/>
  </w:style>
  <w:style w:type="paragraph" w:styleId="11">
    <w:name w:val="toc 1"/>
    <w:basedOn w:val="a"/>
    <w:next w:val="a"/>
    <w:autoRedefine/>
    <w:uiPriority w:val="39"/>
    <w:unhideWhenUsed/>
    <w:rsid w:val="00844D2A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44D2A"/>
    <w:pPr>
      <w:spacing w:after="100" w:line="276" w:lineRule="auto"/>
      <w:ind w:left="22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D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j112">
    <w:name w:val="j112"/>
    <w:basedOn w:val="a"/>
    <w:rsid w:val="0084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D2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970002030_/lin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2017-04-18T09:59:00Z</dcterms:created>
  <dcterms:modified xsi:type="dcterms:W3CDTF">2017-04-18T10:05:00Z</dcterms:modified>
</cp:coreProperties>
</file>