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8BA" w:rsidRDefault="001536A1" w:rsidP="001536A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536A1">
        <w:rPr>
          <w:rFonts w:ascii="Times New Roman" w:hAnsi="Times New Roman" w:cs="Times New Roman"/>
          <w:sz w:val="28"/>
          <w:szCs w:val="28"/>
        </w:rPr>
        <w:t>Диссер</w:t>
      </w:r>
      <w:proofErr w:type="spellEnd"/>
      <w:r w:rsidRPr="001536A1">
        <w:rPr>
          <w:rFonts w:ascii="Times New Roman" w:hAnsi="Times New Roman" w:cs="Times New Roman"/>
          <w:sz w:val="28"/>
          <w:szCs w:val="28"/>
        </w:rPr>
        <w:t>_</w:t>
      </w:r>
      <w:r w:rsidRPr="00153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Восприятие пространства и времени детей </w:t>
      </w:r>
      <w:proofErr w:type="spellStart"/>
      <w:r w:rsidRPr="001536A1">
        <w:rPr>
          <w:rFonts w:ascii="Times New Roman" w:hAnsi="Times New Roman" w:cs="Times New Roman"/>
          <w:b/>
          <w:color w:val="000000"/>
          <w:sz w:val="28"/>
          <w:szCs w:val="28"/>
        </w:rPr>
        <w:t>аутистов</w:t>
      </w:r>
      <w:proofErr w:type="spellEnd"/>
    </w:p>
    <w:p w:rsidR="001536A1" w:rsidRDefault="001536A1" w:rsidP="001536A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36A1">
        <w:rPr>
          <w:rFonts w:ascii="Times New Roman" w:hAnsi="Times New Roman" w:cs="Times New Roman"/>
          <w:color w:val="000000"/>
          <w:sz w:val="28"/>
          <w:szCs w:val="28"/>
        </w:rPr>
        <w:t>Стр-</w:t>
      </w:r>
      <w:r>
        <w:rPr>
          <w:rFonts w:ascii="Times New Roman" w:hAnsi="Times New Roman" w:cs="Times New Roman"/>
          <w:color w:val="000000"/>
          <w:sz w:val="28"/>
          <w:szCs w:val="28"/>
        </w:rPr>
        <w:t>117</w:t>
      </w:r>
    </w:p>
    <w:p w:rsidR="001536A1" w:rsidRPr="00B5321D" w:rsidRDefault="001536A1" w:rsidP="001536A1">
      <w:pPr>
        <w:pStyle w:val="a3"/>
        <w:ind w:firstLine="0"/>
      </w:pPr>
    </w:p>
    <w:p w:rsidR="001536A1" w:rsidRPr="00B5321D" w:rsidRDefault="001536A1" w:rsidP="001536A1">
      <w:pPr>
        <w:pStyle w:val="a3"/>
        <w:ind w:firstLine="0"/>
      </w:pPr>
    </w:p>
    <w:p w:rsidR="001536A1" w:rsidRDefault="001536A1" w:rsidP="001536A1">
      <w:pPr>
        <w:pStyle w:val="a3"/>
        <w:ind w:firstLine="0"/>
      </w:pPr>
      <w:r>
        <w:t>Введение</w:t>
      </w:r>
    </w:p>
    <w:p w:rsidR="001536A1" w:rsidRPr="00B5321D" w:rsidRDefault="001536A1" w:rsidP="001536A1">
      <w:pPr>
        <w:pStyle w:val="a3"/>
        <w:ind w:firstLine="0"/>
      </w:pPr>
      <w:r w:rsidRPr="00B5321D">
        <w:t>Глава 1. Теоретический анализ лите</w:t>
      </w:r>
      <w:r>
        <w:t>ратуры по проблеме исследования</w:t>
      </w:r>
    </w:p>
    <w:p w:rsidR="001536A1" w:rsidRPr="00B5321D" w:rsidRDefault="001536A1" w:rsidP="001536A1">
      <w:pPr>
        <w:pStyle w:val="a3"/>
        <w:ind w:firstLine="0"/>
      </w:pPr>
      <w:r w:rsidRPr="00B5321D">
        <w:t>1.1 Пространство и время в псих</w:t>
      </w:r>
      <w:r>
        <w:t>олого-педагогической литературе</w:t>
      </w:r>
    </w:p>
    <w:p w:rsidR="001536A1" w:rsidRPr="00B5321D" w:rsidRDefault="001536A1" w:rsidP="001536A1">
      <w:pPr>
        <w:pStyle w:val="a3"/>
        <w:ind w:firstLine="0"/>
      </w:pPr>
      <w:r w:rsidRPr="00B5321D">
        <w:t>1.2 Психолого-педагогиче</w:t>
      </w:r>
      <w:r>
        <w:t xml:space="preserve">ские особенности детей </w:t>
      </w:r>
      <w:proofErr w:type="spellStart"/>
      <w:r>
        <w:t>аутистов</w:t>
      </w:r>
      <w:proofErr w:type="spellEnd"/>
    </w:p>
    <w:p w:rsidR="001536A1" w:rsidRPr="00B5321D" w:rsidRDefault="001536A1" w:rsidP="001536A1">
      <w:pPr>
        <w:pStyle w:val="a3"/>
        <w:ind w:firstLine="0"/>
      </w:pPr>
      <w:r w:rsidRPr="00B5321D">
        <w:t>1.3 Восприятие простран</w:t>
      </w:r>
      <w:r>
        <w:t xml:space="preserve">ства и времени у детей </w:t>
      </w:r>
      <w:proofErr w:type="spellStart"/>
      <w:r>
        <w:t>аутистов</w:t>
      </w:r>
      <w:proofErr w:type="spellEnd"/>
    </w:p>
    <w:p w:rsidR="001536A1" w:rsidRPr="00B5321D" w:rsidRDefault="001536A1" w:rsidP="001536A1">
      <w:pPr>
        <w:pStyle w:val="a3"/>
        <w:ind w:firstLine="0"/>
      </w:pPr>
      <w:r w:rsidRPr="00B5321D">
        <w:t>Глава 2. Исследование восприятия простран</w:t>
      </w:r>
      <w:r>
        <w:t xml:space="preserve">ства и времени у детей </w:t>
      </w:r>
      <w:proofErr w:type="spellStart"/>
      <w:r>
        <w:t>аутистов</w:t>
      </w:r>
      <w:proofErr w:type="spellEnd"/>
    </w:p>
    <w:p w:rsidR="001536A1" w:rsidRPr="00B5321D" w:rsidRDefault="001536A1" w:rsidP="001536A1">
      <w:pPr>
        <w:pStyle w:val="a3"/>
        <w:ind w:firstLine="0"/>
      </w:pPr>
      <w:r w:rsidRPr="00B5321D">
        <w:t>2.1 Цели,</w:t>
      </w:r>
      <w:r>
        <w:t xml:space="preserve"> задачи и гипотеза исследования</w:t>
      </w:r>
    </w:p>
    <w:p w:rsidR="001536A1" w:rsidRPr="00B5321D" w:rsidRDefault="001536A1" w:rsidP="001536A1">
      <w:pPr>
        <w:pStyle w:val="a3"/>
        <w:ind w:firstLine="0"/>
      </w:pPr>
      <w:r w:rsidRPr="00B5321D">
        <w:t>2.2 Описание методик исследов</w:t>
      </w:r>
      <w:r>
        <w:t>ания</w:t>
      </w:r>
    </w:p>
    <w:p w:rsidR="001536A1" w:rsidRPr="00B5321D" w:rsidRDefault="001536A1" w:rsidP="001536A1">
      <w:pPr>
        <w:pStyle w:val="a3"/>
        <w:ind w:firstLine="0"/>
      </w:pPr>
      <w:r w:rsidRPr="00B5321D">
        <w:t xml:space="preserve">2.3 </w:t>
      </w:r>
      <w:r>
        <w:t>Анализ результатов исследования</w:t>
      </w:r>
    </w:p>
    <w:p w:rsidR="001536A1" w:rsidRPr="00B5321D" w:rsidRDefault="001536A1" w:rsidP="001536A1">
      <w:pPr>
        <w:pStyle w:val="a3"/>
        <w:ind w:firstLine="0"/>
      </w:pPr>
      <w:r w:rsidRPr="00B5321D">
        <w:t>Глава 3. Формирование простран</w:t>
      </w:r>
      <w:r>
        <w:t xml:space="preserve">ства и времени у детей </w:t>
      </w:r>
      <w:proofErr w:type="spellStart"/>
      <w:r>
        <w:t>аутистов</w:t>
      </w:r>
      <w:proofErr w:type="spellEnd"/>
    </w:p>
    <w:p w:rsidR="001536A1" w:rsidRPr="00B5321D" w:rsidRDefault="001536A1" w:rsidP="001536A1">
      <w:pPr>
        <w:pStyle w:val="a3"/>
        <w:ind w:firstLine="0"/>
      </w:pPr>
      <w:r w:rsidRPr="00B5321D">
        <w:t>3.1 Программа формирования простран</w:t>
      </w:r>
      <w:r>
        <w:t xml:space="preserve">ства и времени у детей </w:t>
      </w:r>
      <w:proofErr w:type="spellStart"/>
      <w:r>
        <w:t>аутистов</w:t>
      </w:r>
      <w:proofErr w:type="spellEnd"/>
    </w:p>
    <w:p w:rsidR="001536A1" w:rsidRPr="00B5321D" w:rsidRDefault="001536A1" w:rsidP="001536A1">
      <w:pPr>
        <w:pStyle w:val="a3"/>
        <w:ind w:firstLine="0"/>
      </w:pPr>
      <w:r w:rsidRPr="00B5321D">
        <w:t>3.2 Динамика восприятия простран</w:t>
      </w:r>
      <w:r>
        <w:t xml:space="preserve">ства и времени у детей </w:t>
      </w:r>
      <w:proofErr w:type="spellStart"/>
      <w:r>
        <w:t>аутистов</w:t>
      </w:r>
      <w:proofErr w:type="spellEnd"/>
    </w:p>
    <w:p w:rsidR="001536A1" w:rsidRDefault="001536A1" w:rsidP="001536A1">
      <w:pPr>
        <w:pStyle w:val="a3"/>
        <w:ind w:firstLine="0"/>
      </w:pPr>
      <w:r w:rsidRPr="00B5321D">
        <w:t xml:space="preserve">Список </w:t>
      </w:r>
      <w:r>
        <w:t>литературы</w:t>
      </w:r>
    </w:p>
    <w:p w:rsidR="0050414E" w:rsidRPr="00B5321D" w:rsidRDefault="0050414E" w:rsidP="001536A1">
      <w:pPr>
        <w:pStyle w:val="a3"/>
        <w:ind w:firstLine="0"/>
      </w:pPr>
      <w:r>
        <w:t>Заключение</w:t>
      </w:r>
    </w:p>
    <w:p w:rsidR="001536A1" w:rsidRDefault="00153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36A1" w:rsidRDefault="001536A1" w:rsidP="001536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140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1536A1" w:rsidRPr="00E41AB9" w:rsidRDefault="001536A1" w:rsidP="001536A1">
      <w:pPr>
        <w:pStyle w:val="a3"/>
      </w:pPr>
      <w:r w:rsidRPr="00E41AB9">
        <w:t>Восприятие пространства и времени занимает особое место среди всего, что мы воспринимаем, т.е. представляет собой особый вид восприятия. Все предметы находятся в пространстве, и всякое явление существует во времени. Пространственные свойства присуши всем предметам, равно как временные особенности характерны для каждого явления или события.</w:t>
      </w:r>
    </w:p>
    <w:p w:rsidR="001536A1" w:rsidRPr="00E41AB9" w:rsidRDefault="001536A1" w:rsidP="001536A1">
      <w:pPr>
        <w:pStyle w:val="a3"/>
      </w:pPr>
      <w:r>
        <w:t>В процессе теоретического анализ литературы б</w:t>
      </w:r>
      <w:r w:rsidRPr="00E41AB9">
        <w:t xml:space="preserve">ыла проанализирована отечественная и зарубежная литература и выделены основные особенности восприятия времени: </w:t>
      </w:r>
    </w:p>
    <w:p w:rsidR="001536A1" w:rsidRPr="00E41AB9" w:rsidRDefault="001536A1" w:rsidP="001536A1">
      <w:pPr>
        <w:pStyle w:val="a3"/>
      </w:pPr>
      <w:r w:rsidRPr="00E41AB9">
        <w:t>- Умение чувствовать временные отрезки, планировать свою деятельность на это время и заканчивать ее вовремя без контроля по часам.</w:t>
      </w:r>
    </w:p>
    <w:p w:rsidR="001536A1" w:rsidRPr="00E41AB9" w:rsidRDefault="001536A1" w:rsidP="001536A1">
      <w:pPr>
        <w:pStyle w:val="a3"/>
      </w:pPr>
      <w:r w:rsidRPr="00E41AB9">
        <w:t>- Умение выделять цикличность во времени (дни, недели, месяцы, времена года, годы), определять их последовательность во времени.</w:t>
      </w:r>
    </w:p>
    <w:p w:rsidR="001536A1" w:rsidRPr="00E41AB9" w:rsidRDefault="001536A1" w:rsidP="001536A1">
      <w:pPr>
        <w:pStyle w:val="a3"/>
      </w:pPr>
      <w:r w:rsidRPr="00E41AB9">
        <w:t>- Умение адекватно реагировать на физическое время.</w:t>
      </w:r>
    </w:p>
    <w:p w:rsidR="001536A1" w:rsidRPr="00E41AB9" w:rsidRDefault="001536A1" w:rsidP="001536A1">
      <w:pPr>
        <w:pStyle w:val="a3"/>
      </w:pPr>
      <w:r w:rsidRPr="00E41AB9">
        <w:t>- Умение свободно перемещаться в прошедшее время.</w:t>
      </w:r>
    </w:p>
    <w:p w:rsidR="001536A1" w:rsidRPr="00E41AB9" w:rsidRDefault="001536A1" w:rsidP="001536A1">
      <w:pPr>
        <w:pStyle w:val="a3"/>
      </w:pPr>
      <w:r w:rsidRPr="00E41AB9">
        <w:t>- Умение создавать образ будущего в деталях и в развитии.</w:t>
      </w:r>
    </w:p>
    <w:p w:rsidR="001536A1" w:rsidRPr="00E41AB9" w:rsidRDefault="001536A1" w:rsidP="001536A1">
      <w:pPr>
        <w:pStyle w:val="a3"/>
      </w:pPr>
      <w:r w:rsidRPr="00E41AB9">
        <w:t>- Умение чувствовать единство ритма, пространства и времени в окружающем мире.</w:t>
      </w:r>
    </w:p>
    <w:p w:rsidR="001536A1" w:rsidRDefault="00153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36A1" w:rsidRDefault="001536A1" w:rsidP="001536A1">
      <w:pPr>
        <w:pStyle w:val="1"/>
        <w:ind w:firstLine="0"/>
      </w:pPr>
      <w:bookmarkStart w:id="0" w:name="_Toc438630297"/>
      <w:bookmarkStart w:id="1" w:name="_Toc438630317"/>
      <w:bookmarkStart w:id="2" w:name="_Toc439058605"/>
      <w:bookmarkStart w:id="3" w:name="_Toc439058620"/>
      <w:bookmarkStart w:id="4" w:name="_Toc439328784"/>
      <w:bookmarkStart w:id="5" w:name="_Toc439863683"/>
      <w:r>
        <w:lastRenderedPageBreak/>
        <w:t>Список литературы</w:t>
      </w:r>
      <w:bookmarkEnd w:id="0"/>
      <w:bookmarkEnd w:id="1"/>
      <w:bookmarkEnd w:id="2"/>
      <w:bookmarkEnd w:id="3"/>
      <w:bookmarkEnd w:id="4"/>
      <w:bookmarkEnd w:id="5"/>
    </w:p>
    <w:p w:rsidR="001536A1" w:rsidRPr="008F0791" w:rsidRDefault="001536A1" w:rsidP="001536A1">
      <w:pPr>
        <w:pStyle w:val="a3"/>
        <w:numPr>
          <w:ilvl w:val="0"/>
          <w:numId w:val="1"/>
        </w:numPr>
      </w:pPr>
      <w:bookmarkStart w:id="6" w:name="_GoBack"/>
      <w:proofErr w:type="spellStart"/>
      <w:r w:rsidRPr="008F0791">
        <w:t>Алейникова</w:t>
      </w:r>
      <w:proofErr w:type="spellEnd"/>
      <w:r w:rsidRPr="008F0791">
        <w:t xml:space="preserve"> С. М. Сравнительное исследование формирования мышления у детей, больных шизофренией, с разными типами </w:t>
      </w:r>
      <w:proofErr w:type="spellStart"/>
      <w:r w:rsidRPr="008F0791">
        <w:t>дизонтогенеза</w:t>
      </w:r>
      <w:proofErr w:type="spellEnd"/>
      <w:r w:rsidRPr="008F0791">
        <w:t xml:space="preserve"> // Экспериментально-психологические исследования патологии психической деятельности при шизофрении. М.: Б. и., 1982. - С. 106-122.</w:t>
      </w:r>
    </w:p>
    <w:p w:rsidR="001536A1" w:rsidRPr="008F0791" w:rsidRDefault="001536A1" w:rsidP="001536A1">
      <w:pPr>
        <w:pStyle w:val="a3"/>
        <w:numPr>
          <w:ilvl w:val="0"/>
          <w:numId w:val="1"/>
        </w:numPr>
      </w:pPr>
      <w:r w:rsidRPr="008F0791">
        <w:t>Ананьев Б.Г., Рыбалко Е.Ф. Особенности восприятия пространства у детей. - М.: Просвещение,1964</w:t>
      </w:r>
      <w:r>
        <w:t>. – С.96</w:t>
      </w:r>
    </w:p>
    <w:p w:rsidR="001536A1" w:rsidRPr="008F0791" w:rsidRDefault="001536A1" w:rsidP="001536A1">
      <w:pPr>
        <w:pStyle w:val="a3"/>
        <w:numPr>
          <w:ilvl w:val="0"/>
          <w:numId w:val="1"/>
        </w:numPr>
      </w:pPr>
      <w:r w:rsidRPr="008F0791">
        <w:t xml:space="preserve">Аутизм / </w:t>
      </w:r>
      <w:proofErr w:type="spellStart"/>
      <w:r w:rsidRPr="008F0791">
        <w:t>Под.ред</w:t>
      </w:r>
      <w:proofErr w:type="spellEnd"/>
      <w:r w:rsidRPr="008F0791">
        <w:t xml:space="preserve">. проф. Э.Г. </w:t>
      </w:r>
      <w:proofErr w:type="spellStart"/>
      <w:r w:rsidRPr="008F0791">
        <w:t>Улумбекова</w:t>
      </w:r>
      <w:proofErr w:type="spellEnd"/>
      <w:r w:rsidRPr="008F0791">
        <w:t xml:space="preserve">. - М.: </w:t>
      </w:r>
      <w:proofErr w:type="spellStart"/>
      <w:r w:rsidRPr="008F0791">
        <w:t>Гэотар</w:t>
      </w:r>
      <w:proofErr w:type="spellEnd"/>
      <w:r w:rsidRPr="008F0791">
        <w:t>-мед, 2002. С. 85</w:t>
      </w:r>
    </w:p>
    <w:p w:rsidR="001536A1" w:rsidRPr="008F0791" w:rsidRDefault="001536A1" w:rsidP="001536A1">
      <w:pPr>
        <w:pStyle w:val="a3"/>
        <w:numPr>
          <w:ilvl w:val="0"/>
          <w:numId w:val="1"/>
        </w:numPr>
      </w:pPr>
      <w:r w:rsidRPr="008F0791">
        <w:t xml:space="preserve">Белопольская Н.Л. Проблемы психологического консультирования детей с отклонениями в развитии. Практикум по патопсихологии. - М.: </w:t>
      </w:r>
      <w:r>
        <w:t>«</w:t>
      </w:r>
      <w:proofErr w:type="spellStart"/>
      <w:r w:rsidRPr="008F0791">
        <w:t>Литкон</w:t>
      </w:r>
      <w:proofErr w:type="spellEnd"/>
      <w:r>
        <w:t>»</w:t>
      </w:r>
      <w:r w:rsidRPr="008F0791">
        <w:t>, 1987. – С. 239</w:t>
      </w:r>
    </w:p>
    <w:p w:rsidR="001536A1" w:rsidRPr="008F0791" w:rsidRDefault="001536A1" w:rsidP="001536A1">
      <w:pPr>
        <w:pStyle w:val="a3"/>
        <w:numPr>
          <w:ilvl w:val="0"/>
          <w:numId w:val="1"/>
        </w:numPr>
      </w:pPr>
      <w:proofErr w:type="spellStart"/>
      <w:r w:rsidRPr="008F0791">
        <w:t>Блейхер</w:t>
      </w:r>
      <w:proofErr w:type="spellEnd"/>
      <w:r w:rsidRPr="008F0791">
        <w:t xml:space="preserve"> В.М., </w:t>
      </w:r>
      <w:proofErr w:type="spellStart"/>
      <w:r w:rsidRPr="008F0791">
        <w:t>Крук</w:t>
      </w:r>
      <w:proofErr w:type="spellEnd"/>
      <w:r w:rsidRPr="008F0791">
        <w:t xml:space="preserve"> </w:t>
      </w:r>
      <w:proofErr w:type="spellStart"/>
      <w:r w:rsidRPr="008F0791">
        <w:t>И.В.Патопсихологическая</w:t>
      </w:r>
      <w:proofErr w:type="spellEnd"/>
      <w:r w:rsidRPr="008F0791">
        <w:t xml:space="preserve"> диагностика. - К.: 3доровья, 1986. – С.280 </w:t>
      </w:r>
    </w:p>
    <w:bookmarkEnd w:id="6"/>
    <w:p w:rsidR="001536A1" w:rsidRPr="001536A1" w:rsidRDefault="001536A1" w:rsidP="001536A1">
      <w:pPr>
        <w:rPr>
          <w:rFonts w:ascii="Times New Roman" w:hAnsi="Times New Roman" w:cs="Times New Roman"/>
          <w:sz w:val="28"/>
          <w:szCs w:val="28"/>
        </w:rPr>
      </w:pPr>
    </w:p>
    <w:sectPr w:rsidR="001536A1" w:rsidRPr="00153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B63A2"/>
    <w:multiLevelType w:val="hybridMultilevel"/>
    <w:tmpl w:val="04464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8C"/>
    <w:rsid w:val="000A5D8C"/>
    <w:rsid w:val="001536A1"/>
    <w:rsid w:val="0050414E"/>
    <w:rsid w:val="00A1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82D4"/>
  <w15:chartTrackingRefBased/>
  <w15:docId w15:val="{6D82F636-520A-4EA8-B0A0-BDCEFEE7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536A1"/>
    <w:pPr>
      <w:keepNext/>
      <w:pageBreakBefore/>
      <w:spacing w:before="240" w:after="6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6A1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1536A1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362</Words>
  <Characters>2065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2017-04-18T10:14:00Z</dcterms:created>
  <dcterms:modified xsi:type="dcterms:W3CDTF">2017-04-21T07:45:00Z</dcterms:modified>
</cp:coreProperties>
</file>