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0521CA">
      <w:pPr>
        <w:rPr>
          <w:rStyle w:val="FontStyle15"/>
          <w:b w:val="0"/>
          <w:sz w:val="28"/>
          <w:szCs w:val="28"/>
        </w:rPr>
      </w:pPr>
      <w:r w:rsidRPr="000521CA">
        <w:rPr>
          <w:rStyle w:val="FontStyle15"/>
          <w:b w:val="0"/>
          <w:sz w:val="28"/>
          <w:szCs w:val="28"/>
        </w:rPr>
        <w:t xml:space="preserve">Анализ кредитования физических лиц коммерческими </w:t>
      </w:r>
      <w:r>
        <w:rPr>
          <w:rStyle w:val="FontStyle15"/>
          <w:b w:val="0"/>
          <w:sz w:val="28"/>
          <w:szCs w:val="28"/>
        </w:rPr>
        <w:t>банками</w:t>
      </w:r>
      <w:r w:rsidRPr="000521CA">
        <w:rPr>
          <w:rStyle w:val="FontStyle15"/>
          <w:b w:val="0"/>
          <w:sz w:val="28"/>
          <w:szCs w:val="28"/>
        </w:rPr>
        <w:t xml:space="preserve"> (на примере АО «»)</w:t>
      </w:r>
    </w:p>
    <w:p w:rsidR="000521CA" w:rsidRDefault="000521CA" w:rsidP="000521CA">
      <w:pPr>
        <w:jc w:val="center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Стр-76</w:t>
      </w:r>
    </w:p>
    <w:p w:rsidR="000521CA" w:rsidRPr="000521CA" w:rsidRDefault="000521CA" w:rsidP="000521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2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16313239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521CA" w:rsidRPr="000521CA" w:rsidRDefault="000521CA" w:rsidP="000521CA">
          <w:pPr>
            <w:keepNext/>
            <w:keepLines/>
            <w:widowControl w:val="0"/>
            <w:spacing w:after="0" w:line="240" w:lineRule="auto"/>
            <w:rPr>
              <w:rFonts w:ascii="Times New Roman" w:eastAsiaTheme="majorEastAsia" w:hAnsi="Times New Roman" w:cs="Times New Roman"/>
              <w:sz w:val="28"/>
              <w:szCs w:val="28"/>
              <w:lang w:eastAsia="ru-RU"/>
            </w:rPr>
          </w:pPr>
        </w:p>
        <w:p w:rsidR="000521CA" w:rsidRPr="000521CA" w:rsidRDefault="000521CA" w:rsidP="000521CA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0521C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0521C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0521C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451414958" w:history="1">
            <w:r w:rsidRPr="000521CA">
              <w:rPr>
                <w:rFonts w:ascii="Times New Roman" w:eastAsiaTheme="majorEastAsia" w:hAnsi="Times New Roman" w:cs="Times New Roman"/>
                <w:noProof/>
                <w:sz w:val="28"/>
                <w:szCs w:val="28"/>
                <w:lang w:eastAsia="ru-RU"/>
              </w:rPr>
              <w:t>Введение</w:t>
            </w:r>
          </w:hyperlink>
        </w:p>
        <w:p w:rsidR="000521CA" w:rsidRPr="000521CA" w:rsidRDefault="00CF5F96" w:rsidP="000521CA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51414959" w:history="1">
            <w:r w:rsidR="000521CA" w:rsidRPr="000521CA">
              <w:rPr>
                <w:rFonts w:ascii="Times New Roman" w:eastAsiaTheme="majorEastAsia" w:hAnsi="Times New Roman" w:cs="Times New Roman"/>
                <w:noProof/>
                <w:sz w:val="28"/>
                <w:szCs w:val="28"/>
                <w:lang w:eastAsia="ru-RU"/>
              </w:rPr>
              <w:t>1 Теоретические аспекты кредитования физических лиц коммерческими банками</w:t>
            </w:r>
          </w:hyperlink>
        </w:p>
        <w:p w:rsidR="000521CA" w:rsidRPr="000521CA" w:rsidRDefault="00CF5F96" w:rsidP="000521CA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51414960" w:history="1">
            <w:r w:rsidR="000521CA" w:rsidRPr="000521CA">
              <w:rPr>
                <w:rFonts w:ascii="Times New Roman" w:eastAsiaTheme="majorEastAsia" w:hAnsi="Times New Roman" w:cs="Times New Roman"/>
                <w:noProof/>
                <w:sz w:val="28"/>
                <w:szCs w:val="28"/>
                <w:lang w:eastAsia="ru-RU"/>
              </w:rPr>
              <w:t>1.1 Понятие и классификация банковских кредитов физическим лицам</w:t>
            </w:r>
          </w:hyperlink>
        </w:p>
        <w:p w:rsidR="000521CA" w:rsidRPr="000521CA" w:rsidRDefault="00CF5F96" w:rsidP="000521CA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51414961" w:history="1">
            <w:r w:rsidR="000521CA" w:rsidRPr="000521CA">
              <w:rPr>
                <w:rFonts w:ascii="Times New Roman" w:eastAsiaTheme="majorEastAsia" w:hAnsi="Times New Roman" w:cs="Times New Roman"/>
                <w:noProof/>
                <w:sz w:val="28"/>
                <w:szCs w:val="28"/>
                <w:lang w:eastAsia="ru-RU"/>
              </w:rPr>
              <w:t>1.2 Технология выдачи банковских кредитов физическим лицам</w:t>
            </w:r>
          </w:hyperlink>
        </w:p>
        <w:p w:rsidR="000521CA" w:rsidRPr="000521CA" w:rsidRDefault="00CF5F96" w:rsidP="000521CA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51414962" w:history="1">
            <w:r w:rsidR="000521CA" w:rsidRPr="000521CA">
              <w:rPr>
                <w:rFonts w:ascii="Times New Roman" w:eastAsiaTheme="majorEastAsia" w:hAnsi="Times New Roman" w:cs="Times New Roman"/>
                <w:noProof/>
                <w:sz w:val="28"/>
                <w:szCs w:val="28"/>
                <w:lang w:eastAsia="ru-RU"/>
              </w:rPr>
              <w:t xml:space="preserve">1.3 Нормативно-правовые основы кредитования физических лиц </w:t>
            </w:r>
            <w:r w:rsidR="000521CA" w:rsidRPr="000521CA">
              <w:rPr>
                <w:rFonts w:ascii="Times New Roman" w:eastAsiaTheme="majorEastAsia" w:hAnsi="Times New Roman" w:cs="Times New Roman"/>
                <w:noProof/>
                <w:sz w:val="28"/>
                <w:szCs w:val="28"/>
                <w:lang w:eastAsia="ru-RU"/>
              </w:rPr>
              <w:br/>
              <w:t>в Казахстане</w:t>
            </w:r>
          </w:hyperlink>
        </w:p>
        <w:p w:rsidR="000521CA" w:rsidRPr="000521CA" w:rsidRDefault="00CF5F96" w:rsidP="000521CA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51414963" w:history="1">
            <w:r w:rsidR="000521CA" w:rsidRPr="000521CA">
              <w:rPr>
                <w:rFonts w:ascii="Times New Roman" w:eastAsiaTheme="majorEastAsia" w:hAnsi="Times New Roman" w:cs="Times New Roman"/>
                <w:noProof/>
                <w:sz w:val="28"/>
                <w:szCs w:val="28"/>
                <w:lang w:eastAsia="ru-RU"/>
              </w:rPr>
              <w:t>2 Анализ системы кредитования физических лиц АО «»</w:t>
            </w:r>
          </w:hyperlink>
          <w:r w:rsidR="000521CA" w:rsidRPr="000521CA">
            <w:rPr>
              <w:rFonts w:eastAsiaTheme="minorEastAsia"/>
              <w:noProof/>
              <w:sz w:val="28"/>
              <w:szCs w:val="28"/>
              <w:lang w:eastAsia="ru-RU"/>
            </w:rPr>
            <w:t xml:space="preserve"> </w:t>
          </w:r>
        </w:p>
        <w:p w:rsidR="000521CA" w:rsidRPr="000521CA" w:rsidRDefault="00CF5F96" w:rsidP="000521CA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51414964" w:history="1">
            <w:r w:rsidR="000521CA" w:rsidRPr="000521CA">
              <w:rPr>
                <w:rFonts w:ascii="Times New Roman" w:eastAsiaTheme="majorEastAsia" w:hAnsi="Times New Roman" w:cs="Times New Roman"/>
                <w:noProof/>
                <w:sz w:val="28"/>
                <w:szCs w:val="28"/>
                <w:lang w:eastAsia="ru-RU"/>
              </w:rPr>
              <w:t>2.1 Краткая характеристика деятельности АО «» на финансовом рынке</w:t>
            </w:r>
          </w:hyperlink>
        </w:p>
        <w:p w:rsidR="000521CA" w:rsidRPr="000521CA" w:rsidRDefault="00CF5F96" w:rsidP="000521CA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51414965" w:history="1">
            <w:r w:rsidR="000521CA" w:rsidRPr="000521CA">
              <w:rPr>
                <w:rFonts w:ascii="Times New Roman" w:eastAsiaTheme="majorEastAsia" w:hAnsi="Times New Roman" w:cs="Times New Roman"/>
                <w:noProof/>
                <w:sz w:val="28"/>
                <w:szCs w:val="28"/>
                <w:lang w:eastAsia="ru-RU"/>
              </w:rPr>
              <w:t>2.2 Порядок и условия кредитования физических лиц в АО «»</w:t>
            </w:r>
          </w:hyperlink>
          <w:r w:rsidR="000521CA" w:rsidRPr="000521CA">
            <w:rPr>
              <w:rFonts w:eastAsiaTheme="minorEastAsia"/>
              <w:noProof/>
              <w:sz w:val="28"/>
              <w:szCs w:val="28"/>
              <w:lang w:eastAsia="ru-RU"/>
            </w:rPr>
            <w:t xml:space="preserve"> </w:t>
          </w:r>
        </w:p>
        <w:p w:rsidR="000521CA" w:rsidRPr="000521CA" w:rsidRDefault="00CF5F96" w:rsidP="000521CA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51414966" w:history="1">
            <w:r w:rsidR="000521CA" w:rsidRPr="000521CA">
              <w:rPr>
                <w:rFonts w:ascii="Times New Roman" w:eastAsiaTheme="majorEastAsia" w:hAnsi="Times New Roman" w:cs="Times New Roman"/>
                <w:noProof/>
                <w:sz w:val="28"/>
                <w:szCs w:val="28"/>
                <w:lang w:eastAsia="ru-RU"/>
              </w:rPr>
              <w:t>2.3 Анализ структуры и динами</w:t>
            </w:r>
            <w:r w:rsidR="000521CA">
              <w:rPr>
                <w:rFonts w:ascii="Times New Roman" w:eastAsiaTheme="majorEastAsia" w:hAnsi="Times New Roman" w:cs="Times New Roman"/>
                <w:noProof/>
                <w:sz w:val="28"/>
                <w:szCs w:val="28"/>
                <w:lang w:eastAsia="ru-RU"/>
              </w:rPr>
              <w:t xml:space="preserve">ки кредитования физических лиц </w:t>
            </w:r>
            <w:r w:rsidR="000521CA" w:rsidRPr="000521CA">
              <w:rPr>
                <w:rFonts w:ascii="Times New Roman" w:eastAsiaTheme="majorEastAsia" w:hAnsi="Times New Roman" w:cs="Times New Roman"/>
                <w:noProof/>
                <w:sz w:val="28"/>
                <w:szCs w:val="28"/>
                <w:lang w:eastAsia="ru-RU"/>
              </w:rPr>
              <w:t>АО «»</w:t>
            </w:r>
          </w:hyperlink>
        </w:p>
        <w:p w:rsidR="000521CA" w:rsidRPr="000521CA" w:rsidRDefault="00CF5F96" w:rsidP="000521CA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51414967" w:history="1">
            <w:r w:rsidR="000521CA" w:rsidRPr="000521CA">
              <w:rPr>
                <w:rFonts w:ascii="Times New Roman" w:eastAsiaTheme="majorEastAsia" w:hAnsi="Times New Roman" w:cs="Times New Roman"/>
                <w:noProof/>
                <w:sz w:val="28"/>
                <w:szCs w:val="28"/>
                <w:lang w:eastAsia="ru-RU"/>
              </w:rPr>
              <w:t xml:space="preserve">2.4 Анализ проблем кредитования физических лиц </w:t>
            </w:r>
            <w:r w:rsidR="000521CA" w:rsidRPr="000521CA">
              <w:rPr>
                <w:rFonts w:ascii="Times New Roman" w:eastAsiaTheme="majorEastAsia" w:hAnsi="Times New Roman" w:cs="Times New Roman"/>
                <w:noProof/>
                <w:sz w:val="28"/>
                <w:szCs w:val="28"/>
                <w:lang w:eastAsia="ru-RU"/>
              </w:rPr>
              <w:br/>
              <w:t>АО «»</w:t>
            </w:r>
          </w:hyperlink>
        </w:p>
        <w:p w:rsidR="000521CA" w:rsidRPr="000521CA" w:rsidRDefault="00CF5F96" w:rsidP="000521CA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51414968" w:history="1">
            <w:r w:rsidR="000521CA" w:rsidRPr="000521CA">
              <w:rPr>
                <w:rFonts w:ascii="Times New Roman" w:eastAsiaTheme="majorEastAsia" w:hAnsi="Times New Roman" w:cs="Times New Roman"/>
                <w:noProof/>
                <w:sz w:val="28"/>
                <w:szCs w:val="28"/>
                <w:lang w:eastAsia="ru-RU"/>
              </w:rPr>
              <w:t xml:space="preserve">3 Совершенствование системы кредитования физических </w:t>
            </w:r>
            <w:r w:rsidR="000521CA" w:rsidRPr="000521CA">
              <w:rPr>
                <w:rFonts w:ascii="Times New Roman" w:eastAsiaTheme="majorEastAsia" w:hAnsi="Times New Roman" w:cs="Times New Roman"/>
                <w:noProof/>
                <w:sz w:val="28"/>
                <w:szCs w:val="28"/>
                <w:lang w:eastAsia="ru-RU"/>
              </w:rPr>
              <w:br/>
              <w:t>лиц коммерческими банками Республики Казахстан</w:t>
            </w:r>
          </w:hyperlink>
        </w:p>
        <w:p w:rsidR="000521CA" w:rsidRPr="000521CA" w:rsidRDefault="00CF5F96" w:rsidP="000521CA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51414969" w:history="1">
            <w:r w:rsidR="000521CA" w:rsidRPr="000521CA">
              <w:rPr>
                <w:rFonts w:ascii="Times New Roman" w:eastAsiaTheme="majorEastAsia" w:hAnsi="Times New Roman" w:cs="Times New Roman"/>
                <w:noProof/>
                <w:sz w:val="28"/>
                <w:szCs w:val="28"/>
                <w:lang w:eastAsia="ru-RU"/>
              </w:rPr>
              <w:t xml:space="preserve">3.1 Совершенствование государственного регулирования сферы </w:t>
            </w:r>
            <w:r w:rsidR="000521CA" w:rsidRPr="000521CA">
              <w:rPr>
                <w:rFonts w:ascii="Times New Roman" w:eastAsiaTheme="majorEastAsia" w:hAnsi="Times New Roman" w:cs="Times New Roman"/>
                <w:noProof/>
                <w:sz w:val="28"/>
                <w:szCs w:val="28"/>
                <w:lang w:eastAsia="ru-RU"/>
              </w:rPr>
              <w:br/>
              <w:t>кредитования физических лиц в Казахстане</w:t>
            </w:r>
          </w:hyperlink>
        </w:p>
        <w:p w:rsidR="000521CA" w:rsidRPr="000521CA" w:rsidRDefault="00CF5F96" w:rsidP="000521CA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51414970" w:history="1">
            <w:r w:rsidR="000521CA" w:rsidRPr="000521CA">
              <w:rPr>
                <w:rFonts w:ascii="Times New Roman" w:eastAsiaTheme="majorEastAsia" w:hAnsi="Times New Roman" w:cs="Times New Roman"/>
                <w:noProof/>
                <w:sz w:val="28"/>
                <w:szCs w:val="28"/>
                <w:lang w:eastAsia="ru-RU"/>
              </w:rPr>
              <w:t xml:space="preserve">3.2 Зарубежный опыт кредитования физических лиц и перспективы </w:t>
            </w:r>
            <w:r w:rsidR="000521CA" w:rsidRPr="000521CA">
              <w:rPr>
                <w:rFonts w:ascii="Times New Roman" w:eastAsiaTheme="majorEastAsia" w:hAnsi="Times New Roman" w:cs="Times New Roman"/>
                <w:noProof/>
                <w:sz w:val="28"/>
                <w:szCs w:val="28"/>
                <w:lang w:eastAsia="ru-RU"/>
              </w:rPr>
              <w:br/>
              <w:t>его применения в Казахстане</w:t>
            </w:r>
          </w:hyperlink>
        </w:p>
        <w:p w:rsidR="000521CA" w:rsidRPr="000521CA" w:rsidRDefault="00CF5F96" w:rsidP="000521CA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51414971" w:history="1">
            <w:r w:rsidR="000521CA" w:rsidRPr="000521CA">
              <w:rPr>
                <w:rFonts w:ascii="Times New Roman" w:eastAsiaTheme="majorEastAsia" w:hAnsi="Times New Roman" w:cs="Times New Roman"/>
                <w:noProof/>
                <w:sz w:val="28"/>
                <w:szCs w:val="28"/>
                <w:lang w:eastAsia="ru-RU"/>
              </w:rPr>
              <w:t>3.3 Меры по развитию кредитова</w:t>
            </w:r>
            <w:r w:rsidR="000521CA">
              <w:rPr>
                <w:rFonts w:ascii="Times New Roman" w:eastAsiaTheme="majorEastAsia" w:hAnsi="Times New Roman" w:cs="Times New Roman"/>
                <w:noProof/>
                <w:sz w:val="28"/>
                <w:szCs w:val="28"/>
                <w:lang w:eastAsia="ru-RU"/>
              </w:rPr>
              <w:t xml:space="preserve">ния физических лиц </w:t>
            </w:r>
            <w:r w:rsidR="000521CA" w:rsidRPr="000521CA">
              <w:rPr>
                <w:rFonts w:ascii="Times New Roman" w:eastAsiaTheme="majorEastAsia" w:hAnsi="Times New Roman" w:cs="Times New Roman"/>
                <w:noProof/>
                <w:sz w:val="28"/>
                <w:szCs w:val="28"/>
                <w:lang w:eastAsia="ru-RU"/>
              </w:rPr>
              <w:t>в АО «»</w:t>
            </w:r>
          </w:hyperlink>
        </w:p>
        <w:p w:rsidR="000521CA" w:rsidRPr="000521CA" w:rsidRDefault="00CF5F96" w:rsidP="000521CA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51414974" w:history="1">
            <w:r w:rsidR="000521CA" w:rsidRPr="000521CA">
              <w:rPr>
                <w:rFonts w:ascii="Times New Roman" w:eastAsiaTheme="majorEastAsia" w:hAnsi="Times New Roman" w:cs="Times New Roman"/>
                <w:noProof/>
                <w:sz w:val="28"/>
                <w:szCs w:val="28"/>
                <w:lang w:eastAsia="ru-RU"/>
              </w:rPr>
              <w:t>Заключение</w:t>
            </w:r>
          </w:hyperlink>
        </w:p>
        <w:p w:rsidR="000521CA" w:rsidRPr="000521CA" w:rsidRDefault="00CF5F96" w:rsidP="000521CA">
          <w:pPr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51414975" w:history="1">
            <w:r w:rsidR="000521CA" w:rsidRPr="000521CA">
              <w:rPr>
                <w:rFonts w:ascii="Times New Roman" w:eastAsiaTheme="majorEastAsia" w:hAnsi="Times New Roman" w:cs="Times New Roman"/>
                <w:noProof/>
                <w:sz w:val="28"/>
                <w:szCs w:val="28"/>
                <w:lang w:eastAsia="ru-RU"/>
              </w:rPr>
              <w:t xml:space="preserve">Список использованной литературы </w:t>
            </w:r>
          </w:hyperlink>
        </w:p>
        <w:p w:rsidR="000521CA" w:rsidRDefault="000521CA" w:rsidP="000521CA">
          <w:pPr>
            <w:rPr>
              <w:rStyle w:val="FontStyle15"/>
              <w:b w:val="0"/>
              <w:sz w:val="28"/>
              <w:szCs w:val="28"/>
            </w:rPr>
          </w:pPr>
          <w:r w:rsidRPr="000521CA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</w:sdtContent>
    </w:sdt>
    <w:p w:rsidR="000521CA" w:rsidRDefault="000521CA">
      <w:pPr>
        <w:rPr>
          <w:b/>
        </w:rPr>
      </w:pPr>
      <w:r>
        <w:rPr>
          <w:b/>
        </w:rPr>
        <w:br w:type="page"/>
      </w:r>
    </w:p>
    <w:p w:rsidR="000521CA" w:rsidRPr="000521CA" w:rsidRDefault="000521CA" w:rsidP="000521CA">
      <w:pPr>
        <w:keepNext/>
        <w:keepLines/>
        <w:widowControl w:val="0"/>
        <w:spacing w:after="0" w:line="240" w:lineRule="auto"/>
        <w:ind w:firstLine="425"/>
        <w:jc w:val="both"/>
        <w:outlineLvl w:val="0"/>
        <w:rPr>
          <w:rFonts w:ascii="Times New Roman" w:eastAsiaTheme="majorEastAsia" w:hAnsi="Times New Roman" w:cstheme="majorBidi"/>
          <w:b/>
          <w:color w:val="000000"/>
          <w:sz w:val="28"/>
          <w:szCs w:val="28"/>
          <w:lang w:eastAsia="ru-RU"/>
        </w:rPr>
      </w:pPr>
      <w:bookmarkStart w:id="0" w:name="_Toc451414974"/>
      <w:r w:rsidRPr="000521CA">
        <w:rPr>
          <w:rFonts w:ascii="Times New Roman" w:eastAsiaTheme="majorEastAsia" w:hAnsi="Times New Roman" w:cstheme="majorBidi"/>
          <w:b/>
          <w:color w:val="000000"/>
          <w:sz w:val="28"/>
          <w:szCs w:val="28"/>
          <w:lang w:eastAsia="ru-RU"/>
        </w:rPr>
        <w:lastRenderedPageBreak/>
        <w:t>Заключение</w:t>
      </w:r>
      <w:bookmarkEnd w:id="0"/>
    </w:p>
    <w:p w:rsidR="000521CA" w:rsidRPr="000521CA" w:rsidRDefault="000521CA" w:rsidP="000521CA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CA" w:rsidRPr="000521CA" w:rsidRDefault="000521CA" w:rsidP="000521CA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Кредитование физических лиц является для банков прибыльной операцией и в настоящее время банки постоянно развивают это направление. </w:t>
      </w:r>
      <w:r w:rsidRPr="00052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точки зрения разных ученых, можем сказать, что кредитование населения – это кредитование физических лиц коммерческими банками и другими кредитными и коммерческими организациями для удовлетворения личных, семейных и других нужд, не связанных с предпринимательством, путем финансирования покупок.</w:t>
      </w:r>
      <w:r w:rsidRPr="0005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1CA" w:rsidRPr="000521CA" w:rsidRDefault="000521CA" w:rsidP="000521CA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классификации кредитов физическим лицам используют различные признаки, в связи с этим видов и типов кредитов очень много. В частности, кредиты физическим лицам классифицируют по следующим признакам: по направлениям использования (объектам кредитования); по субъекту кредитной сделки; срокам погашения; целевому направлению использования, видам обеспечения; методам погашения; методу взимания процентов и др.</w:t>
      </w:r>
    </w:p>
    <w:p w:rsidR="000521CA" w:rsidRPr="000521CA" w:rsidRDefault="000521CA" w:rsidP="000521CA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кредитования физических лиц начинается с подготовительного этапа, когда изучаются возможности предоставления кредита конкретному лицу. Важным в процессе кредитования является изучение платежеспособности и кредитоспособности клиентов.</w:t>
      </w:r>
    </w:p>
    <w:p w:rsidR="000521CA" w:rsidRDefault="000521CA" w:rsidP="000521CA">
      <w:pPr>
        <w:rPr>
          <w:b/>
        </w:rPr>
      </w:pPr>
    </w:p>
    <w:p w:rsidR="000521CA" w:rsidRDefault="000521CA">
      <w:pPr>
        <w:rPr>
          <w:b/>
        </w:rPr>
      </w:pPr>
      <w:r>
        <w:rPr>
          <w:b/>
        </w:rPr>
        <w:br w:type="page"/>
      </w:r>
    </w:p>
    <w:p w:rsidR="000521CA" w:rsidRPr="000521CA" w:rsidRDefault="000521CA" w:rsidP="000521CA">
      <w:pPr>
        <w:keepNext/>
        <w:keepLines/>
        <w:widowControl w:val="0"/>
        <w:tabs>
          <w:tab w:val="left" w:pos="851"/>
        </w:tabs>
        <w:spacing w:after="0" w:line="240" w:lineRule="auto"/>
        <w:ind w:firstLine="425"/>
        <w:jc w:val="both"/>
        <w:outlineLvl w:val="0"/>
        <w:rPr>
          <w:rFonts w:ascii="Times New Roman" w:eastAsiaTheme="majorEastAsia" w:hAnsi="Times New Roman" w:cstheme="majorBidi"/>
          <w:b/>
          <w:color w:val="000000"/>
          <w:sz w:val="28"/>
          <w:szCs w:val="28"/>
          <w:lang w:eastAsia="ru-RU"/>
        </w:rPr>
      </w:pPr>
      <w:bookmarkStart w:id="1" w:name="_Toc451414975"/>
      <w:r w:rsidRPr="000521CA">
        <w:rPr>
          <w:rFonts w:ascii="Times New Roman" w:eastAsiaTheme="majorEastAsia" w:hAnsi="Times New Roman" w:cstheme="majorBidi"/>
          <w:b/>
          <w:color w:val="000000"/>
          <w:sz w:val="28"/>
          <w:szCs w:val="28"/>
          <w:lang w:eastAsia="ru-RU"/>
        </w:rPr>
        <w:lastRenderedPageBreak/>
        <w:t xml:space="preserve">Список использованной </w:t>
      </w:r>
      <w:bookmarkEnd w:id="1"/>
      <w:r w:rsidRPr="000521CA">
        <w:rPr>
          <w:rFonts w:ascii="Times New Roman" w:eastAsiaTheme="majorEastAsia" w:hAnsi="Times New Roman" w:cstheme="majorBidi"/>
          <w:b/>
          <w:color w:val="000000"/>
          <w:sz w:val="28"/>
          <w:szCs w:val="28"/>
          <w:lang w:eastAsia="ru-RU"/>
        </w:rPr>
        <w:t>литературы</w:t>
      </w:r>
    </w:p>
    <w:p w:rsidR="000521CA" w:rsidRPr="000521CA" w:rsidRDefault="000521CA" w:rsidP="000521CA">
      <w:pPr>
        <w:widowControl w:val="0"/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CA" w:rsidRPr="000521CA" w:rsidRDefault="000521CA" w:rsidP="000521CA">
      <w:pPr>
        <w:tabs>
          <w:tab w:val="left" w:pos="851"/>
          <w:tab w:val="left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r w:rsidRPr="000521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Гончарова М. В., Гончаров А. И. Население и банки: Кредитование физических лиц // Бизнес. Образование. Право. Вестник Волгоградского института бизнеса. 2012. № 4. С. 283–287.</w:t>
      </w:r>
    </w:p>
    <w:p w:rsidR="000521CA" w:rsidRPr="000521CA" w:rsidRDefault="000521CA" w:rsidP="000521CA">
      <w:pPr>
        <w:tabs>
          <w:tab w:val="left" w:pos="851"/>
          <w:tab w:val="left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Банковское дело: стратегическое руководство / Под ред. В. Платонова, М. </w:t>
      </w:r>
      <w:proofErr w:type="spellStart"/>
      <w:r w:rsidRPr="000521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Хаггинса</w:t>
      </w:r>
      <w:proofErr w:type="spellEnd"/>
      <w:r w:rsidRPr="0005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0521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Консалтбанкир</w:t>
      </w:r>
      <w:proofErr w:type="spellEnd"/>
      <w:r w:rsidRPr="000521C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 – 256 с.</w:t>
      </w:r>
    </w:p>
    <w:p w:rsidR="000521CA" w:rsidRPr="000521CA" w:rsidRDefault="000521CA" w:rsidP="000521CA">
      <w:pPr>
        <w:tabs>
          <w:tab w:val="left" w:pos="851"/>
          <w:tab w:val="left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CA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Хамитов Н.Н. Банковское дело: Курс лекций, — Алматы: Экономика, 2009. – 216 с. С. 66.</w:t>
      </w:r>
    </w:p>
    <w:p w:rsidR="000521CA" w:rsidRPr="000521CA" w:rsidRDefault="000521CA" w:rsidP="000521CA">
      <w:pPr>
        <w:tabs>
          <w:tab w:val="left" w:pos="851"/>
          <w:tab w:val="left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Банковское дело: Учебник/Под ред. Белоглазовой Г. П., </w:t>
      </w:r>
      <w:proofErr w:type="spellStart"/>
      <w:r w:rsidRPr="000521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Кроливецкой</w:t>
      </w:r>
      <w:proofErr w:type="spellEnd"/>
      <w:r w:rsidRPr="0005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 - М.: Финансы и статистика, 2010. - 592 с.</w:t>
      </w:r>
    </w:p>
    <w:p w:rsidR="000521CA" w:rsidRPr="000521CA" w:rsidRDefault="000521CA" w:rsidP="000521CA">
      <w:pPr>
        <w:tabs>
          <w:tab w:val="left" w:pos="851"/>
          <w:tab w:val="left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Банковское дело: учебник / под ред. д-ра </w:t>
      </w:r>
      <w:proofErr w:type="spellStart"/>
      <w:r w:rsidRPr="000521C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spellEnd"/>
      <w:r w:rsidRPr="000521C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наук, проф. Г. Г. Коробовой. — изд. с изм. — М.: Экономист, 2011. — 766 с.</w:t>
      </w:r>
    </w:p>
    <w:bookmarkEnd w:id="2"/>
    <w:p w:rsidR="000521CA" w:rsidRPr="000521CA" w:rsidRDefault="000521CA" w:rsidP="000521CA">
      <w:pPr>
        <w:rPr>
          <w:b/>
        </w:rPr>
      </w:pPr>
    </w:p>
    <w:sectPr w:rsidR="000521CA" w:rsidRPr="0005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33"/>
    <w:rsid w:val="000521CA"/>
    <w:rsid w:val="00704E55"/>
    <w:rsid w:val="00A46A33"/>
    <w:rsid w:val="00CF5F96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86CC"/>
  <w15:chartTrackingRefBased/>
  <w15:docId w15:val="{DE3EF538-64FB-41D6-BF2A-58FB4016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0521CA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507</Words>
  <Characters>2891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2017-03-23T07:58:00Z</dcterms:created>
  <dcterms:modified xsi:type="dcterms:W3CDTF">2017-04-08T06:00:00Z</dcterms:modified>
</cp:coreProperties>
</file>