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03748E" w:rsidP="000374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748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3748E">
        <w:rPr>
          <w:rFonts w:ascii="Times New Roman" w:hAnsi="Times New Roman" w:cs="Times New Roman"/>
          <w:sz w:val="28"/>
          <w:szCs w:val="28"/>
        </w:rPr>
        <w:t>-Организация маркетинговой деятельности в системе франчайзинга</w:t>
      </w:r>
    </w:p>
    <w:p w:rsidR="0003748E" w:rsidRDefault="0003748E" w:rsidP="00037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Стр-67</w:t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ВВЕДЕНИЕ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1 ТЕОРЕТИЧЕСКИЕ      ОСНОВЫ    ОРГАНИЗАЦИИ   МАРКЕТИНГОВОЙ ДЕЯТЕЛЬСНОСТИ В СИСТЕМЕ ФРАНЧАЙЗИНГА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1.1 Организация маркетинговой деятельности предприятия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1.2 Сущность, роль и особенности франчайзинга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1.3 Методические подходы к классификации видов франчайзинга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2. ОЦЕНКА    ФРАНЧАЙЗИНГОВОЙ     ДЕЯТЕЛЬНОСТИ ТОО  «  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2.1 Организационно-экономическая      характеристика      ТОО     «»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2.2 Анализ     организации    маркетинговой   деятельности   ТОО «»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2.3 Оценка франчайзинговой деятельности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 xml:space="preserve">3 РАЗРАБОТКА   </w:t>
      </w:r>
      <w:proofErr w:type="gramStart"/>
      <w:r w:rsidRPr="0003748E">
        <w:rPr>
          <w:rFonts w:ascii="Times New Roman" w:hAnsi="Times New Roman" w:cs="Times New Roman"/>
          <w:sz w:val="28"/>
          <w:szCs w:val="28"/>
        </w:rPr>
        <w:t>РЕКОМЕНДАЦИЙ  ОРГАНИЗАЦИИ</w:t>
      </w:r>
      <w:proofErr w:type="gramEnd"/>
      <w:r w:rsidRPr="0003748E">
        <w:rPr>
          <w:rFonts w:ascii="Times New Roman" w:hAnsi="Times New Roman" w:cs="Times New Roman"/>
          <w:sz w:val="28"/>
          <w:szCs w:val="28"/>
        </w:rPr>
        <w:t xml:space="preserve">   МАРКЕТИНГОВОЙ ДЕЯТЕЛЬНОСТИ   В  СИСТЕМЕ   ФРАНЧАЙЗИНГА В КАЗАХСТАНЕ</w:t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3.1 Особенности и эффективность франчайзинговой деятельности предприятия, перспективы ее</w:t>
      </w:r>
      <w:r>
        <w:rPr>
          <w:rFonts w:ascii="Times New Roman" w:hAnsi="Times New Roman" w:cs="Times New Roman"/>
          <w:sz w:val="28"/>
          <w:szCs w:val="28"/>
        </w:rPr>
        <w:t xml:space="preserve"> развития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3.2 Рекомендации   по    совершенствованию   организации    франчайзинговой деятельности в системе франчайзинга ТОО «»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ЗАКЛЮЧЕНИЕ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</w:p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  <w:r w:rsidRPr="0003748E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</w:r>
      <w:r w:rsidRPr="0003748E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3748E" w:rsidRDefault="0003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48E" w:rsidRPr="0003748E" w:rsidRDefault="0003748E" w:rsidP="00037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3748E" w:rsidRPr="0003748E" w:rsidRDefault="0003748E" w:rsidP="0003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8E" w:rsidRPr="0003748E" w:rsidRDefault="0003748E" w:rsidP="0003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48E" w:rsidRPr="0003748E" w:rsidRDefault="0003748E" w:rsidP="0003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поставленной в работе целью, для ее достижения были изучены теоретические и практические вопросы, связанные с организацией маркетинга франчайзинга, на основании которых был решен ряд задач, позволяющих сделать следующие выводы: </w:t>
      </w:r>
    </w:p>
    <w:p w:rsidR="0003748E" w:rsidRPr="0003748E" w:rsidRDefault="0003748E" w:rsidP="0003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238"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 в</w:t>
      </w:r>
      <w:r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экономической системе способствует созданию франчайзинговых систем (сетей), в которых его схема партнерских отношений между франчайзерами и </w:t>
      </w:r>
      <w:r w:rsidR="000C3238"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франшизе</w:t>
      </w:r>
      <w:r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условие для активизации обоюдовыгодной деятельности; </w:t>
      </w:r>
    </w:p>
    <w:p w:rsidR="0003748E" w:rsidRPr="0003748E" w:rsidRDefault="0003748E" w:rsidP="00037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широкое развитие франчайзинга в современной экономике обусловлено комплексным характером отношений, достаточно высоким уровнем их прозрачности, а также преимуществами взаимовыгодных системных связей. Все это способствует формированию гомогенной и единообразной сети с эффективным распределением капиталовложений, созданию широкой системы сбыта товаров и услуг. Также позволяет усилить конкурентные преимущества участников сети по отношению к другим участникам аналогичного рынка. Кроме того, обеспечивает возможность более быстрого выхода на рынок с минимальным риском новых участников системы; </w:t>
      </w:r>
    </w:p>
    <w:p w:rsidR="000C3238" w:rsidRDefault="000C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238" w:rsidRPr="000C3238" w:rsidRDefault="000C3238" w:rsidP="000C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0C3238" w:rsidRPr="000C3238" w:rsidRDefault="000C3238" w:rsidP="000C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0C3238" w:rsidRPr="000C3238" w:rsidRDefault="000C3238" w:rsidP="000C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Буранцева</w:t>
      </w:r>
      <w:proofErr w:type="spell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 Современные маркетинговые стратегии международных гостиничных компаний: монография / Э.Р. </w:t>
      </w:r>
      <w:proofErr w:type="spell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Буранцева</w:t>
      </w:r>
      <w:proofErr w:type="spell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«Книжный дом Университет», 2015. – 328 с.</w:t>
      </w:r>
    </w:p>
    <w:p w:rsidR="000C3238" w:rsidRPr="000C3238" w:rsidRDefault="000C3238" w:rsidP="000C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Амангельды </w:t>
      </w:r>
      <w:proofErr w:type="spell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Айжан</w:t>
      </w:r>
      <w:proofErr w:type="spell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Амангельдыкызы</w:t>
      </w:r>
      <w:proofErr w:type="spell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Правовая природа договора франчайзинга // Сб. материалов Международной научно-практической конференции «Гражданское право и корпоративные отношения» в рамках ежегодных </w:t>
      </w:r>
      <w:proofErr w:type="spell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цивилистических</w:t>
      </w:r>
      <w:proofErr w:type="spell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чтений, посвященной 90-летию видного казахстанского ученого-цивилиста Ю.Г. </w:t>
      </w:r>
      <w:proofErr w:type="spell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Басина</w:t>
      </w:r>
      <w:proofErr w:type="spell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(Алматы, 13–14 мая 2013) – Алматы, 2013. – С. 34-49</w:t>
      </w:r>
    </w:p>
    <w:p w:rsidR="000C3238" w:rsidRPr="000C3238" w:rsidRDefault="000C3238" w:rsidP="000C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Закон Республики Казахстан от 24 июня 2002 года № 330-II </w:t>
      </w:r>
      <w:proofErr w:type="gramStart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предпринимательской лицензии (франчайзинге) (с изменениями по состоянию на 29.10.2015 г.)</w:t>
      </w:r>
      <w:r w:rsidRPr="000C3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http://</w:t>
      </w:r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>adilet.zan.kz›Рус›docs/Z020000330…</w:t>
      </w:r>
    </w:p>
    <w:p w:rsidR="000C3238" w:rsidRPr="000C3238" w:rsidRDefault="000C3238" w:rsidP="000C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Каталог франшиз Казахстана, франчайзинг в Казахстане. http://beboss.kz </w:t>
      </w:r>
    </w:p>
    <w:p w:rsidR="000C3238" w:rsidRPr="000C3238" w:rsidRDefault="000C3238" w:rsidP="000C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Борисова М. А. Современные тенденции в экономике и управлении: новый взгляд. Выпуск № 12-1 / 2015, </w:t>
      </w:r>
      <w:hyperlink r:id="rId4" w:history="1">
        <w:r w:rsidRPr="000C32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C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0C32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proofErr w:type="spellEnd"/>
        <w:r w:rsidRPr="000C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C32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C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0C32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0C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0C32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0C3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0C323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franchayzing</w:t>
        </w:r>
        <w:proofErr w:type="spellEnd"/>
      </w:hyperlink>
    </w:p>
    <w:bookmarkEnd w:id="0"/>
    <w:p w:rsidR="0003748E" w:rsidRPr="0003748E" w:rsidRDefault="0003748E" w:rsidP="0003748E">
      <w:pPr>
        <w:rPr>
          <w:rFonts w:ascii="Times New Roman" w:hAnsi="Times New Roman" w:cs="Times New Roman"/>
          <w:sz w:val="28"/>
          <w:szCs w:val="28"/>
        </w:rPr>
      </w:pPr>
    </w:p>
    <w:sectPr w:rsidR="0003748E" w:rsidRPr="0003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BE"/>
    <w:rsid w:val="0003748E"/>
    <w:rsid w:val="000C3238"/>
    <w:rsid w:val="002715BE"/>
    <w:rsid w:val="00704E55"/>
    <w:rsid w:val="0098253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32C6"/>
  <w15:chartTrackingRefBased/>
  <w15:docId w15:val="{ECF36D78-A2D0-4787-A4E3-9055F7A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leninka.ru/article/n/franchayz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2017-03-02T04:39:00Z</dcterms:created>
  <dcterms:modified xsi:type="dcterms:W3CDTF">2017-03-24T09:05:00Z</dcterms:modified>
</cp:coreProperties>
</file>