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30" w:rsidRDefault="00F4680B">
      <w:pPr>
        <w:rPr>
          <w:rFonts w:ascii="Times New Roman" w:hAnsi="Times New Roman" w:cs="Times New Roman"/>
          <w:sz w:val="28"/>
        </w:rPr>
      </w:pPr>
      <w:r w:rsidRPr="00F4680B">
        <w:rPr>
          <w:rFonts w:ascii="Times New Roman" w:hAnsi="Times New Roman" w:cs="Times New Roman"/>
          <w:sz w:val="28"/>
        </w:rPr>
        <w:t>Экономическая сущность, классификация и структура инвестиций</w:t>
      </w:r>
    </w:p>
    <w:p w:rsidR="00F4680B" w:rsidRPr="00F4680B" w:rsidRDefault="00F4680B" w:rsidP="00F4680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инвестиций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Экономическое содержание инвестиций и их роль в экономике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Классификация инвестиций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Субъекты и объекты инвестиционной деятельности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Состояние инвестиционной деятельности в Республике Казахстан на современном этапе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Динамика и структура инвестиций в Республике Казахстан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Структурно-инвестиционная политика государства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Проблемы и перспективы развития инвестиционного процесса в Казахстане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46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F4680B" w:rsidRDefault="00F468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  <w:bookmarkStart w:id="0" w:name="_GoBack"/>
      <w:bookmarkEnd w:id="0"/>
    </w:p>
    <w:p w:rsidR="00F4680B" w:rsidRPr="00F4680B" w:rsidRDefault="00F4680B" w:rsidP="00F4680B">
      <w:pPr>
        <w:pStyle w:val="1"/>
        <w:jc w:val="center"/>
        <w:rPr>
          <w:rFonts w:ascii="Times New Roman" w:hAnsi="Times New Roman" w:cs="Times New Roman"/>
        </w:rPr>
      </w:pPr>
      <w:bookmarkStart w:id="1" w:name="_Toc277586205"/>
      <w:r w:rsidRPr="00F4680B">
        <w:rPr>
          <w:rFonts w:ascii="Times New Roman" w:hAnsi="Times New Roman" w:cs="Times New Roman"/>
        </w:rPr>
        <w:lastRenderedPageBreak/>
        <w:t>Список использованной литературы</w:t>
      </w:r>
      <w:bookmarkEnd w:id="1"/>
    </w:p>
    <w:p w:rsidR="00F4680B" w:rsidRDefault="00F4680B" w:rsidP="00F4680B">
      <w:pPr>
        <w:pStyle w:val="a3"/>
        <w:widowControl w:val="0"/>
        <w:tabs>
          <w:tab w:val="num" w:pos="438"/>
          <w:tab w:val="num" w:pos="1098"/>
        </w:tabs>
        <w:spacing w:before="0" w:beforeAutospacing="0" w:after="0" w:afterAutospacing="0"/>
        <w:ind w:left="-85"/>
        <w:jc w:val="both"/>
        <w:rPr>
          <w:sz w:val="28"/>
        </w:rPr>
      </w:pP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Послание Президента Республики Казахстан </w:t>
      </w:r>
      <w:proofErr w:type="spellStart"/>
      <w:r>
        <w:rPr>
          <w:sz w:val="28"/>
        </w:rPr>
        <w:t>Н.А</w:t>
      </w:r>
      <w:proofErr w:type="spellEnd"/>
      <w:r>
        <w:rPr>
          <w:sz w:val="28"/>
        </w:rPr>
        <w:t>. Назарбаева народу Казахстана. «Социально-экономическая модернизация – главный вектор развития Казахстана» от 27.01.2012 г.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Закон Республики Казахстан "Об инвестициях"  от 8 января 2003 года № 373-</w:t>
      </w:r>
      <w:proofErr w:type="spellStart"/>
      <w:r>
        <w:rPr>
          <w:sz w:val="28"/>
        </w:rPr>
        <w:t>II</w:t>
      </w:r>
      <w:proofErr w:type="spellEnd"/>
      <w:r>
        <w:rPr>
          <w:sz w:val="28"/>
        </w:rPr>
        <w:t xml:space="preserve"> (с внесенными изменениями и дополнениями Законом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от 04.05.05 г. № 48-</w:t>
      </w:r>
      <w:proofErr w:type="spellStart"/>
      <w:r>
        <w:rPr>
          <w:sz w:val="28"/>
        </w:rPr>
        <w:t>III</w:t>
      </w:r>
      <w:proofErr w:type="spellEnd"/>
      <w:r>
        <w:rPr>
          <w:sz w:val="28"/>
        </w:rPr>
        <w:t>, от 31.01.06 г. № 125-</w:t>
      </w:r>
      <w:proofErr w:type="spellStart"/>
      <w:r>
        <w:rPr>
          <w:sz w:val="28"/>
        </w:rPr>
        <w:t>III</w:t>
      </w:r>
      <w:proofErr w:type="spellEnd"/>
      <w:r>
        <w:rPr>
          <w:sz w:val="28"/>
        </w:rPr>
        <w:t>, от 19.02.07 г. № 230-</w:t>
      </w:r>
      <w:proofErr w:type="spellStart"/>
      <w:r>
        <w:rPr>
          <w:sz w:val="28"/>
        </w:rPr>
        <w:t>III</w:t>
      </w:r>
      <w:proofErr w:type="spellEnd"/>
      <w:r>
        <w:rPr>
          <w:sz w:val="28"/>
        </w:rPr>
        <w:t>)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bookmarkStart w:id="2" w:name="_Ref163452232"/>
      <w:r>
        <w:rPr>
          <w:sz w:val="28"/>
          <w:szCs w:val="28"/>
        </w:rPr>
        <w:t>Виноградов В. Инвестиционная политика. М., 200</w:t>
      </w:r>
      <w:bookmarkEnd w:id="2"/>
      <w:r>
        <w:rPr>
          <w:sz w:val="28"/>
          <w:szCs w:val="28"/>
          <w:lang w:val="ru-MO"/>
        </w:rPr>
        <w:t>5</w:t>
      </w:r>
      <w:r>
        <w:rPr>
          <w:sz w:val="28"/>
          <w:szCs w:val="28"/>
        </w:rPr>
        <w:t>.-146</w:t>
      </w:r>
      <w:r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</w:rPr>
        <w:t>c.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Горфи</w:t>
      </w:r>
      <w:r>
        <w:rPr>
          <w:sz w:val="28"/>
        </w:rPr>
        <w:t xml:space="preserve">нкель </w:t>
      </w:r>
      <w:proofErr w:type="spellStart"/>
      <w:r>
        <w:rPr>
          <w:sz w:val="28"/>
        </w:rPr>
        <w:t>В.Я</w:t>
      </w:r>
      <w:proofErr w:type="spellEnd"/>
      <w:r>
        <w:rPr>
          <w:sz w:val="28"/>
        </w:rPr>
        <w:t xml:space="preserve">. Экономика организаций (предприятий): Учебник для Вузов – М.: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2003. – 608 с.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Бочаров </w:t>
      </w:r>
      <w:proofErr w:type="spellStart"/>
      <w:r>
        <w:rPr>
          <w:sz w:val="28"/>
        </w:rPr>
        <w:t>В.В</w:t>
      </w:r>
      <w:proofErr w:type="spellEnd"/>
      <w:r>
        <w:rPr>
          <w:sz w:val="28"/>
        </w:rPr>
        <w:t>. Инвестиции. Инвестиционный портфель. Источники финансирования.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2003. – 286 с.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Богданов </w:t>
      </w:r>
      <w:proofErr w:type="spellStart"/>
      <w:r>
        <w:rPr>
          <w:sz w:val="28"/>
        </w:rPr>
        <w:t>Ю.В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Швандар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В.А</w:t>
      </w:r>
      <w:proofErr w:type="spellEnd"/>
      <w:r>
        <w:rPr>
          <w:sz w:val="28"/>
        </w:rPr>
        <w:t xml:space="preserve">.. Инвестиционный анализ.- </w:t>
      </w:r>
      <w:proofErr w:type="spellStart"/>
      <w:r>
        <w:rPr>
          <w:sz w:val="28"/>
        </w:rPr>
        <w:t>М.Юнити</w:t>
      </w:r>
      <w:proofErr w:type="spellEnd"/>
      <w:r>
        <w:rPr>
          <w:sz w:val="28"/>
        </w:rPr>
        <w:t xml:space="preserve"> 2005.- 214</w:t>
      </w:r>
      <w:r>
        <w:rPr>
          <w:sz w:val="28"/>
          <w:lang w:val="en-US"/>
        </w:rPr>
        <w:t>c</w:t>
      </w:r>
      <w:r>
        <w:rPr>
          <w:sz w:val="28"/>
        </w:rPr>
        <w:t>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Деева </w:t>
      </w:r>
      <w:proofErr w:type="spellStart"/>
      <w:r>
        <w:rPr>
          <w:sz w:val="28"/>
        </w:rPr>
        <w:t>А.К</w:t>
      </w:r>
      <w:proofErr w:type="spellEnd"/>
      <w:r>
        <w:rPr>
          <w:sz w:val="28"/>
        </w:rPr>
        <w:t>. Инвестиции. Учебное пособие: «Экзамен». 200</w:t>
      </w:r>
      <w:r>
        <w:rPr>
          <w:sz w:val="28"/>
          <w:lang w:val="ru-MO"/>
        </w:rPr>
        <w:t>5</w:t>
      </w:r>
      <w:r>
        <w:rPr>
          <w:sz w:val="28"/>
        </w:rPr>
        <w:t>.-</w:t>
      </w:r>
      <w:proofErr w:type="spellStart"/>
      <w:r>
        <w:rPr>
          <w:sz w:val="28"/>
        </w:rPr>
        <w:t>124с</w:t>
      </w:r>
      <w:proofErr w:type="spellEnd"/>
      <w:r>
        <w:rPr>
          <w:sz w:val="28"/>
        </w:rPr>
        <w:t>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bookmarkStart w:id="3" w:name="_Ref164241467"/>
      <w:r>
        <w:rPr>
          <w:sz w:val="28"/>
          <w:szCs w:val="28"/>
        </w:rPr>
        <w:t xml:space="preserve">Управление инвестициями. Учебник. </w:t>
      </w:r>
      <w:proofErr w:type="spellStart"/>
      <w:r>
        <w:rPr>
          <w:sz w:val="28"/>
          <w:szCs w:val="28"/>
        </w:rPr>
        <w:t>Фабоцци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Ф.И</w:t>
      </w:r>
      <w:proofErr w:type="spellEnd"/>
      <w:r>
        <w:rPr>
          <w:sz w:val="28"/>
          <w:szCs w:val="28"/>
        </w:rPr>
        <w:t>.: «Инфра-М». 2004</w:t>
      </w:r>
      <w:bookmarkEnd w:id="3"/>
      <w:r>
        <w:rPr>
          <w:sz w:val="28"/>
          <w:szCs w:val="28"/>
          <w:lang w:val="ru-MO"/>
        </w:rPr>
        <w:t>.-157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ru-MO"/>
        </w:rPr>
        <w:t>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Социально-экономическое развитие Республики Казахстан за январь-октябрь 2012 года 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Экспресс-информация от 11 ноября 2012 года Агентство Республики Казахстан по статистике//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://</w:t>
      </w:r>
      <w:proofErr w:type="spellStart"/>
      <w:r>
        <w:rPr>
          <w:sz w:val="28"/>
        </w:rPr>
        <w:t>www.stat.kz</w:t>
      </w:r>
      <w:proofErr w:type="spellEnd"/>
      <w:r>
        <w:rPr>
          <w:sz w:val="28"/>
        </w:rPr>
        <w:t xml:space="preserve"> 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Статистический ежегодник Казахстана. 2011. – Алматы: Агентство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по статистике, 2011. – С. 35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>Закон Республики Казахстан "Об инвестициях"  от 8 января 2003 года № 373-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(с внесенными изменениями и дополнениями Законом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от 04.05.05 г. № 48-</w:t>
      </w:r>
      <w:proofErr w:type="spell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>, от 31.01.06 г. № 125-</w:t>
      </w:r>
      <w:proofErr w:type="spell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>, от 19.02.07 г. № 230-</w:t>
      </w:r>
      <w:proofErr w:type="spell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>)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Кодекс Республики Казахстан «О налогах и других обязательных платежах в бюджет» от 01.01. </w:t>
      </w:r>
      <w:proofErr w:type="spellStart"/>
      <w:r>
        <w:rPr>
          <w:sz w:val="28"/>
          <w:szCs w:val="28"/>
        </w:rPr>
        <w:t>2012г</w:t>
      </w:r>
      <w:proofErr w:type="spellEnd"/>
      <w:r>
        <w:rPr>
          <w:sz w:val="28"/>
          <w:szCs w:val="28"/>
        </w:rPr>
        <w:t>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Государственная программа по форсированному индустриально-инновационному развитию Республики Казахстан на 2010 – 2014 годы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>Программа по привлечению инвестиций, развитию специальных экономических зон и стимулированию экспорта в Республике Казахстан на 2010 - 2014 годы Постановление Правительства Республики Казахстан от 30 октября 2010 года № 1145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>Стратегический план развития Республики Казахстан до 2020 года, утвержденный Указом Президента Республики Казахстан от 1 февраля 2010 года № 922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Иманбаев </w:t>
      </w:r>
      <w:proofErr w:type="spellStart"/>
      <w:r>
        <w:rPr>
          <w:sz w:val="28"/>
          <w:szCs w:val="28"/>
        </w:rPr>
        <w:t>Т.Т</w:t>
      </w:r>
      <w:proofErr w:type="spellEnd"/>
      <w:r>
        <w:rPr>
          <w:sz w:val="28"/>
          <w:szCs w:val="28"/>
        </w:rPr>
        <w:t xml:space="preserve">. Инвестиционная политика и оценка эффективности инвестиционных решений. Алматы: </w:t>
      </w:r>
      <w:proofErr w:type="spellStart"/>
      <w:r>
        <w:rPr>
          <w:sz w:val="28"/>
          <w:szCs w:val="28"/>
        </w:rPr>
        <w:t>Жет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жаргы</w:t>
      </w:r>
      <w:proofErr w:type="spellEnd"/>
      <w:r>
        <w:rPr>
          <w:sz w:val="28"/>
          <w:szCs w:val="28"/>
        </w:rPr>
        <w:t>. 2001.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</w:rPr>
      </w:pPr>
      <w:proofErr w:type="spellStart"/>
      <w:r>
        <w:rPr>
          <w:sz w:val="28"/>
        </w:rPr>
        <w:t>Баймуратов</w:t>
      </w:r>
      <w:proofErr w:type="spellEnd"/>
      <w:r>
        <w:rPr>
          <w:sz w:val="28"/>
        </w:rPr>
        <w:t xml:space="preserve"> У. Инвестиции и инновации: нелинейный синтез//Том 3. Избранные научные труды. – Алматы: БИС, 2006.-</w:t>
      </w:r>
      <w:proofErr w:type="spellStart"/>
      <w:r>
        <w:rPr>
          <w:sz w:val="28"/>
        </w:rPr>
        <w:t>320с</w:t>
      </w:r>
      <w:proofErr w:type="spellEnd"/>
      <w:r>
        <w:rPr>
          <w:sz w:val="28"/>
        </w:rPr>
        <w:t>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  <w:tab w:val="num" w:pos="109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Экономика: Учебник.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доп./Под ред. Д-ра эконом. Наук</w:t>
      </w:r>
      <w:r>
        <w:rPr>
          <w:sz w:val="28"/>
          <w:szCs w:val="28"/>
        </w:rPr>
        <w:t xml:space="preserve"> проф.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 xml:space="preserve">. Булатова, М. Юрист, 2002 г. 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" w:name="_Ref164458157"/>
      <w:bookmarkStart w:id="5" w:name="_Ref163644174"/>
      <w:r>
        <w:rPr>
          <w:sz w:val="28"/>
          <w:szCs w:val="28"/>
        </w:rPr>
        <w:t xml:space="preserve">Янковский </w:t>
      </w:r>
      <w:proofErr w:type="spellStart"/>
      <w:r>
        <w:rPr>
          <w:sz w:val="28"/>
          <w:szCs w:val="28"/>
        </w:rPr>
        <w:t>К.П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Мухарь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Н.Ф</w:t>
      </w:r>
      <w:proofErr w:type="spellEnd"/>
      <w:r>
        <w:rPr>
          <w:sz w:val="28"/>
          <w:szCs w:val="28"/>
        </w:rPr>
        <w:t xml:space="preserve">. Организация инвестиционной и </w:t>
      </w:r>
      <w:r>
        <w:rPr>
          <w:sz w:val="28"/>
          <w:szCs w:val="28"/>
        </w:rPr>
        <w:lastRenderedPageBreak/>
        <w:t>инновационной деятельности. – СПб: Питер, 2005-</w:t>
      </w:r>
      <w:proofErr w:type="spellStart"/>
      <w:r>
        <w:rPr>
          <w:sz w:val="28"/>
          <w:szCs w:val="28"/>
        </w:rPr>
        <w:t>448с</w:t>
      </w:r>
      <w:proofErr w:type="spellEnd"/>
      <w:r>
        <w:rPr>
          <w:sz w:val="28"/>
          <w:szCs w:val="28"/>
        </w:rPr>
        <w:t>. Ил. – (Серия «Учебники для ВУЗов»)</w:t>
      </w:r>
      <w:bookmarkEnd w:id="4"/>
      <w:bookmarkEnd w:id="5"/>
      <w:r>
        <w:rPr>
          <w:sz w:val="28"/>
          <w:szCs w:val="28"/>
        </w:rPr>
        <w:t xml:space="preserve"> 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Анохин С. О новых аспектах в инвестиционной деятельности, М., 2001.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" w:name="_Ref163642294"/>
      <w:proofErr w:type="spellStart"/>
      <w:r>
        <w:rPr>
          <w:sz w:val="28"/>
          <w:szCs w:val="28"/>
        </w:rPr>
        <w:t>Ускенбаева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А.Р</w:t>
      </w:r>
      <w:proofErr w:type="spellEnd"/>
      <w:r>
        <w:rPr>
          <w:sz w:val="28"/>
          <w:szCs w:val="28"/>
        </w:rPr>
        <w:t>. Экономическая политика. Учебно-практическое пособие. – Караганда, 2004</w:t>
      </w:r>
      <w:bookmarkEnd w:id="6"/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</w:t>
      </w:r>
      <w:proofErr w:type="spellStart"/>
      <w:r>
        <w:rPr>
          <w:sz w:val="28"/>
          <w:szCs w:val="28"/>
        </w:rPr>
        <w:t>В.Ф</w:t>
      </w:r>
      <w:proofErr w:type="spellEnd"/>
      <w:r>
        <w:rPr>
          <w:sz w:val="28"/>
          <w:szCs w:val="28"/>
        </w:rPr>
        <w:t>. Р</w:t>
      </w:r>
      <w:r>
        <w:rPr>
          <w:sz w:val="28"/>
          <w:szCs w:val="28"/>
        </w:rPr>
        <w:t xml:space="preserve">еальные инвестиции. - М. Изд-во </w:t>
      </w:r>
      <w:proofErr w:type="spellStart"/>
      <w:r>
        <w:rPr>
          <w:sz w:val="28"/>
          <w:szCs w:val="28"/>
        </w:rPr>
        <w:t>МЭСИ</w:t>
      </w:r>
      <w:proofErr w:type="spellEnd"/>
      <w:r>
        <w:rPr>
          <w:sz w:val="28"/>
          <w:szCs w:val="28"/>
        </w:rPr>
        <w:t>, 2000.</w:t>
      </w:r>
    </w:p>
    <w:p w:rsidR="00F4680B" w:rsidRDefault="00F4680B" w:rsidP="00F4680B">
      <w:pPr>
        <w:pStyle w:val="a3"/>
        <w:widowControl w:val="0"/>
        <w:numPr>
          <w:ilvl w:val="0"/>
          <w:numId w:val="1"/>
        </w:numPr>
        <w:tabs>
          <w:tab w:val="num" w:pos="438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И. В, </w:t>
      </w:r>
      <w:proofErr w:type="spellStart"/>
      <w:r>
        <w:rPr>
          <w:sz w:val="28"/>
          <w:szCs w:val="28"/>
        </w:rPr>
        <w:t>Коссов</w:t>
      </w:r>
      <w:proofErr w:type="spellEnd"/>
      <w:r>
        <w:rPr>
          <w:sz w:val="28"/>
          <w:szCs w:val="28"/>
        </w:rPr>
        <w:t xml:space="preserve"> В Экономический анализ реальных инвестиций. М.: </w:t>
      </w:r>
      <w:proofErr w:type="spellStart"/>
      <w:r>
        <w:rPr>
          <w:sz w:val="28"/>
          <w:szCs w:val="28"/>
        </w:rPr>
        <w:t>Экономистъ</w:t>
      </w:r>
      <w:proofErr w:type="spellEnd"/>
      <w:r>
        <w:rPr>
          <w:sz w:val="28"/>
          <w:szCs w:val="28"/>
        </w:rPr>
        <w:t>, 2003.</w:t>
      </w:r>
    </w:p>
    <w:p w:rsidR="00F4680B" w:rsidRPr="00F4680B" w:rsidRDefault="00F4680B" w:rsidP="00F468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0B" w:rsidRPr="00F4680B" w:rsidRDefault="00F4680B" w:rsidP="00F4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680B" w:rsidRPr="00F4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7CB8"/>
    <w:multiLevelType w:val="hybridMultilevel"/>
    <w:tmpl w:val="FE8E3B3A"/>
    <w:lvl w:ilvl="0" w:tplc="6F906DC2">
      <w:start w:val="1"/>
      <w:numFmt w:val="decimal"/>
      <w:lvlText w:val="%1"/>
      <w:lvlJc w:val="left"/>
      <w:pPr>
        <w:tabs>
          <w:tab w:val="num" w:pos="275"/>
        </w:tabs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0B"/>
    <w:rsid w:val="00761F30"/>
    <w:rsid w:val="00F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6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веб)1"/>
    <w:basedOn w:val="a"/>
    <w:semiHidden/>
    <w:unhideWhenUsed/>
    <w:rsid w:val="00F4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8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6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6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веб)1"/>
    <w:basedOn w:val="a"/>
    <w:semiHidden/>
    <w:unhideWhenUsed/>
    <w:rsid w:val="00F4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8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6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2014-12-15T04:13:00Z</dcterms:created>
  <dcterms:modified xsi:type="dcterms:W3CDTF">2014-12-15T04:27:00Z</dcterms:modified>
</cp:coreProperties>
</file>