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38" w:rsidRDefault="00E22638" w:rsidP="00E22638">
      <w:pPr>
        <w:jc w:val="center"/>
        <w:rPr>
          <w:sz w:val="28"/>
        </w:rPr>
      </w:pPr>
      <w:r>
        <w:rPr>
          <w:sz w:val="28"/>
        </w:rPr>
        <w:t>Содержание</w:t>
      </w:r>
    </w:p>
    <w:p w:rsidR="00E22638" w:rsidRDefault="00E22638" w:rsidP="00E22638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E22638" w:rsidRDefault="00A93AD2" w:rsidP="00E22638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22083449" w:history="1">
        <w:r w:rsidR="00E22638">
          <w:rPr>
            <w:rStyle w:val="a3"/>
            <w:noProof/>
            <w:sz w:val="28"/>
            <w:szCs w:val="28"/>
          </w:rPr>
          <w:t>Введение</w:t>
        </w:r>
      </w:hyperlink>
    </w:p>
    <w:p w:rsidR="00E22638" w:rsidRDefault="00E22638" w:rsidP="00E22638">
      <w:pPr>
        <w:rPr>
          <w:noProof/>
          <w:sz w:val="28"/>
        </w:rPr>
      </w:pPr>
    </w:p>
    <w:p w:rsidR="00E22638" w:rsidRDefault="00A93AD2" w:rsidP="00E22638">
      <w:pPr>
        <w:pStyle w:val="11"/>
        <w:tabs>
          <w:tab w:val="right" w:leader="dot" w:pos="9345"/>
        </w:tabs>
        <w:rPr>
          <w:noProof/>
          <w:sz w:val="28"/>
        </w:rPr>
      </w:pPr>
      <w:hyperlink w:anchor="_Toc322083450" w:history="1">
        <w:r w:rsidR="00E22638">
          <w:rPr>
            <w:rStyle w:val="a3"/>
            <w:noProof/>
            <w:sz w:val="28"/>
            <w:szCs w:val="28"/>
          </w:rPr>
          <w:t>1 Формы государственного устройства. Федерализм</w:t>
        </w:r>
      </w:hyperlink>
    </w:p>
    <w:p w:rsidR="00E22638" w:rsidRDefault="00A93AD2" w:rsidP="00E22638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2083451" w:history="1">
        <w:r w:rsidR="00E22638">
          <w:rPr>
            <w:rStyle w:val="a3"/>
            <w:noProof/>
            <w:sz w:val="28"/>
          </w:rPr>
          <w:t>1.1 Понятие и виды форм государственного устройства</w:t>
        </w:r>
      </w:hyperlink>
    </w:p>
    <w:p w:rsidR="00E22638" w:rsidRDefault="00A93AD2" w:rsidP="00E22638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22083452" w:history="1">
        <w:r w:rsidR="00E22638">
          <w:rPr>
            <w:rStyle w:val="a3"/>
            <w:noProof/>
            <w:sz w:val="28"/>
          </w:rPr>
          <w:t>1.2 Федерация как форма государственного устройства</w:t>
        </w:r>
      </w:hyperlink>
    </w:p>
    <w:p w:rsidR="00E22638" w:rsidRDefault="00E22638" w:rsidP="00E22638">
      <w:pPr>
        <w:rPr>
          <w:noProof/>
          <w:sz w:val="28"/>
        </w:rPr>
      </w:pPr>
    </w:p>
    <w:p w:rsidR="00E22638" w:rsidRDefault="00A93AD2" w:rsidP="00E22638">
      <w:pPr>
        <w:pStyle w:val="11"/>
        <w:tabs>
          <w:tab w:val="right" w:leader="dot" w:pos="9345"/>
        </w:tabs>
        <w:rPr>
          <w:noProof/>
          <w:sz w:val="28"/>
        </w:rPr>
      </w:pPr>
      <w:hyperlink w:anchor="_Toc322083453" w:history="1">
        <w:r w:rsidR="00E22638">
          <w:rPr>
            <w:rStyle w:val="a3"/>
            <w:noProof/>
            <w:sz w:val="28"/>
            <w:szCs w:val="28"/>
          </w:rPr>
          <w:t>2 Понятие суверенитета, его юридические свойства</w:t>
        </w:r>
      </w:hyperlink>
    </w:p>
    <w:p w:rsidR="00E22638" w:rsidRDefault="00A93AD2" w:rsidP="00E22638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2083454" w:history="1">
        <w:r w:rsidR="00E22638">
          <w:rPr>
            <w:rStyle w:val="a3"/>
            <w:noProof/>
            <w:sz w:val="28"/>
          </w:rPr>
          <w:t>2.1 Суверенитет народа</w:t>
        </w:r>
      </w:hyperlink>
    </w:p>
    <w:p w:rsidR="00E22638" w:rsidRDefault="00A93AD2" w:rsidP="00E22638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22083455" w:history="1">
        <w:r w:rsidR="00E22638">
          <w:rPr>
            <w:rStyle w:val="a3"/>
            <w:noProof/>
            <w:sz w:val="28"/>
          </w:rPr>
          <w:t>2.2 Проблема суверенитета в федеративном государстве</w:t>
        </w:r>
      </w:hyperlink>
    </w:p>
    <w:p w:rsidR="00E22638" w:rsidRDefault="00E22638" w:rsidP="00E22638">
      <w:pPr>
        <w:rPr>
          <w:noProof/>
          <w:sz w:val="28"/>
        </w:rPr>
      </w:pPr>
    </w:p>
    <w:p w:rsidR="00E22638" w:rsidRDefault="00A93AD2" w:rsidP="00E22638">
      <w:pPr>
        <w:pStyle w:val="11"/>
        <w:tabs>
          <w:tab w:val="right" w:leader="dot" w:pos="9345"/>
        </w:tabs>
        <w:rPr>
          <w:noProof/>
          <w:sz w:val="28"/>
        </w:rPr>
      </w:pPr>
      <w:hyperlink w:anchor="_Toc322083456" w:history="1">
        <w:r w:rsidR="00E22638">
          <w:rPr>
            <w:rStyle w:val="a3"/>
            <w:noProof/>
            <w:sz w:val="28"/>
            <w:szCs w:val="28"/>
          </w:rPr>
          <w:t>3 Россия как федеративное государство</w:t>
        </w:r>
      </w:hyperlink>
    </w:p>
    <w:p w:rsidR="00E22638" w:rsidRDefault="00A93AD2" w:rsidP="00E22638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2083457" w:history="1">
        <w:r w:rsidR="00E22638">
          <w:rPr>
            <w:rStyle w:val="a3"/>
            <w:noProof/>
            <w:sz w:val="28"/>
          </w:rPr>
          <w:t>3.1 Становление и развитие федеративного устройства в России</w:t>
        </w:r>
      </w:hyperlink>
    </w:p>
    <w:p w:rsidR="00E22638" w:rsidRDefault="00A93AD2" w:rsidP="00E22638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22083458" w:history="1">
        <w:r w:rsidR="00E22638">
          <w:rPr>
            <w:rStyle w:val="a3"/>
            <w:noProof/>
            <w:sz w:val="28"/>
          </w:rPr>
          <w:t>3.2 Принципы и особенности федеративного устройства России</w:t>
        </w:r>
      </w:hyperlink>
    </w:p>
    <w:p w:rsidR="00E22638" w:rsidRDefault="00A93AD2" w:rsidP="00E22638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22083459" w:history="1">
        <w:r w:rsidR="00E22638">
          <w:rPr>
            <w:rStyle w:val="a3"/>
            <w:noProof/>
            <w:sz w:val="28"/>
          </w:rPr>
          <w:t>3.3 Проблемы суверенитета Российской Федерации</w:t>
        </w:r>
      </w:hyperlink>
    </w:p>
    <w:p w:rsidR="00E22638" w:rsidRDefault="00E22638" w:rsidP="00E22638">
      <w:pPr>
        <w:rPr>
          <w:noProof/>
          <w:sz w:val="28"/>
        </w:rPr>
      </w:pPr>
    </w:p>
    <w:p w:rsidR="00E22638" w:rsidRDefault="00A93AD2" w:rsidP="00E22638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22083460" w:history="1">
        <w:r w:rsidR="00E22638">
          <w:rPr>
            <w:rStyle w:val="a3"/>
            <w:noProof/>
            <w:sz w:val="28"/>
            <w:szCs w:val="28"/>
          </w:rPr>
          <w:t>Заключение</w:t>
        </w:r>
      </w:hyperlink>
    </w:p>
    <w:p w:rsidR="00E22638" w:rsidRDefault="00E22638" w:rsidP="00E22638">
      <w:pPr>
        <w:rPr>
          <w:noProof/>
          <w:sz w:val="28"/>
        </w:rPr>
      </w:pPr>
    </w:p>
    <w:p w:rsidR="00E22638" w:rsidRDefault="00A93AD2" w:rsidP="00E22638">
      <w:pPr>
        <w:pStyle w:val="11"/>
        <w:tabs>
          <w:tab w:val="right" w:leader="dot" w:pos="9345"/>
        </w:tabs>
        <w:rPr>
          <w:noProof/>
          <w:sz w:val="28"/>
        </w:rPr>
      </w:pPr>
      <w:hyperlink w:anchor="_Toc322083461" w:history="1">
        <w:r w:rsidR="00E22638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E22638" w:rsidRDefault="00E22638" w:rsidP="00E22638">
      <w:pPr>
        <w:rPr>
          <w:sz w:val="28"/>
        </w:rPr>
      </w:pPr>
      <w:r>
        <w:rPr>
          <w:sz w:val="28"/>
        </w:rPr>
        <w:fldChar w:fldCharType="end"/>
      </w:r>
    </w:p>
    <w:p w:rsidR="00E22638" w:rsidRDefault="00E2263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22638" w:rsidRDefault="00E22638" w:rsidP="00E22638">
      <w:pPr>
        <w:pStyle w:val="1"/>
      </w:pPr>
      <w:bookmarkStart w:id="0" w:name="_Toc322083461"/>
      <w:r>
        <w:lastRenderedPageBreak/>
        <w:t>Список использованной литературы</w:t>
      </w:r>
      <w:bookmarkEnd w:id="0"/>
    </w:p>
    <w:p w:rsidR="00E22638" w:rsidRDefault="00E22638" w:rsidP="00E22638">
      <w:pPr>
        <w:pStyle w:val="a4"/>
        <w:tabs>
          <w:tab w:val="left" w:pos="360"/>
          <w:tab w:val="left" w:pos="108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638" w:rsidRDefault="00E22638" w:rsidP="00E22638">
      <w:pPr>
        <w:pStyle w:val="a4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Абдулатипов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 Россия на пороге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XXI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века: состояние и перспективы федеративного устройства. М.: Право. 1996. – 92 с.</w:t>
      </w:r>
    </w:p>
    <w:p w:rsidR="00E22638" w:rsidRDefault="00E22638" w:rsidP="00E22638">
      <w:pPr>
        <w:numPr>
          <w:ilvl w:val="0"/>
          <w:numId w:val="1"/>
        </w:numPr>
        <w:tabs>
          <w:tab w:val="left" w:pos="1080"/>
          <w:tab w:val="left" w:pos="1620"/>
        </w:tabs>
        <w:ind w:firstLine="720"/>
        <w:jc w:val="both"/>
        <w:rPr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Бахлов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И.В</w:t>
      </w:r>
      <w:proofErr w:type="spellEnd"/>
      <w:r>
        <w:rPr>
          <w:color w:val="000000"/>
          <w:sz w:val="28"/>
          <w:szCs w:val="28"/>
        </w:rPr>
        <w:t>. Современное федеративное государство.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Град Петров. 2004. – 150 с.</w:t>
      </w:r>
    </w:p>
    <w:p w:rsidR="00E22638" w:rsidRDefault="00E22638" w:rsidP="00E22638">
      <w:pPr>
        <w:pStyle w:val="a4"/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Валентен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 Федерализм: российская история и российская реальность.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Гардарика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2003. – 119 с.</w:t>
      </w:r>
    </w:p>
    <w:p w:rsidR="00E22638" w:rsidRDefault="00E22638" w:rsidP="00E22638">
      <w:pPr>
        <w:pStyle w:val="a5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Яровой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 Российский федерализм: становление и развитие. М.: Спутник+. 2006. – 280 с.</w:t>
      </w:r>
    </w:p>
    <w:p w:rsidR="00E22638" w:rsidRDefault="00E22638" w:rsidP="00E22638">
      <w:pPr>
        <w:pStyle w:val="a5"/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Карапетян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 Федеративное устройство Российского государства. М.: Истоки. 2007. – 230 с.</w:t>
      </w:r>
    </w:p>
    <w:p w:rsidR="00DE4A67" w:rsidRDefault="00DE4A67" w:rsidP="00E22638">
      <w:bookmarkStart w:id="1" w:name="_GoBack"/>
      <w:bookmarkEnd w:id="1"/>
    </w:p>
    <w:sectPr w:rsidR="00DE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7F61"/>
    <w:multiLevelType w:val="multilevel"/>
    <w:tmpl w:val="8DA453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38"/>
    <w:rsid w:val="00A93AD2"/>
    <w:rsid w:val="00DE4A67"/>
    <w:rsid w:val="00E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638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22638"/>
  </w:style>
  <w:style w:type="paragraph" w:styleId="2">
    <w:name w:val="toc 2"/>
    <w:basedOn w:val="a"/>
    <w:next w:val="a"/>
    <w:autoRedefine/>
    <w:semiHidden/>
    <w:rsid w:val="00E22638"/>
    <w:pPr>
      <w:ind w:left="240"/>
    </w:pPr>
  </w:style>
  <w:style w:type="character" w:styleId="a3">
    <w:name w:val="Hyperlink"/>
    <w:basedOn w:val="a0"/>
    <w:semiHidden/>
    <w:rsid w:val="00E226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22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E226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E2263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E226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638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E22638"/>
  </w:style>
  <w:style w:type="paragraph" w:styleId="2">
    <w:name w:val="toc 2"/>
    <w:basedOn w:val="a"/>
    <w:next w:val="a"/>
    <w:autoRedefine/>
    <w:semiHidden/>
    <w:rsid w:val="00E22638"/>
    <w:pPr>
      <w:ind w:left="240"/>
    </w:pPr>
  </w:style>
  <w:style w:type="character" w:styleId="a3">
    <w:name w:val="Hyperlink"/>
    <w:basedOn w:val="a0"/>
    <w:semiHidden/>
    <w:rsid w:val="00E226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226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E226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E2263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E226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2016-05-26T09:12:00Z</dcterms:created>
  <dcterms:modified xsi:type="dcterms:W3CDTF">2016-05-26T09:12:00Z</dcterms:modified>
</cp:coreProperties>
</file>