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96A" w:rsidRDefault="00EE296A" w:rsidP="00EE29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E296A">
        <w:rPr>
          <w:color w:val="000000"/>
          <w:sz w:val="28"/>
          <w:szCs w:val="28"/>
        </w:rPr>
        <w:t>Финансовая отчетность</w:t>
      </w:r>
      <w:bookmarkStart w:id="0" w:name="_GoBack"/>
      <w:bookmarkEnd w:id="0"/>
    </w:p>
    <w:p w:rsidR="00EE296A" w:rsidRDefault="00EE296A" w:rsidP="00EE29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E296A" w:rsidRDefault="00EE296A" w:rsidP="00EE29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E296A" w:rsidRPr="00EE296A" w:rsidRDefault="00EE296A" w:rsidP="00EE29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E296A">
        <w:rPr>
          <w:color w:val="000000"/>
          <w:sz w:val="28"/>
          <w:szCs w:val="28"/>
        </w:rPr>
        <w:t>План</w:t>
      </w:r>
    </w:p>
    <w:p w:rsidR="00EE296A" w:rsidRPr="00EE296A" w:rsidRDefault="00EE296A" w:rsidP="00EE29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E296A">
        <w:rPr>
          <w:color w:val="000000"/>
          <w:sz w:val="28"/>
          <w:szCs w:val="28"/>
        </w:rPr>
        <w:t>Введение</w:t>
      </w:r>
    </w:p>
    <w:p w:rsidR="00EE296A" w:rsidRPr="00EE296A" w:rsidRDefault="00EE296A" w:rsidP="00EE29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E296A">
        <w:rPr>
          <w:color w:val="000000"/>
          <w:sz w:val="28"/>
          <w:szCs w:val="28"/>
        </w:rPr>
        <w:t>1 Теоретическая часть</w:t>
      </w:r>
    </w:p>
    <w:p w:rsidR="00EE296A" w:rsidRPr="00EE296A" w:rsidRDefault="00EE296A" w:rsidP="00EE29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E296A">
        <w:rPr>
          <w:color w:val="000000"/>
          <w:sz w:val="28"/>
          <w:szCs w:val="28"/>
        </w:rPr>
        <w:t>1.1 Значение и концептуальные основы финансовой отчетности</w:t>
      </w:r>
    </w:p>
    <w:p w:rsidR="00EE296A" w:rsidRPr="00EE296A" w:rsidRDefault="00EE296A" w:rsidP="00EE29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E296A">
        <w:rPr>
          <w:color w:val="000000"/>
          <w:sz w:val="28"/>
          <w:szCs w:val="28"/>
        </w:rPr>
        <w:t>1.2 Объем, элементы и формы финансовой отчетности</w:t>
      </w:r>
    </w:p>
    <w:p w:rsidR="00EE296A" w:rsidRPr="00EE296A" w:rsidRDefault="00EE296A" w:rsidP="00EE29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E296A">
        <w:rPr>
          <w:color w:val="000000"/>
          <w:sz w:val="28"/>
          <w:szCs w:val="28"/>
        </w:rPr>
        <w:t>1.3 Содержание и порядок составления бухгалтерского баланса, Ф 1</w:t>
      </w:r>
    </w:p>
    <w:p w:rsidR="00EE296A" w:rsidRPr="00EE296A" w:rsidRDefault="00EE296A" w:rsidP="00EE29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E296A">
        <w:rPr>
          <w:color w:val="000000"/>
          <w:sz w:val="28"/>
          <w:szCs w:val="28"/>
        </w:rPr>
        <w:t>1.4 Совершенствование финансовой отчетности, Ф1 «Бухгалтерский баланс»</w:t>
      </w:r>
    </w:p>
    <w:p w:rsidR="00EE296A" w:rsidRPr="00EE296A" w:rsidRDefault="00EE296A" w:rsidP="00EE29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E296A">
        <w:rPr>
          <w:color w:val="000000"/>
          <w:sz w:val="28"/>
          <w:szCs w:val="28"/>
        </w:rPr>
        <w:t>2 Практическая часть</w:t>
      </w:r>
    </w:p>
    <w:p w:rsidR="00EE296A" w:rsidRPr="00EE296A" w:rsidRDefault="00EE296A" w:rsidP="00EE29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E296A">
        <w:rPr>
          <w:color w:val="000000"/>
          <w:sz w:val="28"/>
          <w:szCs w:val="28"/>
        </w:rPr>
        <w:t>Заключение</w:t>
      </w:r>
    </w:p>
    <w:p w:rsidR="00EE296A" w:rsidRPr="00EE296A" w:rsidRDefault="00EE296A" w:rsidP="00EE296A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E296A">
        <w:rPr>
          <w:color w:val="000000"/>
          <w:sz w:val="28"/>
          <w:szCs w:val="28"/>
        </w:rPr>
        <w:t>Список использованной литературы</w:t>
      </w:r>
    </w:p>
    <w:p w:rsidR="00EE296A" w:rsidRDefault="00EE2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6A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6A">
        <w:rPr>
          <w:rFonts w:ascii="Times New Roman" w:hAnsi="Times New Roman" w:cs="Times New Roman"/>
          <w:sz w:val="28"/>
          <w:szCs w:val="28"/>
        </w:rPr>
        <w:t>1.</w:t>
      </w:r>
      <w:r w:rsidRPr="00EE296A">
        <w:rPr>
          <w:rFonts w:ascii="Times New Roman" w:hAnsi="Times New Roman" w:cs="Times New Roman"/>
          <w:sz w:val="28"/>
          <w:szCs w:val="28"/>
        </w:rPr>
        <w:tab/>
        <w:t>О бухгалтерском учете и финансовой отчетности. Закон Рес¬публики Казахстан от 28 февраля 2007, №234-III (с изменениями и дополнениями по состоянию на 26.12.2012 года).</w:t>
      </w: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6A">
        <w:rPr>
          <w:rFonts w:ascii="Times New Roman" w:hAnsi="Times New Roman" w:cs="Times New Roman"/>
          <w:sz w:val="28"/>
          <w:szCs w:val="28"/>
        </w:rPr>
        <w:t>2.</w:t>
      </w:r>
      <w:r w:rsidRPr="00EE296A">
        <w:rPr>
          <w:rFonts w:ascii="Times New Roman" w:hAnsi="Times New Roman" w:cs="Times New Roman"/>
          <w:sz w:val="28"/>
          <w:szCs w:val="28"/>
        </w:rPr>
        <w:tab/>
        <w:t>Сейдахметова Ф.С. Современный бухгалтерский учет. учебное пособие. Издание 2-е переработанное и дополненное. – Алматы: ТОО «Издательство LEM», 2005.-548с.</w:t>
      </w: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6A">
        <w:rPr>
          <w:rFonts w:ascii="Times New Roman" w:hAnsi="Times New Roman" w:cs="Times New Roman"/>
          <w:sz w:val="28"/>
          <w:szCs w:val="28"/>
        </w:rPr>
        <w:t>3.</w:t>
      </w:r>
      <w:r w:rsidRPr="00EE296A">
        <w:rPr>
          <w:rFonts w:ascii="Times New Roman" w:hAnsi="Times New Roman" w:cs="Times New Roman"/>
          <w:sz w:val="28"/>
          <w:szCs w:val="28"/>
        </w:rPr>
        <w:tab/>
        <w:t>Мадиева К.С. Бухгалтерский учет и аудит: Учебно-методический комплекс.Караганда: Изд-во КЭУ, 2006 г.</w:t>
      </w: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6A">
        <w:rPr>
          <w:rFonts w:ascii="Times New Roman" w:hAnsi="Times New Roman" w:cs="Times New Roman"/>
          <w:sz w:val="28"/>
          <w:szCs w:val="28"/>
        </w:rPr>
        <w:t>4.</w:t>
      </w:r>
      <w:r w:rsidRPr="00EE296A">
        <w:rPr>
          <w:rFonts w:ascii="Times New Roman" w:hAnsi="Times New Roman" w:cs="Times New Roman"/>
          <w:sz w:val="28"/>
          <w:szCs w:val="28"/>
        </w:rPr>
        <w:tab/>
        <w:t>Жакупова О.М. Промежуточный финансовый учет: Учебное пособие. Караганда: Изд-во КЭУ, 2001</w:t>
      </w: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6A">
        <w:rPr>
          <w:rFonts w:ascii="Times New Roman" w:hAnsi="Times New Roman" w:cs="Times New Roman"/>
          <w:sz w:val="28"/>
          <w:szCs w:val="28"/>
        </w:rPr>
        <w:t>5.</w:t>
      </w:r>
      <w:r w:rsidRPr="00EE296A">
        <w:rPr>
          <w:rFonts w:ascii="Times New Roman" w:hAnsi="Times New Roman" w:cs="Times New Roman"/>
          <w:sz w:val="28"/>
          <w:szCs w:val="28"/>
        </w:rPr>
        <w:tab/>
        <w:t>Меньшова Н.И. Самоучитель по бухучету и налогообложению. Алматы: Изд-во Бико, 2006</w:t>
      </w: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6A">
        <w:rPr>
          <w:rFonts w:ascii="Times New Roman" w:hAnsi="Times New Roman" w:cs="Times New Roman"/>
          <w:sz w:val="28"/>
          <w:szCs w:val="28"/>
        </w:rPr>
        <w:t>6.</w:t>
      </w:r>
      <w:r w:rsidRPr="00EE296A">
        <w:rPr>
          <w:rFonts w:ascii="Times New Roman" w:hAnsi="Times New Roman" w:cs="Times New Roman"/>
          <w:sz w:val="28"/>
          <w:szCs w:val="28"/>
        </w:rPr>
        <w:tab/>
        <w:t>Нурсеитов Э.О. Бухгалтерский учет в организациях/ учебное пособие. – Алматы, 2006. – 472с.</w:t>
      </w: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6A">
        <w:rPr>
          <w:rFonts w:ascii="Times New Roman" w:hAnsi="Times New Roman" w:cs="Times New Roman"/>
          <w:sz w:val="28"/>
          <w:szCs w:val="28"/>
        </w:rPr>
        <w:t>7.</w:t>
      </w:r>
      <w:r w:rsidRPr="00EE296A">
        <w:rPr>
          <w:rFonts w:ascii="Times New Roman" w:hAnsi="Times New Roman" w:cs="Times New Roman"/>
          <w:sz w:val="28"/>
          <w:szCs w:val="28"/>
        </w:rPr>
        <w:tab/>
        <w:t>Международные стандарты финансовой отчетности (М.Аскери, 2005г.)</w:t>
      </w: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6A">
        <w:rPr>
          <w:rFonts w:ascii="Times New Roman" w:hAnsi="Times New Roman" w:cs="Times New Roman"/>
          <w:sz w:val="28"/>
          <w:szCs w:val="28"/>
        </w:rPr>
        <w:t>8.</w:t>
      </w:r>
      <w:r w:rsidRPr="00EE296A">
        <w:rPr>
          <w:rFonts w:ascii="Times New Roman" w:hAnsi="Times New Roman" w:cs="Times New Roman"/>
          <w:sz w:val="28"/>
          <w:szCs w:val="28"/>
        </w:rPr>
        <w:tab/>
        <w:t>Правила ведения бухгалтерского учета, утвержденные постановлением Правительства РК от 22 июня 2007 года №221 с изменениями от 14.10.11 года № 1172</w:t>
      </w: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6A">
        <w:rPr>
          <w:rFonts w:ascii="Times New Roman" w:hAnsi="Times New Roman" w:cs="Times New Roman"/>
          <w:sz w:val="28"/>
          <w:szCs w:val="28"/>
        </w:rPr>
        <w:t>9.</w:t>
      </w:r>
      <w:r w:rsidRPr="00EE296A">
        <w:rPr>
          <w:rFonts w:ascii="Times New Roman" w:hAnsi="Times New Roman" w:cs="Times New Roman"/>
          <w:sz w:val="28"/>
          <w:szCs w:val="28"/>
        </w:rPr>
        <w:tab/>
        <w:t>Национальный стандарт финансовой отчетности, утвержденный Приказом Министра финансов РК от 31.01.2013 года №50</w:t>
      </w: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6A">
        <w:rPr>
          <w:rFonts w:ascii="Times New Roman" w:hAnsi="Times New Roman" w:cs="Times New Roman"/>
          <w:sz w:val="28"/>
          <w:szCs w:val="28"/>
        </w:rPr>
        <w:t>10.</w:t>
      </w:r>
      <w:r w:rsidRPr="00EE296A">
        <w:rPr>
          <w:rFonts w:ascii="Times New Roman" w:hAnsi="Times New Roman" w:cs="Times New Roman"/>
          <w:sz w:val="28"/>
          <w:szCs w:val="28"/>
        </w:rPr>
        <w:tab/>
        <w:t>Перечень форм годовой финансовой отчетности для публикации организациями публичного интереса (кроме финансовых организаций) Приказ Министра финансов Республики Казахстан от 20 августа 2010 года № 422</w:t>
      </w: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6A">
        <w:rPr>
          <w:rFonts w:ascii="Times New Roman" w:hAnsi="Times New Roman" w:cs="Times New Roman"/>
          <w:sz w:val="28"/>
          <w:szCs w:val="28"/>
        </w:rPr>
        <w:t>11.</w:t>
      </w:r>
      <w:r w:rsidRPr="00EE296A">
        <w:rPr>
          <w:rFonts w:ascii="Times New Roman" w:hAnsi="Times New Roman" w:cs="Times New Roman"/>
          <w:sz w:val="28"/>
          <w:szCs w:val="28"/>
        </w:rPr>
        <w:tab/>
        <w:t>Скала В.И., Скала Н.В., Нам Г.М. Национальная система бухгалтерского учета в Республике Казахстан. ТОО «Издательство LEM». – Алматы, 2007 . ч.1 – 420 с.</w:t>
      </w: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6A">
        <w:rPr>
          <w:rFonts w:ascii="Times New Roman" w:hAnsi="Times New Roman" w:cs="Times New Roman"/>
          <w:sz w:val="28"/>
          <w:szCs w:val="28"/>
        </w:rPr>
        <w:t>12.</w:t>
      </w:r>
      <w:r w:rsidRPr="00EE296A">
        <w:rPr>
          <w:rFonts w:ascii="Times New Roman" w:hAnsi="Times New Roman" w:cs="Times New Roman"/>
          <w:sz w:val="28"/>
          <w:szCs w:val="28"/>
        </w:rPr>
        <w:tab/>
        <w:t>Радостовец В.К., Радостовец В.В., Шмидт О.И. Бухгалтерский учет на предприятии. Алматы, Центраудит-Казахстан, 2002 г.</w:t>
      </w: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6A">
        <w:rPr>
          <w:rFonts w:ascii="Times New Roman" w:hAnsi="Times New Roman" w:cs="Times New Roman"/>
          <w:sz w:val="28"/>
          <w:szCs w:val="28"/>
        </w:rPr>
        <w:t>13.</w:t>
      </w:r>
      <w:r w:rsidRPr="00EE296A">
        <w:rPr>
          <w:rFonts w:ascii="Times New Roman" w:hAnsi="Times New Roman" w:cs="Times New Roman"/>
          <w:sz w:val="28"/>
          <w:szCs w:val="28"/>
        </w:rPr>
        <w:tab/>
        <w:t xml:space="preserve">Нургалиева Р.Н. Промежуточный финансовый учет. Учебно-методический комплекс. – КЭУ, 2006. – 169 с. </w:t>
      </w: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6A">
        <w:rPr>
          <w:rFonts w:ascii="Times New Roman" w:hAnsi="Times New Roman" w:cs="Times New Roman"/>
          <w:sz w:val="28"/>
          <w:szCs w:val="28"/>
        </w:rPr>
        <w:t>14.</w:t>
      </w:r>
      <w:r w:rsidRPr="00EE296A">
        <w:rPr>
          <w:rFonts w:ascii="Times New Roman" w:hAnsi="Times New Roman" w:cs="Times New Roman"/>
          <w:sz w:val="28"/>
          <w:szCs w:val="28"/>
        </w:rPr>
        <w:tab/>
        <w:t>Концепция развития системы бухгалтерского учета и аудита в Республике Казахстан на 2007-2009 гг.</w:t>
      </w: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6A">
        <w:rPr>
          <w:rFonts w:ascii="Times New Roman" w:hAnsi="Times New Roman" w:cs="Times New Roman"/>
          <w:sz w:val="28"/>
          <w:szCs w:val="28"/>
        </w:rPr>
        <w:t>15.</w:t>
      </w:r>
      <w:r w:rsidRPr="00EE296A">
        <w:rPr>
          <w:rFonts w:ascii="Times New Roman" w:hAnsi="Times New Roman" w:cs="Times New Roman"/>
          <w:sz w:val="28"/>
          <w:szCs w:val="28"/>
        </w:rPr>
        <w:tab/>
        <w:t>Скала Н. Проблемы применения МСФО и МСА в национальной системе учета РК// Материалы международного курылтая бухгалтеров и аудиторов г. Алматы, 10-12 октября 2007 года.</w:t>
      </w: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6A">
        <w:rPr>
          <w:rFonts w:ascii="Times New Roman" w:hAnsi="Times New Roman" w:cs="Times New Roman"/>
          <w:sz w:val="28"/>
          <w:szCs w:val="28"/>
        </w:rPr>
        <w:t>16.</w:t>
      </w:r>
      <w:r w:rsidRPr="00EE296A">
        <w:rPr>
          <w:rFonts w:ascii="Times New Roman" w:hAnsi="Times New Roman" w:cs="Times New Roman"/>
          <w:sz w:val="28"/>
          <w:szCs w:val="28"/>
        </w:rPr>
        <w:tab/>
        <w:t>Патров В.В.,Ковалев В.В. Как читать баланс. М.: Финансы и статистика. 2005.</w:t>
      </w: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6A">
        <w:rPr>
          <w:rFonts w:ascii="Times New Roman" w:hAnsi="Times New Roman" w:cs="Times New Roman"/>
          <w:sz w:val="28"/>
          <w:szCs w:val="28"/>
        </w:rPr>
        <w:t>17.</w:t>
      </w:r>
      <w:r w:rsidRPr="00EE296A">
        <w:rPr>
          <w:rFonts w:ascii="Times New Roman" w:hAnsi="Times New Roman" w:cs="Times New Roman"/>
          <w:sz w:val="28"/>
          <w:szCs w:val="28"/>
        </w:rPr>
        <w:tab/>
        <w:t>Попова Л.А. Бухгалтерский учет: Финансовый аспект - Учебное пособие. Караганда, 2009 – 257с.;</w:t>
      </w: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6A">
        <w:rPr>
          <w:rFonts w:ascii="Times New Roman" w:hAnsi="Times New Roman" w:cs="Times New Roman"/>
          <w:sz w:val="28"/>
          <w:szCs w:val="28"/>
        </w:rPr>
        <w:t>18.</w:t>
      </w:r>
      <w:r w:rsidRPr="00EE296A">
        <w:rPr>
          <w:rFonts w:ascii="Times New Roman" w:hAnsi="Times New Roman" w:cs="Times New Roman"/>
          <w:sz w:val="28"/>
          <w:szCs w:val="28"/>
        </w:rPr>
        <w:tab/>
        <w:t>Полтушев Д., Мамонтова О. Инвентаризация активов: подтверждение достоверности данных учета// Бюллетень бухгалтера, № 50, дек.2004г.,с.8-12.</w:t>
      </w: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6A">
        <w:rPr>
          <w:rFonts w:ascii="Times New Roman" w:hAnsi="Times New Roman" w:cs="Times New Roman"/>
          <w:sz w:val="28"/>
          <w:szCs w:val="28"/>
        </w:rPr>
        <w:lastRenderedPageBreak/>
        <w:t>19.</w:t>
      </w:r>
      <w:r w:rsidRPr="00EE296A">
        <w:rPr>
          <w:rFonts w:ascii="Times New Roman" w:hAnsi="Times New Roman" w:cs="Times New Roman"/>
          <w:sz w:val="28"/>
          <w:szCs w:val="28"/>
        </w:rPr>
        <w:tab/>
        <w:t xml:space="preserve"> Терехова В.А. Международные и национальные стандарты учета и финансовой отчетности. СПб: Питер, 2005 – 311с.</w:t>
      </w:r>
    </w:p>
    <w:p w:rsidR="00EE296A" w:rsidRPr="00EE296A" w:rsidRDefault="00EE296A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296A">
        <w:rPr>
          <w:rFonts w:ascii="Times New Roman" w:hAnsi="Times New Roman" w:cs="Times New Roman"/>
          <w:sz w:val="28"/>
          <w:szCs w:val="28"/>
        </w:rPr>
        <w:t>20.</w:t>
      </w:r>
      <w:r w:rsidRPr="00EE296A">
        <w:rPr>
          <w:rFonts w:ascii="Times New Roman" w:hAnsi="Times New Roman" w:cs="Times New Roman"/>
          <w:sz w:val="28"/>
          <w:szCs w:val="28"/>
        </w:rPr>
        <w:tab/>
        <w:t>Черемицына М. Государственное регулирование бухгалтерского учета// Бюллетень бухгалтера №11, март 2007г.</w:t>
      </w:r>
    </w:p>
    <w:p w:rsidR="00285C68" w:rsidRPr="00EE296A" w:rsidRDefault="00285C68" w:rsidP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296A" w:rsidRPr="00EE296A" w:rsidRDefault="00EE29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E296A" w:rsidRPr="00EE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96A"/>
    <w:rsid w:val="00285C68"/>
    <w:rsid w:val="00EE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1</cp:revision>
  <dcterms:created xsi:type="dcterms:W3CDTF">2015-03-05T07:53:00Z</dcterms:created>
  <dcterms:modified xsi:type="dcterms:W3CDTF">2015-03-05T07:55:00Z</dcterms:modified>
</cp:coreProperties>
</file>