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EE" w:rsidRDefault="007A499C">
      <w:pPr>
        <w:rPr>
          <w:rFonts w:ascii="Times New Roman" w:hAnsi="Times New Roman" w:cs="Times New Roman"/>
          <w:sz w:val="28"/>
          <w:szCs w:val="28"/>
        </w:rPr>
      </w:pPr>
      <w:r w:rsidRPr="007A499C">
        <w:rPr>
          <w:rFonts w:ascii="Times New Roman" w:hAnsi="Times New Roman" w:cs="Times New Roman"/>
          <w:sz w:val="28"/>
          <w:szCs w:val="28"/>
        </w:rPr>
        <w:t>Идея Евразийского Союза как геополитическая категория</w:t>
      </w:r>
    </w:p>
    <w:p w:rsidR="007A499C" w:rsidRPr="007A499C" w:rsidRDefault="007A499C" w:rsidP="007A499C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7A499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7A499C" w:rsidRPr="007A499C" w:rsidRDefault="007A499C" w:rsidP="007A499C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7A499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 ТЕОРЕТИЧЕСКИЕ АСПЕКТЫ КОНТИНЕНТАЛЬНО-ЕВРОПЕЙСКОЙ ШКОЛЫ ГЕОПОЛИТИКИ</w:t>
      </w:r>
    </w:p>
    <w:p w:rsidR="007A499C" w:rsidRPr="007A499C" w:rsidRDefault="007A499C" w:rsidP="007A499C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7A499C">
        <w:rPr>
          <w:color w:val="000000"/>
          <w:sz w:val="28"/>
          <w:szCs w:val="28"/>
        </w:rPr>
        <w:t>1.1 Концепция «жизненного пространства»</w:t>
      </w:r>
    </w:p>
    <w:p w:rsidR="007A499C" w:rsidRPr="007A499C" w:rsidRDefault="007A499C" w:rsidP="007A499C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7A499C">
        <w:rPr>
          <w:color w:val="000000"/>
          <w:sz w:val="28"/>
          <w:szCs w:val="28"/>
        </w:rPr>
        <w:t>1.2 Законы территориальной экспансии</w:t>
      </w:r>
    </w:p>
    <w:p w:rsidR="007A499C" w:rsidRPr="007A499C" w:rsidRDefault="007A499C" w:rsidP="007A499C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7A499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 ЕВРАЗИЙСКАЯ ГЕОПОЛИТИКА: КОНЦЕПЦИЯ «КОНТИНЕНТАЛЬНЫЙ БЛОК»</w:t>
      </w:r>
    </w:p>
    <w:p w:rsidR="007A499C" w:rsidRPr="007A499C" w:rsidRDefault="007A499C" w:rsidP="007A499C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7A499C">
        <w:rPr>
          <w:color w:val="000000"/>
          <w:sz w:val="28"/>
          <w:szCs w:val="28"/>
        </w:rPr>
        <w:t>2.1 Основные идеи концепции континентального блока</w:t>
      </w:r>
    </w:p>
    <w:p w:rsidR="007A499C" w:rsidRPr="007A499C" w:rsidRDefault="007A499C" w:rsidP="007A499C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7A499C">
        <w:rPr>
          <w:color w:val="000000"/>
          <w:sz w:val="28"/>
          <w:szCs w:val="28"/>
        </w:rPr>
        <w:t>2.2 Содержание концепции и воплощение ее элементов d политическую практику</w:t>
      </w:r>
    </w:p>
    <w:p w:rsidR="007A499C" w:rsidRPr="007A499C" w:rsidRDefault="007A499C" w:rsidP="007A499C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7A499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 ПРОБЛЕМЫ И ПЕРСПЕКТИВЫ РАЗВИТИЯ ЕВРАЗИЙСКОЙ ИДЕИ «КОНТИНЕНТАЛЬНОГО БЛОКА»</w:t>
      </w:r>
    </w:p>
    <w:p w:rsidR="007A499C" w:rsidRPr="007A499C" w:rsidRDefault="007A499C" w:rsidP="007A499C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7A499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7A499C" w:rsidRPr="007A499C" w:rsidRDefault="007A499C" w:rsidP="007A499C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7A499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7A499C" w:rsidRDefault="007A4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499C" w:rsidRDefault="007A499C" w:rsidP="007A499C">
      <w:pPr>
        <w:pStyle w:val="2"/>
      </w:pPr>
      <w:bookmarkStart w:id="0" w:name="_Toc372017228"/>
      <w:r>
        <w:lastRenderedPageBreak/>
        <w:t>Список использованной литературы</w:t>
      </w:r>
      <w:bookmarkEnd w:id="0"/>
    </w:p>
    <w:p w:rsidR="007A499C" w:rsidRDefault="007A499C" w:rsidP="007A499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A499C" w:rsidRPr="007A499C" w:rsidRDefault="007A499C" w:rsidP="007A499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0"/>
        </w:rPr>
      </w:pPr>
      <w:r w:rsidRPr="007A499C">
        <w:rPr>
          <w:sz w:val="28"/>
          <w:szCs w:val="20"/>
        </w:rPr>
        <w:t xml:space="preserve">Дугин </w:t>
      </w:r>
      <w:proofErr w:type="spellStart"/>
      <w:r w:rsidRPr="007A499C">
        <w:rPr>
          <w:sz w:val="28"/>
          <w:szCs w:val="20"/>
        </w:rPr>
        <w:t>А.Г</w:t>
      </w:r>
      <w:proofErr w:type="spellEnd"/>
      <w:r w:rsidRPr="007A499C">
        <w:rPr>
          <w:sz w:val="28"/>
          <w:szCs w:val="20"/>
        </w:rPr>
        <w:t>. «Евразийская миссия Нурсултана Назарбаева», 2004</w:t>
      </w:r>
    </w:p>
    <w:p w:rsidR="007A499C" w:rsidRPr="007A499C" w:rsidRDefault="007A499C" w:rsidP="007A499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0"/>
        </w:rPr>
      </w:pPr>
      <w:r w:rsidRPr="007A499C">
        <w:rPr>
          <w:sz w:val="28"/>
          <w:szCs w:val="20"/>
        </w:rPr>
        <w:t xml:space="preserve">Дугин </w:t>
      </w:r>
      <w:proofErr w:type="spellStart"/>
      <w:r w:rsidRPr="007A499C">
        <w:rPr>
          <w:sz w:val="28"/>
          <w:szCs w:val="20"/>
        </w:rPr>
        <w:t>А.Г</w:t>
      </w:r>
      <w:proofErr w:type="spellEnd"/>
      <w:r w:rsidRPr="007A499C">
        <w:rPr>
          <w:sz w:val="28"/>
          <w:szCs w:val="20"/>
        </w:rPr>
        <w:t>. «Основы геополитики», 1997</w:t>
      </w:r>
    </w:p>
    <w:p w:rsidR="007A499C" w:rsidRPr="007A499C" w:rsidRDefault="007A499C" w:rsidP="007A499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0"/>
        </w:rPr>
      </w:pPr>
      <w:r w:rsidRPr="007A499C">
        <w:rPr>
          <w:sz w:val="28"/>
          <w:szCs w:val="20"/>
        </w:rPr>
        <w:t xml:space="preserve">Назарбаев </w:t>
      </w:r>
      <w:proofErr w:type="spellStart"/>
      <w:r w:rsidRPr="007A499C">
        <w:rPr>
          <w:sz w:val="28"/>
          <w:szCs w:val="20"/>
        </w:rPr>
        <w:t>Н.А</w:t>
      </w:r>
      <w:proofErr w:type="spellEnd"/>
      <w:r w:rsidRPr="007A499C">
        <w:rPr>
          <w:sz w:val="28"/>
          <w:szCs w:val="20"/>
        </w:rPr>
        <w:t>. «Критическое десятилетие», 2003</w:t>
      </w:r>
    </w:p>
    <w:p w:rsidR="007A499C" w:rsidRPr="007A499C" w:rsidRDefault="007A499C" w:rsidP="007A499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0"/>
        </w:rPr>
      </w:pPr>
      <w:r w:rsidRPr="007A499C">
        <w:rPr>
          <w:sz w:val="28"/>
          <w:szCs w:val="20"/>
        </w:rPr>
        <w:t xml:space="preserve">Быков </w:t>
      </w:r>
      <w:proofErr w:type="spellStart"/>
      <w:r w:rsidRPr="007A499C">
        <w:rPr>
          <w:sz w:val="28"/>
          <w:szCs w:val="20"/>
        </w:rPr>
        <w:t>А.Н</w:t>
      </w:r>
      <w:proofErr w:type="spellEnd"/>
      <w:r w:rsidRPr="007A499C">
        <w:rPr>
          <w:sz w:val="28"/>
          <w:szCs w:val="20"/>
        </w:rPr>
        <w:t>. «Постсоветское пространство: стратегии интеграции и новые вызовы глобализации», 2009</w:t>
      </w:r>
    </w:p>
    <w:p w:rsidR="007A499C" w:rsidRPr="007A499C" w:rsidRDefault="007A499C" w:rsidP="007A499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0"/>
        </w:rPr>
      </w:pPr>
      <w:r w:rsidRPr="007A499C">
        <w:rPr>
          <w:sz w:val="28"/>
          <w:szCs w:val="20"/>
        </w:rPr>
        <w:t xml:space="preserve">Черниченко </w:t>
      </w:r>
      <w:proofErr w:type="spellStart"/>
      <w:r w:rsidRPr="007A499C">
        <w:rPr>
          <w:sz w:val="28"/>
          <w:szCs w:val="20"/>
        </w:rPr>
        <w:t>С.В</w:t>
      </w:r>
      <w:proofErr w:type="spellEnd"/>
      <w:r w:rsidRPr="007A499C">
        <w:rPr>
          <w:sz w:val="28"/>
          <w:szCs w:val="20"/>
        </w:rPr>
        <w:t xml:space="preserve">. «Евразийский Союз как конфедерация: возможность международно-правового оформления концепции </w:t>
      </w:r>
      <w:proofErr w:type="spellStart"/>
      <w:r w:rsidRPr="007A499C">
        <w:rPr>
          <w:sz w:val="28"/>
          <w:szCs w:val="20"/>
        </w:rPr>
        <w:t>евразийства</w:t>
      </w:r>
      <w:proofErr w:type="spellEnd"/>
      <w:r w:rsidRPr="007A499C">
        <w:rPr>
          <w:sz w:val="28"/>
          <w:szCs w:val="20"/>
        </w:rPr>
        <w:t>.» (</w:t>
      </w:r>
      <w:proofErr w:type="spellStart"/>
      <w:r w:rsidRPr="007A499C">
        <w:rPr>
          <w:sz w:val="28"/>
          <w:szCs w:val="20"/>
        </w:rPr>
        <w:t>http</w:t>
      </w:r>
      <w:proofErr w:type="spellEnd"/>
      <w:r w:rsidRPr="007A499C">
        <w:rPr>
          <w:sz w:val="28"/>
          <w:szCs w:val="20"/>
        </w:rPr>
        <w:t>://</w:t>
      </w:r>
      <w:proofErr w:type="spellStart"/>
      <w:r w:rsidRPr="007A499C">
        <w:rPr>
          <w:sz w:val="28"/>
          <w:szCs w:val="20"/>
        </w:rPr>
        <w:t>www.evraz-info.narod.ru</w:t>
      </w:r>
      <w:proofErr w:type="spellEnd"/>
      <w:r w:rsidRPr="007A499C">
        <w:rPr>
          <w:sz w:val="28"/>
          <w:szCs w:val="20"/>
        </w:rPr>
        <w:t>/</w:t>
      </w:r>
      <w:proofErr w:type="spellStart"/>
      <w:r w:rsidRPr="007A499C">
        <w:rPr>
          <w:sz w:val="28"/>
          <w:szCs w:val="20"/>
        </w:rPr>
        <w:t>induk.htm</w:t>
      </w:r>
      <w:proofErr w:type="spellEnd"/>
      <w:r w:rsidRPr="007A499C">
        <w:rPr>
          <w:sz w:val="28"/>
          <w:szCs w:val="20"/>
        </w:rPr>
        <w:t>)</w:t>
      </w:r>
    </w:p>
    <w:p w:rsidR="007A499C" w:rsidRPr="007A499C" w:rsidRDefault="007A499C" w:rsidP="007A499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0"/>
        </w:rPr>
      </w:pPr>
      <w:r w:rsidRPr="007A499C">
        <w:rPr>
          <w:sz w:val="28"/>
          <w:szCs w:val="20"/>
        </w:rPr>
        <w:t>Рой Медведев, Евразийский проект Нурсултана Назарбаева. (</w:t>
      </w:r>
      <w:proofErr w:type="spellStart"/>
      <w:r w:rsidRPr="007A499C">
        <w:rPr>
          <w:sz w:val="28"/>
          <w:szCs w:val="20"/>
        </w:rPr>
        <w:t>http</w:t>
      </w:r>
      <w:proofErr w:type="spellEnd"/>
      <w:r w:rsidRPr="007A499C">
        <w:rPr>
          <w:sz w:val="28"/>
          <w:szCs w:val="20"/>
        </w:rPr>
        <w:t>://</w:t>
      </w:r>
      <w:proofErr w:type="spellStart"/>
      <w:r w:rsidRPr="007A499C">
        <w:rPr>
          <w:sz w:val="28"/>
          <w:szCs w:val="20"/>
        </w:rPr>
        <w:t>www.2000.net.ua</w:t>
      </w:r>
      <w:proofErr w:type="spellEnd"/>
      <w:r w:rsidRPr="007A499C">
        <w:rPr>
          <w:sz w:val="28"/>
          <w:szCs w:val="20"/>
        </w:rPr>
        <w:t>/f/57923)</w:t>
      </w:r>
    </w:p>
    <w:p w:rsidR="007A499C" w:rsidRPr="007A499C" w:rsidRDefault="007A499C" w:rsidP="007A499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0"/>
        </w:rPr>
      </w:pPr>
      <w:r w:rsidRPr="007A499C">
        <w:rPr>
          <w:sz w:val="28"/>
          <w:szCs w:val="20"/>
        </w:rPr>
        <w:t>Рой Медведев, Становление евразийского проекта Нурсултана Назарбаева. (</w:t>
      </w:r>
      <w:proofErr w:type="spellStart"/>
      <w:r w:rsidRPr="007A499C">
        <w:rPr>
          <w:sz w:val="28"/>
          <w:szCs w:val="20"/>
        </w:rPr>
        <w:t>http</w:t>
      </w:r>
      <w:proofErr w:type="spellEnd"/>
      <w:r w:rsidRPr="007A499C">
        <w:rPr>
          <w:sz w:val="28"/>
          <w:szCs w:val="20"/>
        </w:rPr>
        <w:t>://</w:t>
      </w:r>
      <w:proofErr w:type="spellStart"/>
      <w:r w:rsidRPr="007A499C">
        <w:rPr>
          <w:sz w:val="28"/>
          <w:szCs w:val="20"/>
        </w:rPr>
        <w:t>www.2000.net.ua</w:t>
      </w:r>
      <w:proofErr w:type="spellEnd"/>
      <w:r w:rsidRPr="007A499C">
        <w:rPr>
          <w:sz w:val="28"/>
          <w:szCs w:val="20"/>
        </w:rPr>
        <w:t>/f/58040)</w:t>
      </w:r>
    </w:p>
    <w:p w:rsidR="007A499C" w:rsidRPr="007A499C" w:rsidRDefault="007A499C" w:rsidP="007A499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0"/>
        </w:rPr>
      </w:pPr>
      <w:r w:rsidRPr="007A499C">
        <w:rPr>
          <w:sz w:val="28"/>
          <w:szCs w:val="20"/>
        </w:rPr>
        <w:t>Рой Медведев, Евразийский проект Нурсултана Назарбаева (</w:t>
      </w:r>
      <w:proofErr w:type="spellStart"/>
      <w:r w:rsidRPr="007A499C">
        <w:rPr>
          <w:sz w:val="28"/>
          <w:szCs w:val="20"/>
        </w:rPr>
        <w:t>http</w:t>
      </w:r>
      <w:proofErr w:type="spellEnd"/>
      <w:r w:rsidRPr="007A499C">
        <w:rPr>
          <w:sz w:val="28"/>
          <w:szCs w:val="20"/>
        </w:rPr>
        <w:t>://</w:t>
      </w:r>
      <w:proofErr w:type="spellStart"/>
      <w:r w:rsidRPr="007A499C">
        <w:rPr>
          <w:sz w:val="28"/>
          <w:szCs w:val="20"/>
        </w:rPr>
        <w:t>www.2000.net.ua</w:t>
      </w:r>
      <w:proofErr w:type="spellEnd"/>
      <w:r w:rsidRPr="007A499C">
        <w:rPr>
          <w:sz w:val="28"/>
          <w:szCs w:val="20"/>
        </w:rPr>
        <w:t>/f/58161)</w:t>
      </w:r>
    </w:p>
    <w:p w:rsidR="007A499C" w:rsidRPr="007A499C" w:rsidRDefault="007A499C" w:rsidP="007A499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0"/>
        </w:rPr>
      </w:pPr>
      <w:r w:rsidRPr="007A499C">
        <w:rPr>
          <w:sz w:val="28"/>
          <w:szCs w:val="20"/>
        </w:rPr>
        <w:t xml:space="preserve">Юрий </w:t>
      </w:r>
      <w:proofErr w:type="spellStart"/>
      <w:r w:rsidRPr="007A499C">
        <w:rPr>
          <w:sz w:val="28"/>
          <w:szCs w:val="20"/>
        </w:rPr>
        <w:t>Солозобов</w:t>
      </w:r>
      <w:proofErr w:type="spellEnd"/>
      <w:r w:rsidRPr="007A499C">
        <w:rPr>
          <w:sz w:val="28"/>
          <w:szCs w:val="20"/>
        </w:rPr>
        <w:t>, интервью «От Таможенного союза к политическому» (</w:t>
      </w:r>
      <w:proofErr w:type="spellStart"/>
      <w:r w:rsidRPr="007A499C">
        <w:rPr>
          <w:sz w:val="28"/>
          <w:szCs w:val="20"/>
        </w:rPr>
        <w:t>http</w:t>
      </w:r>
      <w:proofErr w:type="spellEnd"/>
      <w:r w:rsidRPr="007A499C">
        <w:rPr>
          <w:sz w:val="28"/>
          <w:szCs w:val="20"/>
        </w:rPr>
        <w:t>://</w:t>
      </w:r>
      <w:proofErr w:type="spellStart"/>
      <w:r w:rsidRPr="007A499C">
        <w:rPr>
          <w:sz w:val="28"/>
          <w:szCs w:val="20"/>
        </w:rPr>
        <w:t>www.apn.ru</w:t>
      </w:r>
      <w:proofErr w:type="spellEnd"/>
      <w:r w:rsidRPr="007A499C">
        <w:rPr>
          <w:sz w:val="28"/>
          <w:szCs w:val="20"/>
        </w:rPr>
        <w:t>/</w:t>
      </w:r>
      <w:proofErr w:type="spellStart"/>
      <w:r w:rsidRPr="007A499C">
        <w:rPr>
          <w:sz w:val="28"/>
          <w:szCs w:val="20"/>
        </w:rPr>
        <w:t>publications</w:t>
      </w:r>
      <w:proofErr w:type="spellEnd"/>
      <w:r w:rsidRPr="007A499C">
        <w:rPr>
          <w:sz w:val="28"/>
          <w:szCs w:val="20"/>
        </w:rPr>
        <w:t>/</w:t>
      </w:r>
      <w:proofErr w:type="spellStart"/>
      <w:r w:rsidRPr="007A499C">
        <w:rPr>
          <w:sz w:val="28"/>
          <w:szCs w:val="20"/>
        </w:rPr>
        <w:t>print22182.htm</w:t>
      </w:r>
      <w:proofErr w:type="spellEnd"/>
      <w:r w:rsidRPr="007A499C">
        <w:rPr>
          <w:sz w:val="28"/>
          <w:szCs w:val="20"/>
        </w:rPr>
        <w:t>)</w:t>
      </w:r>
    </w:p>
    <w:p w:rsidR="007A499C" w:rsidRPr="007A499C" w:rsidRDefault="007A499C" w:rsidP="007A499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0"/>
        </w:rPr>
      </w:pPr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Казахстан и вопросы глобальной и региональной безопасности. //</w:t>
      </w:r>
      <w:proofErr w:type="spellStart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fldChar w:fldCharType="begin"/>
      </w:r>
      <w:r w:rsidRPr="007A499C">
        <w:rPr>
          <w:rStyle w:val="a6"/>
          <w:i w:val="0"/>
          <w:sz w:val="28"/>
          <w:szCs w:val="20"/>
          <w:bdr w:val="none" w:sz="0" w:space="0" w:color="auto" w:frame="1"/>
        </w:rPr>
        <w:instrText xml:space="preserve"> HYPERLINK "http://www.gumilev-center.ru/goto/http:/www.kazembassy.by/politic/safety.html" \t "_blank" </w:instrText>
      </w:r>
      <w:r w:rsidRPr="007A499C">
        <w:rPr>
          <w:rStyle w:val="a6"/>
          <w:i w:val="0"/>
          <w:sz w:val="28"/>
          <w:szCs w:val="20"/>
          <w:bdr w:val="none" w:sz="0" w:space="0" w:color="auto" w:frame="1"/>
        </w:rPr>
        <w:fldChar w:fldCharType="separate"/>
      </w:r>
      <w:r w:rsidRPr="007A499C">
        <w:rPr>
          <w:rStyle w:val="a5"/>
          <w:iCs/>
          <w:sz w:val="28"/>
          <w:szCs w:val="20"/>
          <w:bdr w:val="none" w:sz="0" w:space="0" w:color="auto" w:frame="1"/>
        </w:rPr>
        <w:t>kazembassy.by</w:t>
      </w:r>
      <w:proofErr w:type="spellEnd"/>
      <w:r w:rsidRPr="007A499C">
        <w:rPr>
          <w:rStyle w:val="a5"/>
          <w:iCs/>
          <w:sz w:val="28"/>
          <w:szCs w:val="20"/>
          <w:bdr w:val="none" w:sz="0" w:space="0" w:color="auto" w:frame="1"/>
        </w:rPr>
        <w:t>/</w:t>
      </w:r>
      <w:proofErr w:type="spellStart"/>
      <w:r w:rsidRPr="007A499C">
        <w:rPr>
          <w:rStyle w:val="a5"/>
          <w:iCs/>
          <w:sz w:val="28"/>
          <w:szCs w:val="20"/>
          <w:bdr w:val="none" w:sz="0" w:space="0" w:color="auto" w:frame="1"/>
        </w:rPr>
        <w:t>politic</w:t>
      </w:r>
      <w:proofErr w:type="spellEnd"/>
      <w:r w:rsidRPr="007A499C">
        <w:rPr>
          <w:rStyle w:val="a5"/>
          <w:iCs/>
          <w:sz w:val="28"/>
          <w:szCs w:val="20"/>
          <w:bdr w:val="none" w:sz="0" w:space="0" w:color="auto" w:frame="1"/>
        </w:rPr>
        <w:t>/</w:t>
      </w:r>
      <w:proofErr w:type="spellStart"/>
      <w:r w:rsidRPr="007A499C">
        <w:rPr>
          <w:rStyle w:val="a5"/>
          <w:iCs/>
          <w:sz w:val="28"/>
          <w:szCs w:val="20"/>
          <w:bdr w:val="none" w:sz="0" w:space="0" w:color="auto" w:frame="1"/>
        </w:rPr>
        <w:t>safety.html</w:t>
      </w:r>
      <w:proofErr w:type="spellEnd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fldChar w:fldCharType="end"/>
      </w:r>
    </w:p>
    <w:p w:rsidR="007A499C" w:rsidRPr="007A499C" w:rsidRDefault="007A499C" w:rsidP="007A499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0"/>
        </w:rPr>
      </w:pPr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Н. Назарбаев.  Евразийский экономический союз – теория или реальность статья в  газете “Известия” 24.03.2009</w:t>
      </w:r>
    </w:p>
    <w:p w:rsidR="007A499C" w:rsidRPr="007A499C" w:rsidRDefault="007A499C" w:rsidP="007A499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0"/>
        </w:rPr>
      </w:pPr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 xml:space="preserve">Пресс-конференции по итогам заседаний Высшего органа Таможенного союза и Межгосударственного совета </w:t>
      </w:r>
      <w:proofErr w:type="spellStart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ЕврАзЭС</w:t>
      </w:r>
      <w:proofErr w:type="spellEnd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 xml:space="preserve"> Президента Республики Беларусь Александра Лукашенко, Президента Российской Федерации Дмитрия Медведева и Президента Республики Казахстан Нурсултана Назарбаева 9.12.2010 г. Москва. //http://www.test-sz.ru/content/9-dekabrya-2010-g-v-kremle-sostoyalos-zasedanie-mezhgosudarstvennogo-soveta-evrazes.</w:t>
      </w:r>
      <w:bookmarkStart w:id="1" w:name="_GoBack"/>
      <w:bookmarkEnd w:id="1"/>
    </w:p>
    <w:p w:rsidR="007A499C" w:rsidRPr="007A499C" w:rsidRDefault="007A499C" w:rsidP="007A499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0"/>
        </w:rPr>
      </w:pPr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 xml:space="preserve">Ретивых А. В. Казахстан на стыке веков. Историческая роль Президента </w:t>
      </w:r>
      <w:proofErr w:type="spellStart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РК</w:t>
      </w:r>
      <w:proofErr w:type="spellEnd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 xml:space="preserve"> Н. А. Назарбаева в формировании геополитической стратегии государства. Алматы, 2000.</w:t>
      </w:r>
    </w:p>
    <w:p w:rsidR="007A499C" w:rsidRPr="007A499C" w:rsidRDefault="007A499C" w:rsidP="007A499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0"/>
        </w:rPr>
      </w:pPr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 xml:space="preserve">Таможенный Союз. Независимое обозрение. Бизнес в </w:t>
      </w:r>
      <w:proofErr w:type="spellStart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ЕврАзЭС</w:t>
      </w:r>
      <w:proofErr w:type="spellEnd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 xml:space="preserve"> в условиях Таможенного союза и Единого экономического пространства. // </w:t>
      </w:r>
      <w:proofErr w:type="spellStart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http</w:t>
      </w:r>
      <w:proofErr w:type="spellEnd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://</w:t>
      </w:r>
      <w:proofErr w:type="spellStart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www.customsunion.ru</w:t>
      </w:r>
      <w:proofErr w:type="spellEnd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/</w:t>
      </w:r>
      <w:proofErr w:type="spellStart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infoprint</w:t>
      </w:r>
      <w:proofErr w:type="spellEnd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/</w:t>
      </w:r>
      <w:proofErr w:type="spellStart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4756.html</w:t>
      </w:r>
      <w:proofErr w:type="spellEnd"/>
    </w:p>
    <w:p w:rsidR="007A499C" w:rsidRPr="007A499C" w:rsidRDefault="007A499C" w:rsidP="007A499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0"/>
        </w:rPr>
      </w:pPr>
      <w:proofErr w:type="gramStart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Успех</w:t>
      </w:r>
      <w:proofErr w:type="gramEnd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-</w:t>
      </w:r>
      <w:proofErr w:type="spellStart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Succes</w:t>
      </w:r>
      <w:proofErr w:type="spellEnd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. Интеграция: плюсы и минусы открытия границ Таможенного Союза. //</w:t>
      </w:r>
      <w:proofErr w:type="spellStart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www.success.kz</w:t>
      </w:r>
      <w:proofErr w:type="spellEnd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/</w:t>
      </w:r>
      <w:proofErr w:type="spellStart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ru</w:t>
      </w:r>
      <w:proofErr w:type="spellEnd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/</w:t>
      </w:r>
      <w:proofErr w:type="spellStart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article_view</w:t>
      </w:r>
      <w:proofErr w:type="spellEnd"/>
      <w:r w:rsidRPr="007A499C">
        <w:rPr>
          <w:rStyle w:val="a6"/>
          <w:i w:val="0"/>
          <w:sz w:val="28"/>
          <w:szCs w:val="20"/>
          <w:bdr w:val="none" w:sz="0" w:space="0" w:color="auto" w:frame="1"/>
        </w:rPr>
        <w:t>/662</w:t>
      </w:r>
    </w:p>
    <w:p w:rsidR="007A499C" w:rsidRPr="007A499C" w:rsidRDefault="007A499C" w:rsidP="007A499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9C">
        <w:rPr>
          <w:rFonts w:ascii="Times New Roman" w:hAnsi="Times New Roman" w:cs="Times New Roman"/>
          <w:sz w:val="28"/>
          <w:szCs w:val="28"/>
        </w:rPr>
        <w:t xml:space="preserve">Назарбаев </w:t>
      </w:r>
      <w:proofErr w:type="spellStart"/>
      <w:r w:rsidRPr="007A499C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7A499C">
        <w:rPr>
          <w:rFonts w:ascii="Times New Roman" w:hAnsi="Times New Roman" w:cs="Times New Roman"/>
          <w:sz w:val="28"/>
          <w:szCs w:val="28"/>
        </w:rPr>
        <w:t>. Евразийский союз: идеи, практика, перспективы. 1994–1997. М.: Фонд содействия развитию социальных и политических наук. 1997.</w:t>
      </w:r>
    </w:p>
    <w:p w:rsidR="007A499C" w:rsidRPr="007A499C" w:rsidRDefault="007A499C" w:rsidP="007A499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9C">
        <w:rPr>
          <w:rFonts w:ascii="Times New Roman" w:hAnsi="Times New Roman" w:cs="Times New Roman"/>
          <w:sz w:val="28"/>
          <w:szCs w:val="28"/>
        </w:rPr>
        <w:t xml:space="preserve">Путин </w:t>
      </w:r>
      <w:proofErr w:type="spellStart"/>
      <w:r w:rsidRPr="007A499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7A499C">
        <w:rPr>
          <w:rFonts w:ascii="Times New Roman" w:hAnsi="Times New Roman" w:cs="Times New Roman"/>
          <w:sz w:val="28"/>
          <w:szCs w:val="28"/>
        </w:rPr>
        <w:t xml:space="preserve">. Новый интеграционный проект для Евразии – будущее, которое рождается сегодня // Известия. 2011. 4 окт. </w:t>
      </w:r>
    </w:p>
    <w:p w:rsidR="007A499C" w:rsidRPr="007A499C" w:rsidRDefault="007A499C" w:rsidP="007A499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7A499C">
        <w:rPr>
          <w:rFonts w:ascii="Times New Roman" w:hAnsi="Times New Roman" w:cs="Times New Roman"/>
          <w:sz w:val="28"/>
          <w:szCs w:val="18"/>
          <w:shd w:val="clear" w:color="auto" w:fill="FFFFFF"/>
        </w:rPr>
        <w:lastRenderedPageBreak/>
        <w:t>Гр</w:t>
      </w:r>
      <w:r w:rsidRPr="007A499C">
        <w:rPr>
          <w:rFonts w:ascii="Times New Roman" w:hAnsi="Times New Roman" w:cs="Times New Roman"/>
          <w:sz w:val="28"/>
          <w:szCs w:val="18"/>
          <w:shd w:val="clear" w:color="auto" w:fill="FFFFFF"/>
        </w:rPr>
        <w:t>ы</w:t>
      </w:r>
      <w:r w:rsidRPr="007A499C">
        <w:rPr>
          <w:rFonts w:ascii="Times New Roman" w:hAnsi="Times New Roman" w:cs="Times New Roman"/>
          <w:sz w:val="28"/>
          <w:szCs w:val="18"/>
          <w:shd w:val="clear" w:color="auto" w:fill="FFFFFF"/>
        </w:rPr>
        <w:t>злов Б. В.</w:t>
      </w:r>
      <w:r w:rsidRPr="007A499C">
        <w:rPr>
          <w:rStyle w:val="apple-converted-space"/>
          <w:rFonts w:ascii="Times New Roman" w:hAnsi="Times New Roman" w:cs="Times New Roman"/>
          <w:sz w:val="28"/>
          <w:szCs w:val="18"/>
          <w:shd w:val="clear" w:color="auto" w:fill="FFFFFF"/>
        </w:rPr>
        <w:t> </w:t>
      </w:r>
      <w:r w:rsidRPr="007A499C">
        <w:rPr>
          <w:rFonts w:ascii="Times New Roman" w:hAnsi="Times New Roman" w:cs="Times New Roman"/>
          <w:sz w:val="28"/>
          <w:szCs w:val="18"/>
          <w:shd w:val="clear" w:color="auto" w:fill="FFFFFF"/>
        </w:rPr>
        <w:t>Будущее за нам</w:t>
      </w:r>
      <w:proofErr w:type="gramStart"/>
      <w:r w:rsidRPr="007A499C">
        <w:rPr>
          <w:rFonts w:ascii="Times New Roman" w:hAnsi="Times New Roman" w:cs="Times New Roman"/>
          <w:sz w:val="28"/>
          <w:szCs w:val="18"/>
          <w:shd w:val="clear" w:color="auto" w:fill="FFFFFF"/>
        </w:rPr>
        <w:t>и-</w:t>
      </w:r>
      <w:proofErr w:type="gramEnd"/>
      <w:r w:rsidRPr="007A499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 «Единая Россия» на деле доказала, что способна решать стоящие перед страной задачи</w:t>
      </w:r>
      <w:r w:rsidRPr="007A499C">
        <w:rPr>
          <w:rStyle w:val="apple-converted-space"/>
          <w:rFonts w:ascii="Times New Roman" w:hAnsi="Times New Roman" w:cs="Times New Roman"/>
          <w:sz w:val="28"/>
          <w:szCs w:val="18"/>
          <w:shd w:val="clear" w:color="auto" w:fill="FFFFFF"/>
        </w:rPr>
        <w:t> </w:t>
      </w:r>
      <w:r w:rsidRPr="007A499C">
        <w:rPr>
          <w:rFonts w:ascii="Times New Roman" w:hAnsi="Times New Roman" w:cs="Times New Roman"/>
          <w:sz w:val="28"/>
          <w:szCs w:val="18"/>
          <w:shd w:val="clear" w:color="auto" w:fill="FFFFFF"/>
        </w:rPr>
        <w:t>//</w:t>
      </w:r>
      <w:r w:rsidRPr="007A499C">
        <w:rPr>
          <w:rStyle w:val="apple-converted-space"/>
          <w:rFonts w:ascii="Times New Roman" w:hAnsi="Times New Roman" w:cs="Times New Roman"/>
          <w:sz w:val="28"/>
          <w:szCs w:val="18"/>
          <w:shd w:val="clear" w:color="auto" w:fill="FFFFFF"/>
        </w:rPr>
        <w:t> </w:t>
      </w:r>
      <w:r w:rsidRPr="007A499C">
        <w:rPr>
          <w:rFonts w:ascii="Times New Roman" w:hAnsi="Times New Roman" w:cs="Times New Roman"/>
          <w:sz w:val="28"/>
          <w:szCs w:val="18"/>
          <w:shd w:val="clear" w:color="auto" w:fill="FFFFFF"/>
        </w:rPr>
        <w:t>Независимая газета, 15.11.2011 г.</w:t>
      </w:r>
    </w:p>
    <w:p w:rsidR="007A499C" w:rsidRPr="007A499C" w:rsidRDefault="007A499C" w:rsidP="007A499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7A499C">
        <w:rPr>
          <w:rFonts w:ascii="Times New Roman" w:hAnsi="Times New Roman" w:cs="Times New Roman"/>
          <w:sz w:val="28"/>
          <w:szCs w:val="28"/>
        </w:rPr>
        <w:t xml:space="preserve">Назарбаев Н. Евразийский Союз: от идеи к истории будущего // Известия. 2011.25 окт. // </w:t>
      </w:r>
      <w:proofErr w:type="spellStart"/>
      <w:r w:rsidRPr="007A499C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7A49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proofErr w:type="spellStart"/>
        <w:r w:rsidRPr="007A499C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A499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A499C">
          <w:rPr>
            <w:rStyle w:val="a5"/>
            <w:rFonts w:ascii="Times New Roman" w:hAnsi="Times New Roman" w:cs="Times New Roman"/>
            <w:sz w:val="28"/>
            <w:szCs w:val="28"/>
          </w:rPr>
          <w:t>www.izvestia.ru</w:t>
        </w:r>
        <w:proofErr w:type="spellEnd"/>
        <w:r w:rsidRPr="007A499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A499C">
          <w:rPr>
            <w:rStyle w:val="a5"/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Pr="007A499C">
          <w:rPr>
            <w:rStyle w:val="a5"/>
            <w:rFonts w:ascii="Times New Roman" w:hAnsi="Times New Roman" w:cs="Times New Roman"/>
            <w:sz w:val="28"/>
            <w:szCs w:val="28"/>
          </w:rPr>
          <w:t>/504908</w:t>
        </w:r>
      </w:hyperlink>
    </w:p>
    <w:p w:rsidR="007A499C" w:rsidRPr="007A499C" w:rsidRDefault="007A499C" w:rsidP="007A499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99C" w:rsidRPr="007A499C" w:rsidRDefault="007A499C" w:rsidP="007A499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9C">
        <w:rPr>
          <w:rFonts w:ascii="Times New Roman" w:hAnsi="Times New Roman" w:cs="Times New Roman"/>
          <w:sz w:val="28"/>
          <w:szCs w:val="28"/>
        </w:rPr>
        <w:t xml:space="preserve">Евразийский Союз – Материал из Википедии - свободной энциклопедии </w:t>
      </w:r>
      <w:hyperlink r:id="rId7" w:history="1">
        <w:proofErr w:type="spellStart"/>
        <w:r w:rsidRPr="007A499C">
          <w:rPr>
            <w:rStyle w:val="a5"/>
            <w:rFonts w:ascii="Times New Roman" w:hAnsi="Times New Roman" w:cs="Times New Roman"/>
            <w:sz w:val="28"/>
          </w:rPr>
          <w:t>http</w:t>
        </w:r>
        <w:proofErr w:type="spellEnd"/>
        <w:r w:rsidRPr="007A499C">
          <w:rPr>
            <w:rStyle w:val="a5"/>
            <w:rFonts w:ascii="Times New Roman" w:hAnsi="Times New Roman" w:cs="Times New Roman"/>
            <w:sz w:val="28"/>
          </w:rPr>
          <w:t>://</w:t>
        </w:r>
        <w:proofErr w:type="spellStart"/>
        <w:r w:rsidRPr="007A499C">
          <w:rPr>
            <w:rStyle w:val="a5"/>
            <w:rFonts w:ascii="Times New Roman" w:hAnsi="Times New Roman" w:cs="Times New Roman"/>
            <w:sz w:val="28"/>
          </w:rPr>
          <w:t>ru.wikipe</w:t>
        </w:r>
        <w:r w:rsidRPr="007A499C">
          <w:rPr>
            <w:rStyle w:val="a5"/>
            <w:rFonts w:ascii="Times New Roman" w:hAnsi="Times New Roman" w:cs="Times New Roman"/>
            <w:sz w:val="28"/>
          </w:rPr>
          <w:t>d</w:t>
        </w:r>
        <w:r w:rsidRPr="007A499C">
          <w:rPr>
            <w:rStyle w:val="a5"/>
            <w:rFonts w:ascii="Times New Roman" w:hAnsi="Times New Roman" w:cs="Times New Roman"/>
            <w:sz w:val="28"/>
          </w:rPr>
          <w:t>ia.org</w:t>
        </w:r>
        <w:proofErr w:type="spellEnd"/>
        <w:r w:rsidRPr="007A499C">
          <w:rPr>
            <w:rStyle w:val="a5"/>
            <w:rFonts w:ascii="Times New Roman" w:hAnsi="Times New Roman" w:cs="Times New Roman"/>
            <w:sz w:val="28"/>
          </w:rPr>
          <w:t>/</w:t>
        </w:r>
        <w:proofErr w:type="spellStart"/>
        <w:r w:rsidRPr="007A499C">
          <w:rPr>
            <w:rStyle w:val="a5"/>
            <w:rFonts w:ascii="Times New Roman" w:hAnsi="Times New Roman" w:cs="Times New Roman"/>
            <w:sz w:val="28"/>
          </w:rPr>
          <w:t>wiki</w:t>
        </w:r>
        <w:proofErr w:type="spellEnd"/>
      </w:hyperlink>
    </w:p>
    <w:p w:rsidR="007A499C" w:rsidRPr="007A499C" w:rsidRDefault="007A499C" w:rsidP="007A499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9C">
        <w:rPr>
          <w:rFonts w:ascii="Times New Roman" w:hAnsi="Times New Roman" w:cs="Times New Roman"/>
          <w:sz w:val="28"/>
          <w:szCs w:val="18"/>
          <w:shd w:val="clear" w:color="auto" w:fill="FFFFFF"/>
        </w:rPr>
        <w:t>Мария Перова.</w:t>
      </w:r>
      <w:r w:rsidRPr="007A499C">
        <w:rPr>
          <w:rStyle w:val="apple-converted-space"/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hyperlink r:id="rId8" w:history="1">
        <w:proofErr w:type="spellStart"/>
        <w:r w:rsidRPr="007A499C">
          <w:rPr>
            <w:rStyle w:val="a5"/>
            <w:rFonts w:ascii="Times New Roman" w:hAnsi="Times New Roman" w:cs="Times New Roman"/>
            <w:sz w:val="28"/>
            <w:szCs w:val="18"/>
            <w:shd w:val="clear" w:color="auto" w:fill="FFFFFF"/>
          </w:rPr>
          <w:t>Евразийство</w:t>
        </w:r>
        <w:proofErr w:type="spellEnd"/>
        <w:r w:rsidRPr="007A499C">
          <w:rPr>
            <w:rStyle w:val="a5"/>
            <w:rFonts w:ascii="Times New Roman" w:hAnsi="Times New Roman" w:cs="Times New Roman"/>
            <w:sz w:val="28"/>
            <w:szCs w:val="18"/>
            <w:shd w:val="clear" w:color="auto" w:fill="FFFFFF"/>
          </w:rPr>
          <w:t xml:space="preserve"> Назарбаева.</w:t>
        </w:r>
      </w:hyperlink>
      <w:r w:rsidRPr="007A499C">
        <w:rPr>
          <w:rStyle w:val="apple-converted-space"/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Pr="007A499C">
        <w:rPr>
          <w:rFonts w:ascii="Times New Roman" w:hAnsi="Times New Roman" w:cs="Times New Roman"/>
          <w:sz w:val="28"/>
          <w:szCs w:val="18"/>
          <w:shd w:val="clear" w:color="auto" w:fill="FFFFFF"/>
        </w:rPr>
        <w:t>// Центр Востока и Запада, 9 сентября 2011 г.</w:t>
      </w:r>
    </w:p>
    <w:p w:rsidR="007A499C" w:rsidRPr="007A499C" w:rsidRDefault="007A499C">
      <w:pPr>
        <w:rPr>
          <w:rFonts w:ascii="Times New Roman" w:hAnsi="Times New Roman" w:cs="Times New Roman"/>
          <w:sz w:val="28"/>
          <w:szCs w:val="28"/>
        </w:rPr>
      </w:pPr>
    </w:p>
    <w:sectPr w:rsidR="007A499C" w:rsidRPr="007A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051B"/>
    <w:multiLevelType w:val="hybridMultilevel"/>
    <w:tmpl w:val="30F46598"/>
    <w:lvl w:ilvl="0" w:tplc="8BC482F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9C"/>
    <w:rsid w:val="007A499C"/>
    <w:rsid w:val="0081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499C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99C"/>
    <w:rPr>
      <w:b/>
      <w:bCs/>
    </w:rPr>
  </w:style>
  <w:style w:type="character" w:customStyle="1" w:styleId="20">
    <w:name w:val="Заголовок 2 Знак"/>
    <w:basedOn w:val="a0"/>
    <w:link w:val="2"/>
    <w:rsid w:val="007A499C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styleId="a5">
    <w:name w:val="Hyperlink"/>
    <w:basedOn w:val="a0"/>
    <w:semiHidden/>
    <w:rsid w:val="007A49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99C"/>
  </w:style>
  <w:style w:type="character" w:styleId="a6">
    <w:name w:val="Emphasis"/>
    <w:basedOn w:val="a0"/>
    <w:qFormat/>
    <w:rsid w:val="007A49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499C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99C"/>
    <w:rPr>
      <w:b/>
      <w:bCs/>
    </w:rPr>
  </w:style>
  <w:style w:type="character" w:customStyle="1" w:styleId="20">
    <w:name w:val="Заголовок 2 Знак"/>
    <w:basedOn w:val="a0"/>
    <w:link w:val="2"/>
    <w:rsid w:val="007A499C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styleId="a5">
    <w:name w:val="Hyperlink"/>
    <w:basedOn w:val="a0"/>
    <w:semiHidden/>
    <w:rsid w:val="007A49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99C"/>
  </w:style>
  <w:style w:type="character" w:styleId="a6">
    <w:name w:val="Emphasis"/>
    <w:basedOn w:val="a0"/>
    <w:qFormat/>
    <w:rsid w:val="007A4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oeurasia.org/archives/36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vestia.ru/news/5049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2014-12-10T07:35:00Z</dcterms:created>
  <dcterms:modified xsi:type="dcterms:W3CDTF">2014-12-10T07:37:00Z</dcterms:modified>
</cp:coreProperties>
</file>