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79661F" w:rsidP="0079661F">
      <w:pPr>
        <w:jc w:val="center"/>
        <w:rPr>
          <w:rFonts w:ascii="Times New Roman" w:hAnsi="Times New Roman" w:cs="Times New Roman"/>
          <w:sz w:val="28"/>
        </w:rPr>
      </w:pPr>
      <w:r w:rsidRPr="0079661F">
        <w:rPr>
          <w:rFonts w:ascii="Times New Roman" w:hAnsi="Times New Roman" w:cs="Times New Roman"/>
          <w:sz w:val="28"/>
        </w:rPr>
        <w:t>Курсовая работа Государственная власть - понятие и общие черты</w:t>
      </w:r>
    </w:p>
    <w:p w:rsidR="0079661F" w:rsidRDefault="0079661F" w:rsidP="0079661F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Стр</w:t>
      </w:r>
      <w:proofErr w:type="spellEnd"/>
      <w:r>
        <w:rPr>
          <w:rFonts w:ascii="Times New Roman" w:hAnsi="Times New Roman" w:cs="Times New Roman"/>
          <w:sz w:val="28"/>
        </w:rPr>
        <w:t xml:space="preserve"> -35</w:t>
      </w:r>
    </w:p>
    <w:p w:rsidR="0079661F" w:rsidRDefault="0079661F" w:rsidP="0079661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bookmarkStart w:id="0" w:name="_Toc436205908"/>
    </w:p>
    <w:p w:rsidR="0079661F" w:rsidRPr="0079661F" w:rsidRDefault="0079661F" w:rsidP="0079661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 w:rsidRPr="0079661F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>Содержание</w:t>
      </w:r>
      <w:bookmarkEnd w:id="0"/>
    </w:p>
    <w:p w:rsidR="0079661F" w:rsidRPr="0079661F" w:rsidRDefault="0079661F" w:rsidP="0079661F">
      <w:pPr>
        <w:tabs>
          <w:tab w:val="right" w:leader="dot" w:pos="9344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96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begin"/>
      </w:r>
      <w:r w:rsidRPr="00796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TOC \o "1-3" \h \z \u </w:instrText>
      </w:r>
      <w:r w:rsidRPr="00796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separate"/>
      </w:r>
      <w:hyperlink w:anchor="_Toc436205909" w:history="1">
        <w:r w:rsidRPr="0079661F">
          <w:rPr>
            <w:rFonts w:ascii="Times New Roman" w:eastAsia="Times New Roman" w:hAnsi="Times New Roman" w:cs="Times New Roman"/>
            <w:bCs/>
            <w:caps/>
            <w:noProof/>
            <w:sz w:val="28"/>
            <w:szCs w:val="28"/>
            <w:lang w:eastAsia="ru-RU"/>
          </w:rPr>
          <w:t>Введение</w:t>
        </w:r>
      </w:hyperlink>
    </w:p>
    <w:p w:rsidR="0079661F" w:rsidRPr="0079661F" w:rsidRDefault="0079661F" w:rsidP="0079661F">
      <w:pPr>
        <w:tabs>
          <w:tab w:val="right" w:leader="dot" w:pos="9344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6205910" w:history="1">
        <w:r w:rsidRPr="0079661F">
          <w:rPr>
            <w:rFonts w:ascii="Times New Roman" w:eastAsia="Times New Roman" w:hAnsi="Times New Roman" w:cs="Times New Roman"/>
            <w:bCs/>
            <w:caps/>
            <w:noProof/>
            <w:sz w:val="28"/>
            <w:szCs w:val="28"/>
            <w:lang w:eastAsia="ru-RU"/>
          </w:rPr>
          <w:t>1. Общая характеристика государственной власти</w:t>
        </w:r>
      </w:hyperlink>
    </w:p>
    <w:p w:rsidR="0079661F" w:rsidRPr="0079661F" w:rsidRDefault="0079661F" w:rsidP="0079661F">
      <w:pPr>
        <w:tabs>
          <w:tab w:val="right" w:leader="dot" w:pos="9344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6205911" w:history="1">
        <w:r w:rsidRPr="0079661F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1.1 Определение власти</w:t>
        </w:r>
      </w:hyperlink>
    </w:p>
    <w:p w:rsidR="0079661F" w:rsidRPr="0079661F" w:rsidRDefault="0079661F" w:rsidP="0079661F">
      <w:pPr>
        <w:tabs>
          <w:tab w:val="right" w:leader="dot" w:pos="9344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6205912" w:history="1">
        <w:r w:rsidRPr="0079661F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1.2. Политический режим как способ осуществления государственной власти</w:t>
        </w:r>
      </w:hyperlink>
    </w:p>
    <w:p w:rsidR="0079661F" w:rsidRPr="0079661F" w:rsidRDefault="0079661F" w:rsidP="0079661F">
      <w:pPr>
        <w:tabs>
          <w:tab w:val="right" w:leader="dot" w:pos="9344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6205913" w:history="1">
        <w:r w:rsidRPr="0079661F">
          <w:rPr>
            <w:rFonts w:ascii="Times New Roman" w:eastAsia="Times New Roman" w:hAnsi="Times New Roman" w:cs="Times New Roman"/>
            <w:bCs/>
            <w:caps/>
            <w:noProof/>
            <w:sz w:val="28"/>
            <w:szCs w:val="28"/>
            <w:lang w:eastAsia="ru-RU"/>
          </w:rPr>
          <w:t>2. Государственная власть в Республике Казахстан</w:t>
        </w:r>
      </w:hyperlink>
    </w:p>
    <w:p w:rsidR="0079661F" w:rsidRPr="0079661F" w:rsidRDefault="0079661F" w:rsidP="0079661F">
      <w:pPr>
        <w:tabs>
          <w:tab w:val="right" w:leader="dot" w:pos="9344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6205914" w:history="1">
        <w:r w:rsidRPr="0079661F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2.1 Осуществление государственной власти в Республике Казахстан</w:t>
        </w:r>
      </w:hyperlink>
    </w:p>
    <w:p w:rsidR="0079661F" w:rsidRPr="0079661F" w:rsidRDefault="0079661F" w:rsidP="0079661F">
      <w:pPr>
        <w:tabs>
          <w:tab w:val="right" w:leader="dot" w:pos="9344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6205915" w:history="1">
        <w:r w:rsidRPr="0079661F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2.2 Президентская форма правления</w:t>
        </w:r>
      </w:hyperlink>
    </w:p>
    <w:p w:rsidR="0079661F" w:rsidRPr="0079661F" w:rsidRDefault="0079661F" w:rsidP="0079661F">
      <w:pPr>
        <w:tabs>
          <w:tab w:val="right" w:leader="dot" w:pos="9344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6205916" w:history="1">
        <w:r w:rsidRPr="0079661F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2.3. Роль конституции в формировании системы органов государственной власти в РК</w:t>
        </w:r>
      </w:hyperlink>
    </w:p>
    <w:p w:rsidR="0079661F" w:rsidRPr="0079661F" w:rsidRDefault="0079661F" w:rsidP="0079661F">
      <w:pPr>
        <w:tabs>
          <w:tab w:val="right" w:leader="dot" w:pos="9344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6205917" w:history="1">
        <w:r w:rsidRPr="0079661F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2.4 Принцип разделения властей в Республике Казахстан</w:t>
        </w:r>
      </w:hyperlink>
    </w:p>
    <w:p w:rsidR="0079661F" w:rsidRPr="0079661F" w:rsidRDefault="0079661F" w:rsidP="0079661F">
      <w:pPr>
        <w:tabs>
          <w:tab w:val="right" w:leader="dot" w:pos="9344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6205918" w:history="1">
        <w:r w:rsidRPr="0079661F">
          <w:rPr>
            <w:rFonts w:ascii="Times New Roman" w:eastAsia="Times New Roman" w:hAnsi="Times New Roman" w:cs="Times New Roman"/>
            <w:bCs/>
            <w:caps/>
            <w:noProof/>
            <w:sz w:val="28"/>
            <w:szCs w:val="28"/>
            <w:lang w:eastAsia="ru-RU"/>
          </w:rPr>
          <w:t>Заключение</w:t>
        </w:r>
      </w:hyperlink>
    </w:p>
    <w:p w:rsidR="0079661F" w:rsidRPr="0079661F" w:rsidRDefault="0079661F" w:rsidP="0079661F">
      <w:pPr>
        <w:tabs>
          <w:tab w:val="right" w:leader="dot" w:pos="9344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6205919" w:history="1">
        <w:r w:rsidRPr="0079661F">
          <w:rPr>
            <w:rFonts w:ascii="Times New Roman" w:eastAsia="Times New Roman" w:hAnsi="Times New Roman" w:cs="Times New Roman"/>
            <w:bCs/>
            <w:caps/>
            <w:noProof/>
            <w:sz w:val="28"/>
            <w:szCs w:val="28"/>
            <w:lang w:eastAsia="ru-RU"/>
          </w:rPr>
          <w:t>Список использованной литературы</w:t>
        </w:r>
      </w:hyperlink>
    </w:p>
    <w:p w:rsidR="0079661F" w:rsidRDefault="0079661F" w:rsidP="007966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1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79661F" w:rsidRDefault="007966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9661F" w:rsidRPr="0079661F" w:rsidRDefault="0079661F" w:rsidP="0079661F">
      <w:pPr>
        <w:keepNext/>
        <w:spacing w:before="240" w:after="60" w:line="240" w:lineRule="auto"/>
        <w:ind w:firstLine="567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eastAsia="ru-RU"/>
        </w:rPr>
      </w:pPr>
      <w:bookmarkStart w:id="1" w:name="_Toc436205918"/>
      <w:r w:rsidRPr="0079661F"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eastAsia="ru-RU"/>
        </w:rPr>
        <w:lastRenderedPageBreak/>
        <w:t>Заключение</w:t>
      </w:r>
      <w:bookmarkEnd w:id="1"/>
      <w:r w:rsidRPr="0079661F"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eastAsia="ru-RU"/>
        </w:rPr>
        <w:t xml:space="preserve"> </w:t>
      </w:r>
    </w:p>
    <w:p w:rsidR="0079661F" w:rsidRPr="0079661F" w:rsidRDefault="0079661F" w:rsidP="007966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61F" w:rsidRPr="0079661F" w:rsidRDefault="0079661F" w:rsidP="007966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1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Власть можно изучать и в виде самостоятельного, в определенной степени </w:t>
      </w:r>
      <w:r w:rsidRPr="007966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системного </w:t>
      </w:r>
      <w:r w:rsidRPr="0079661F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7966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развивающегося </w:t>
      </w:r>
      <w:r w:rsidRPr="0079661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явления, имеющего свои внутренние и внешние характеристики, обладающего только ему присущими качествами:</w:t>
      </w:r>
    </w:p>
    <w:p w:rsidR="0079661F" w:rsidRPr="0079661F" w:rsidRDefault="0079661F" w:rsidP="007966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1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власть по своим сущностным характеристикам является строго </w:t>
      </w:r>
      <w:r w:rsidRPr="007966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иерархическим </w:t>
      </w:r>
      <w:r w:rsidRPr="0079661F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7966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суверенным </w:t>
      </w:r>
      <w:r w:rsidRPr="0079661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явлением. Она распределяется на лестнице жизни в установленном порядке, и когда две однотипные власти встречаются на одном уровне, то одной из них в любом случае приходится опускаться на один ряд ниже, иначе она уничтожается как явление;</w:t>
      </w:r>
    </w:p>
    <w:p w:rsidR="0079661F" w:rsidRPr="0079661F" w:rsidRDefault="0079661F" w:rsidP="007966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1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устоявшаяся власть представляет собой особого рода технологическое образование, нацеленное на консервацию властных отношений, расширение полномочий, создание препятствий по допуску других субъектов к" власти.</w:t>
      </w:r>
    </w:p>
    <w:p w:rsidR="0079661F" w:rsidRDefault="0079661F" w:rsidP="007966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9661F" w:rsidRPr="0079661F" w:rsidRDefault="0079661F" w:rsidP="0079661F">
      <w:pPr>
        <w:rPr>
          <w:rFonts w:ascii="Times New Roman" w:hAnsi="Times New Roman" w:cs="Times New Roman"/>
          <w:b/>
          <w:sz w:val="28"/>
        </w:rPr>
      </w:pPr>
      <w:bookmarkStart w:id="2" w:name="_GoBack"/>
      <w:r w:rsidRPr="0079661F">
        <w:rPr>
          <w:rFonts w:ascii="Times New Roman" w:hAnsi="Times New Roman" w:cs="Times New Roman"/>
          <w:b/>
          <w:sz w:val="28"/>
        </w:rPr>
        <w:lastRenderedPageBreak/>
        <w:t>СПИСОК ИСПОЛЬЗОВАННОЙ ЛИТЕРАТУРЫ</w:t>
      </w:r>
    </w:p>
    <w:bookmarkEnd w:id="2"/>
    <w:p w:rsidR="0079661F" w:rsidRPr="0079661F" w:rsidRDefault="0079661F" w:rsidP="0079661F">
      <w:pPr>
        <w:rPr>
          <w:rFonts w:ascii="Times New Roman" w:hAnsi="Times New Roman" w:cs="Times New Roman"/>
          <w:sz w:val="28"/>
        </w:rPr>
      </w:pPr>
    </w:p>
    <w:p w:rsidR="0079661F" w:rsidRPr="0079661F" w:rsidRDefault="0079661F" w:rsidP="007966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79661F">
        <w:rPr>
          <w:rFonts w:ascii="Times New Roman" w:hAnsi="Times New Roman" w:cs="Times New Roman"/>
          <w:sz w:val="28"/>
        </w:rPr>
        <w:t>Государственное Управление Том 1. — М.: «Норма», 2011. — 203 с.</w:t>
      </w:r>
    </w:p>
    <w:p w:rsidR="0079661F" w:rsidRPr="0079661F" w:rsidRDefault="0079661F" w:rsidP="007966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79661F">
        <w:rPr>
          <w:rFonts w:ascii="Times New Roman" w:hAnsi="Times New Roman" w:cs="Times New Roman"/>
          <w:sz w:val="28"/>
        </w:rPr>
        <w:t xml:space="preserve">Общая теория права и государства. Под редакцией доктора юридических наук, профессора В.В. Лазарева. Издание пятое, переработанное и дополненное. М.: </w:t>
      </w:r>
      <w:proofErr w:type="spellStart"/>
      <w:r w:rsidRPr="0079661F">
        <w:rPr>
          <w:rFonts w:ascii="Times New Roman" w:hAnsi="Times New Roman" w:cs="Times New Roman"/>
          <w:sz w:val="28"/>
        </w:rPr>
        <w:t>Юристъ</w:t>
      </w:r>
      <w:proofErr w:type="spellEnd"/>
      <w:r w:rsidRPr="0079661F">
        <w:rPr>
          <w:rFonts w:ascii="Times New Roman" w:hAnsi="Times New Roman" w:cs="Times New Roman"/>
          <w:sz w:val="28"/>
        </w:rPr>
        <w:t>, 2011, — 433 с.</w:t>
      </w:r>
    </w:p>
    <w:p w:rsidR="0079661F" w:rsidRPr="0079661F" w:rsidRDefault="0079661F" w:rsidP="007966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79661F">
        <w:rPr>
          <w:rFonts w:ascii="Times New Roman" w:hAnsi="Times New Roman" w:cs="Times New Roman"/>
          <w:sz w:val="28"/>
        </w:rPr>
        <w:t xml:space="preserve">Чиркин В.Е. Основы государственной власти. Учебное пособие. М.: </w:t>
      </w:r>
      <w:proofErr w:type="spellStart"/>
      <w:r w:rsidRPr="0079661F">
        <w:rPr>
          <w:rFonts w:ascii="Times New Roman" w:hAnsi="Times New Roman" w:cs="Times New Roman"/>
          <w:sz w:val="28"/>
        </w:rPr>
        <w:t>Юристъ</w:t>
      </w:r>
      <w:proofErr w:type="spellEnd"/>
      <w:r w:rsidRPr="0079661F">
        <w:rPr>
          <w:rFonts w:ascii="Times New Roman" w:hAnsi="Times New Roman" w:cs="Times New Roman"/>
          <w:sz w:val="28"/>
        </w:rPr>
        <w:t>, 2012, — 111 с.</w:t>
      </w:r>
    </w:p>
    <w:p w:rsidR="0079661F" w:rsidRPr="0079661F" w:rsidRDefault="0079661F" w:rsidP="007966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79661F">
        <w:rPr>
          <w:rFonts w:ascii="Times New Roman" w:hAnsi="Times New Roman" w:cs="Times New Roman"/>
          <w:sz w:val="28"/>
        </w:rPr>
        <w:t xml:space="preserve">Аристотель. Политика. Афинская </w:t>
      </w:r>
      <w:proofErr w:type="spellStart"/>
      <w:r w:rsidRPr="0079661F">
        <w:rPr>
          <w:rFonts w:ascii="Times New Roman" w:hAnsi="Times New Roman" w:cs="Times New Roman"/>
          <w:sz w:val="28"/>
        </w:rPr>
        <w:t>полития</w:t>
      </w:r>
      <w:proofErr w:type="spellEnd"/>
      <w:r w:rsidRPr="0079661F">
        <w:rPr>
          <w:rFonts w:ascii="Times New Roman" w:hAnsi="Times New Roman" w:cs="Times New Roman"/>
          <w:sz w:val="28"/>
        </w:rPr>
        <w:t xml:space="preserve"> / Аристотель. — М.: Мысль, 2011, — 458 с.</w:t>
      </w:r>
    </w:p>
    <w:p w:rsidR="0079661F" w:rsidRPr="0079661F" w:rsidRDefault="0079661F" w:rsidP="007966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79661F">
        <w:rPr>
          <w:rFonts w:ascii="Times New Roman" w:hAnsi="Times New Roman" w:cs="Times New Roman"/>
          <w:sz w:val="28"/>
        </w:rPr>
        <w:t xml:space="preserve">Сартаев С.С. Образование и становление казахской советской </w:t>
      </w:r>
      <w:proofErr w:type="gramStart"/>
      <w:r w:rsidRPr="0079661F">
        <w:rPr>
          <w:rFonts w:ascii="Times New Roman" w:hAnsi="Times New Roman" w:cs="Times New Roman"/>
          <w:sz w:val="28"/>
        </w:rPr>
        <w:t>государственности.-</w:t>
      </w:r>
      <w:proofErr w:type="gramEnd"/>
      <w:r w:rsidRPr="0079661F">
        <w:rPr>
          <w:rFonts w:ascii="Times New Roman" w:hAnsi="Times New Roman" w:cs="Times New Roman"/>
          <w:sz w:val="28"/>
        </w:rPr>
        <w:t xml:space="preserve"> Алматы, 2010. — 391 с.</w:t>
      </w:r>
    </w:p>
    <w:sectPr w:rsidR="0079661F" w:rsidRPr="00796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10817"/>
    <w:multiLevelType w:val="hybridMultilevel"/>
    <w:tmpl w:val="FC68D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6B"/>
    <w:rsid w:val="001D6D6B"/>
    <w:rsid w:val="00704E55"/>
    <w:rsid w:val="0079661F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7339"/>
  <w15:chartTrackingRefBased/>
  <w15:docId w15:val="{690BA38C-E97A-45FD-9702-62C69AE1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338</Words>
  <Characters>1933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2017-01-26T08:05:00Z</dcterms:created>
  <dcterms:modified xsi:type="dcterms:W3CDTF">2017-01-26T08:11:00Z</dcterms:modified>
</cp:coreProperties>
</file>