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5421F9" w:rsidP="005421F9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</w:t>
      </w:r>
      <w:proofErr w:type="spellEnd"/>
      <w:r>
        <w:rPr>
          <w:rFonts w:ascii="Times New Roman" w:hAnsi="Times New Roman" w:cs="Times New Roman"/>
          <w:sz w:val="28"/>
        </w:rPr>
        <w:t>-Пе</w:t>
      </w:r>
      <w:r w:rsidRPr="005421F9">
        <w:rPr>
          <w:rFonts w:ascii="Times New Roman" w:hAnsi="Times New Roman" w:cs="Times New Roman"/>
          <w:sz w:val="28"/>
        </w:rPr>
        <w:t>чать в Казахстане</w:t>
      </w:r>
    </w:p>
    <w:p w:rsidR="005421F9" w:rsidRDefault="005421F9" w:rsidP="005421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Стр-31</w:t>
      </w:r>
    </w:p>
    <w:p w:rsidR="005421F9" w:rsidRDefault="005421F9" w:rsidP="005421F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421F9" w:rsidRDefault="005421F9" w:rsidP="005421F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6E55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</w:t>
      </w:r>
    </w:p>
    <w:p w:rsidR="005421F9" w:rsidRDefault="005421F9" w:rsidP="005421F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72016724"/>
        <w:docPartObj>
          <w:docPartGallery w:val="Table of Contents"/>
          <w:docPartUnique/>
        </w:docPartObj>
      </w:sdtPr>
      <w:sdtEndPr/>
      <w:sdtContent>
        <w:p w:rsidR="005421F9" w:rsidRDefault="005421F9" w:rsidP="005421F9">
          <w:pPr>
            <w:pStyle w:val="a3"/>
          </w:pPr>
        </w:p>
        <w:p w:rsidR="005421F9" w:rsidRPr="00352C83" w:rsidRDefault="005421F9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52C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2C8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2C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3265625" w:history="1">
            <w:r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5421F9" w:rsidRPr="00352C83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26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исследования</w:t>
            </w:r>
          </w:hyperlink>
        </w:p>
        <w:p w:rsidR="005421F9" w:rsidRPr="00352C83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27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Время расцвета периодической печати Казахстана</w:t>
            </w:r>
          </w:hyperlink>
        </w:p>
        <w:p w:rsidR="005421F9" w:rsidRPr="00352C83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28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Демократическая пресса Казахстана начала века</w:t>
            </w:r>
          </w:hyperlink>
        </w:p>
        <w:p w:rsidR="005421F9" w:rsidRPr="00352C83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29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Становление периодических изданий Казахстана в 20-х годах</w:t>
            </w:r>
          </w:hyperlink>
        </w:p>
        <w:p w:rsidR="005421F9" w:rsidRPr="00352C83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30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Периодическое издание «Айкап»</w:t>
            </w:r>
          </w:hyperlink>
        </w:p>
        <w:p w:rsidR="005421F9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31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2.2 Главное национальное общественно-политическое издание </w:t>
            </w:r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>«Қазақ»</w:t>
            </w:r>
          </w:hyperlink>
        </w:p>
        <w:p w:rsidR="005421F9" w:rsidRPr="005421F9" w:rsidRDefault="005421F9" w:rsidP="005421F9">
          <w:pPr>
            <w:rPr>
              <w:rFonts w:ascii="Times New Roman" w:hAnsi="Times New Roman" w:cs="Times New Roman"/>
              <w:sz w:val="28"/>
            </w:rPr>
          </w:pPr>
          <w:r w:rsidRPr="005421F9">
            <w:rPr>
              <w:rFonts w:ascii="Times New Roman" w:hAnsi="Times New Roman" w:cs="Times New Roman"/>
              <w:sz w:val="28"/>
            </w:rPr>
            <w:t>Заключение</w:t>
          </w:r>
        </w:p>
        <w:p w:rsidR="005421F9" w:rsidRPr="00352C83" w:rsidRDefault="00F9615F" w:rsidP="005421F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3265632" w:history="1">
            <w:r w:rsidR="005421F9" w:rsidRPr="00352C8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5421F9" w:rsidRDefault="005421F9" w:rsidP="005421F9">
          <w:pPr>
            <w:spacing w:line="360" w:lineRule="auto"/>
            <w:jc w:val="both"/>
          </w:pPr>
          <w:r w:rsidRPr="00352C8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421F9" w:rsidRPr="006E555A" w:rsidRDefault="005421F9" w:rsidP="005421F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421F9" w:rsidRDefault="005421F9" w:rsidP="005421F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5421F9" w:rsidRDefault="005421F9" w:rsidP="005421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F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421F9" w:rsidRDefault="005421F9" w:rsidP="005421F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352C83">
        <w:rPr>
          <w:rFonts w:ascii="Times New Roman" w:hAnsi="Times New Roman" w:cs="Times New Roman"/>
          <w:sz w:val="28"/>
          <w:szCs w:val="28"/>
        </w:rPr>
        <w:t xml:space="preserve">а развитие культуры определенное влияние оказало налаживание издательского дела, находившегося до этого в зачаточном состоянии. Время расцвета казахской периодической печати приходится на начало XX века. Тогда книгоиздание получило заметное развитие в таких культурных центрах, как Семипалатинск, Омск, Уральск. Так, в конце XIX в. уже существовало два издания - «Туркестан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уалая-тынын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» и «Дала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уалаятынын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». К 1905 году появляется целый ряд новых газет и журналов. В 1907 году группа казахской интеллигенции в Петербурге начала издавать газету «Серке», редактором которой был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Абдурашид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Ибрагимулы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. Во втором номере этой газеты была опубликована статья М.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 xml:space="preserve"> «Наша цель». Царская охранка, усмотрев в ней прокламацию, направленную на «возбуждение киргизского (казахского) населения против всех представителей и органов правительства», закрыла издание. В марте 1907 года в Троицке вышла газета «Казах </w:t>
      </w:r>
      <w:proofErr w:type="spellStart"/>
      <w:r w:rsidRPr="00352C83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352C83">
        <w:rPr>
          <w:rFonts w:ascii="Times New Roman" w:hAnsi="Times New Roman" w:cs="Times New Roman"/>
          <w:sz w:val="28"/>
          <w:szCs w:val="28"/>
        </w:rPr>
        <w:t>», которая была запрещена после выхода первого же номера.</w:t>
      </w:r>
    </w:p>
    <w:p w:rsidR="005421F9" w:rsidRPr="00352C83" w:rsidRDefault="005421F9" w:rsidP="0054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1F9" w:rsidRPr="005421F9" w:rsidRDefault="005421F9" w:rsidP="005421F9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1" w:name="_Toc433265632"/>
      <w:r w:rsidRPr="00542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  <w:bookmarkEnd w:id="1"/>
    </w:p>
    <w:p w:rsidR="005421F9" w:rsidRPr="005421F9" w:rsidRDefault="005421F9" w:rsidP="005421F9">
      <w:pPr>
        <w:spacing w:after="200" w:line="276" w:lineRule="auto"/>
        <w:rPr>
          <w:rFonts w:ascii="Calibri" w:eastAsia="Calibri" w:hAnsi="Calibri" w:cs="Times New Roman"/>
        </w:rPr>
      </w:pPr>
    </w:p>
    <w:p w:rsidR="005421F9" w:rsidRPr="005421F9" w:rsidRDefault="005421F9" w:rsidP="00542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Қазақ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1913, №1; І.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Байтұрсын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Алтын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бесік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Қостанай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, 1998.</w:t>
      </w:r>
    </w:p>
    <w:p w:rsidR="005421F9" w:rsidRPr="005421F9" w:rsidRDefault="005421F9" w:rsidP="00542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421F9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Байтелесова</w:t>
      </w:r>
      <w:proofErr w:type="spellEnd"/>
      <w:r w:rsidRPr="005421F9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Ж.</w:t>
      </w:r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Публицистика Ахмета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Байтурсынова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Под редакцией С.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Козыбаева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. А., «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Санат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», 1998.</w:t>
      </w:r>
    </w:p>
    <w:p w:rsidR="005421F9" w:rsidRPr="005421F9" w:rsidRDefault="005421F9" w:rsidP="00542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421F9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Байтелесова</w:t>
      </w:r>
      <w:proofErr w:type="spellEnd"/>
      <w:r w:rsidRPr="005421F9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Ж. </w:t>
      </w:r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Роль </w:t>
      </w:r>
      <w:proofErr w:type="gram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публицистики  А.</w:t>
      </w:r>
      <w:proofErr w:type="gram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Байтурсынова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формировании общественного сознания. Автореферат кандидатской диссертации. Научный руководитель – профессор С. 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Козыбаев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. А.</w:t>
      </w:r>
      <w:proofErr w:type="gram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,  2002</w:t>
      </w:r>
      <w:proofErr w:type="gram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421F9" w:rsidRPr="005421F9" w:rsidRDefault="005421F9" w:rsidP="00542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421F9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Байтурсынов</w:t>
      </w:r>
      <w:proofErr w:type="spellEnd"/>
      <w:r w:rsidRPr="005421F9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А.</w:t>
      </w:r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Ақжол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. А., 1991, с. 18.</w:t>
      </w:r>
    </w:p>
    <w:p w:rsidR="005421F9" w:rsidRPr="005421F9" w:rsidRDefault="005421F9" w:rsidP="005421F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>Грабельников</w:t>
      </w:r>
      <w:proofErr w:type="spellEnd"/>
      <w:r w:rsidRPr="005421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 Русская журналистика на рубеже тысячелетий //Москва 1998 г. стр.29.</w:t>
      </w:r>
    </w:p>
    <w:p w:rsidR="005421F9" w:rsidRPr="005421F9" w:rsidRDefault="005421F9" w:rsidP="005421F9">
      <w:pPr>
        <w:rPr>
          <w:rFonts w:ascii="Times New Roman" w:hAnsi="Times New Roman" w:cs="Times New Roman"/>
          <w:sz w:val="28"/>
        </w:rPr>
      </w:pPr>
    </w:p>
    <w:sectPr w:rsidR="005421F9" w:rsidRPr="0054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0E1A"/>
    <w:multiLevelType w:val="hybridMultilevel"/>
    <w:tmpl w:val="5124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8"/>
    <w:rsid w:val="004F4859"/>
    <w:rsid w:val="005421F9"/>
    <w:rsid w:val="00704E55"/>
    <w:rsid w:val="008412F8"/>
    <w:rsid w:val="00F9615F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6886"/>
  <w15:chartTrackingRefBased/>
  <w15:docId w15:val="{1A260326-DDEA-437D-9720-559FBA6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5421F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21F9"/>
    <w:pPr>
      <w:spacing w:after="100" w:line="276" w:lineRule="auto"/>
    </w:pPr>
  </w:style>
  <w:style w:type="character" w:styleId="a4">
    <w:name w:val="Hyperlink"/>
    <w:basedOn w:val="a0"/>
    <w:uiPriority w:val="99"/>
    <w:unhideWhenUsed/>
    <w:rsid w:val="005421F9"/>
    <w:rPr>
      <w:color w:val="0563C1" w:themeColor="hyperlink"/>
      <w:u w:val="single"/>
    </w:rPr>
  </w:style>
  <w:style w:type="paragraph" w:styleId="a5">
    <w:name w:val="No Spacing"/>
    <w:uiPriority w:val="1"/>
    <w:qFormat/>
    <w:rsid w:val="00542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2017-01-19T04:46:00Z</dcterms:created>
  <dcterms:modified xsi:type="dcterms:W3CDTF">2017-02-03T11:27:00Z</dcterms:modified>
</cp:coreProperties>
</file>