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2205D4" w:rsidP="002205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05D4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2205D4">
        <w:rPr>
          <w:rFonts w:ascii="Times New Roman" w:hAnsi="Times New Roman" w:cs="Times New Roman"/>
          <w:sz w:val="28"/>
          <w:szCs w:val="28"/>
        </w:rPr>
        <w:t>-Совершенствование функциональной подготовки волейболистов</w:t>
      </w:r>
    </w:p>
    <w:p w:rsidR="002205D4" w:rsidRDefault="002205D4" w:rsidP="00220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Стр-45</w:t>
      </w:r>
    </w:p>
    <w:p w:rsidR="002205D4" w:rsidRPr="002205D4" w:rsidRDefault="002205D4" w:rsidP="00220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D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205D4" w:rsidRDefault="002205D4" w:rsidP="002205D4">
      <w:pPr>
        <w:jc w:val="both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36687906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2205D4" w:rsidRPr="0047742B" w:rsidRDefault="002205D4" w:rsidP="002205D4">
          <w:pPr>
            <w:pStyle w:val="a4"/>
            <w:spacing w:line="360" w:lineRule="auto"/>
          </w:pPr>
        </w:p>
        <w:p w:rsidR="002205D4" w:rsidRPr="0047742B" w:rsidRDefault="002205D4" w:rsidP="002205D4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7742B">
            <w:rPr>
              <w:sz w:val="28"/>
              <w:szCs w:val="28"/>
            </w:rPr>
            <w:fldChar w:fldCharType="begin"/>
          </w:r>
          <w:r w:rsidRPr="0047742B">
            <w:rPr>
              <w:sz w:val="28"/>
              <w:szCs w:val="28"/>
            </w:rPr>
            <w:instrText xml:space="preserve"> TOC \o "1-3" \h \z \u </w:instrText>
          </w:r>
          <w:r w:rsidRPr="0047742B">
            <w:rPr>
              <w:sz w:val="28"/>
              <w:szCs w:val="28"/>
            </w:rPr>
            <w:fldChar w:fldCharType="separate"/>
          </w:r>
          <w:hyperlink w:anchor="_Toc433585999" w:history="1">
            <w:r w:rsidRPr="0047742B">
              <w:rPr>
                <w:rStyle w:val="a3"/>
                <w:noProof/>
                <w:sz w:val="28"/>
                <w:szCs w:val="28"/>
              </w:rPr>
              <w:t>Введение</w:t>
            </w:r>
          </w:hyperlink>
        </w:p>
        <w:p w:rsidR="002205D4" w:rsidRPr="0047742B" w:rsidRDefault="00707F54" w:rsidP="002205D4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586000" w:history="1">
            <w:r w:rsidR="002205D4" w:rsidRPr="0047742B">
              <w:rPr>
                <w:rStyle w:val="a3"/>
                <w:noProof/>
                <w:sz w:val="28"/>
                <w:szCs w:val="28"/>
              </w:rPr>
              <w:t>Глава 1. Теоретический анализ литературы по проблеме исследования</w:t>
            </w:r>
          </w:hyperlink>
        </w:p>
        <w:p w:rsidR="002205D4" w:rsidRPr="0047742B" w:rsidRDefault="00707F54" w:rsidP="002205D4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586001" w:history="1">
            <w:r w:rsidR="002205D4" w:rsidRPr="0047742B">
              <w:rPr>
                <w:rStyle w:val="a3"/>
                <w:noProof/>
                <w:sz w:val="28"/>
                <w:szCs w:val="28"/>
              </w:rPr>
              <w:t>1.1 Тренировка и соревнования в подготовке волейболистов</w:t>
            </w:r>
          </w:hyperlink>
        </w:p>
        <w:p w:rsidR="002205D4" w:rsidRPr="0047742B" w:rsidRDefault="00707F54" w:rsidP="002205D4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586002" w:history="1">
            <w:r w:rsidR="002205D4" w:rsidRPr="0047742B">
              <w:rPr>
                <w:rStyle w:val="a3"/>
                <w:noProof/>
                <w:sz w:val="28"/>
                <w:szCs w:val="28"/>
              </w:rPr>
              <w:t>1.2 Группы спортивного совершенствования</w:t>
            </w:r>
          </w:hyperlink>
        </w:p>
        <w:p w:rsidR="002205D4" w:rsidRPr="0047742B" w:rsidRDefault="00707F54" w:rsidP="002205D4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586003" w:history="1">
            <w:r w:rsidR="002205D4" w:rsidRPr="0047742B">
              <w:rPr>
                <w:rStyle w:val="a3"/>
                <w:noProof/>
                <w:sz w:val="28"/>
                <w:szCs w:val="28"/>
              </w:rPr>
              <w:t xml:space="preserve">Глава 2. Совершенствование функциональной подготовки волейболистов </w:t>
            </w:r>
            <w:r w:rsidR="002205D4">
              <w:rPr>
                <w:rStyle w:val="a3"/>
                <w:noProof/>
                <w:sz w:val="28"/>
                <w:szCs w:val="28"/>
              </w:rPr>
              <w:t>18-</w:t>
            </w:r>
            <w:r w:rsidR="002205D4" w:rsidRPr="0047742B">
              <w:rPr>
                <w:rStyle w:val="a3"/>
                <w:noProof/>
                <w:sz w:val="28"/>
                <w:szCs w:val="28"/>
              </w:rPr>
              <w:t>20 лет</w:t>
            </w:r>
          </w:hyperlink>
        </w:p>
        <w:p w:rsidR="002205D4" w:rsidRPr="0047742B" w:rsidRDefault="00707F54" w:rsidP="002205D4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586004" w:history="1">
            <w:r w:rsidR="002205D4" w:rsidRPr="0047742B">
              <w:rPr>
                <w:rStyle w:val="a3"/>
                <w:noProof/>
                <w:sz w:val="28"/>
                <w:szCs w:val="28"/>
              </w:rPr>
              <w:t>2.1 Проблема готовности волейболиста к соревновательной деятельности</w:t>
            </w:r>
          </w:hyperlink>
        </w:p>
        <w:p w:rsidR="002205D4" w:rsidRPr="0047742B" w:rsidRDefault="00707F54" w:rsidP="002205D4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586005" w:history="1">
            <w:r w:rsidR="002205D4" w:rsidRPr="0047742B">
              <w:rPr>
                <w:rStyle w:val="a3"/>
                <w:noProof/>
                <w:sz w:val="28"/>
                <w:szCs w:val="28"/>
              </w:rPr>
              <w:t>2.2 Технико-тактическая подготовка игроков</w:t>
            </w:r>
          </w:hyperlink>
        </w:p>
        <w:p w:rsidR="002205D4" w:rsidRPr="0047742B" w:rsidRDefault="00707F54" w:rsidP="002205D4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586006" w:history="1">
            <w:r w:rsidR="002205D4" w:rsidRPr="0047742B">
              <w:rPr>
                <w:rStyle w:val="a3"/>
                <w:noProof/>
                <w:sz w:val="28"/>
                <w:szCs w:val="28"/>
              </w:rPr>
              <w:t>Заключение</w:t>
            </w:r>
          </w:hyperlink>
        </w:p>
        <w:p w:rsidR="002205D4" w:rsidRPr="0047742B" w:rsidRDefault="00707F54" w:rsidP="002205D4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586007" w:history="1">
            <w:r w:rsidR="002205D4" w:rsidRPr="0047742B">
              <w:rPr>
                <w:rStyle w:val="a3"/>
                <w:noProof/>
                <w:sz w:val="28"/>
                <w:szCs w:val="28"/>
              </w:rPr>
              <w:t>Список литературы</w:t>
            </w:r>
          </w:hyperlink>
        </w:p>
        <w:p w:rsidR="002205D4" w:rsidRPr="0047742B" w:rsidRDefault="00707F54" w:rsidP="002205D4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586008" w:history="1">
            <w:r w:rsidR="002205D4" w:rsidRPr="0047742B">
              <w:rPr>
                <w:rStyle w:val="a3"/>
                <w:noProof/>
                <w:sz w:val="28"/>
                <w:szCs w:val="28"/>
              </w:rPr>
              <w:t>Приложение</w:t>
            </w:r>
          </w:hyperlink>
        </w:p>
        <w:p w:rsidR="002205D4" w:rsidRDefault="002205D4" w:rsidP="002205D4">
          <w:r w:rsidRPr="0047742B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205D4" w:rsidRDefault="002205D4">
      <w:r>
        <w:br w:type="page"/>
      </w:r>
    </w:p>
    <w:p w:rsidR="002205D4" w:rsidRPr="002205D4" w:rsidRDefault="002205D4" w:rsidP="002205D4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433586006"/>
      <w:r w:rsidRPr="00220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  <w:bookmarkEnd w:id="0"/>
    </w:p>
    <w:p w:rsidR="002205D4" w:rsidRPr="002205D4" w:rsidRDefault="002205D4" w:rsidP="002205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5D4" w:rsidRPr="002205D4" w:rsidRDefault="002205D4" w:rsidP="002205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5D4">
        <w:rPr>
          <w:rFonts w:ascii="Times New Roman" w:eastAsia="Calibri" w:hAnsi="Times New Roman" w:cs="Times New Roman"/>
          <w:sz w:val="28"/>
          <w:szCs w:val="28"/>
        </w:rPr>
        <w:t>Волейбол – один из наиболее увлекательных и массовых видов спорта, получивших всенародное признание. Он очень популярен. Достоинства волейбола заключаются в сравнительной простоте оборудования, мест для игры, правил ее ведения, большой зрелищности. В волейбол могут играть все: дети и люди пожилого возраста, студенты и рабочие, мужчины и женщины.</w:t>
      </w:r>
    </w:p>
    <w:p w:rsidR="002205D4" w:rsidRDefault="002205D4" w:rsidP="002205D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Волейбол – олимпийский вид спорта, уровень его развития постоянно повышается. В современном волейболе весьма заметны тенденции к острокомбинационному нападению по всей длине сетки с </w:t>
      </w:r>
      <w:proofErr w:type="spellStart"/>
      <w:r w:rsidRPr="00220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прострельных</w:t>
      </w:r>
      <w:proofErr w:type="spellEnd"/>
      <w:r w:rsidRPr="0022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укороченных передач, из глубины площадки, в каждой команде обязательно есть игроки, выполняющие подачу в прыжке. Различают пять основных амплуа игроков: связующий, диагональный нападающий, центральный блокирующий, </w:t>
      </w:r>
      <w:proofErr w:type="spellStart"/>
      <w:r w:rsidRPr="00220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доигровщик</w:t>
      </w:r>
      <w:proofErr w:type="spellEnd"/>
      <w:r w:rsidRPr="0022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либеро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5D4" w:rsidRDefault="002205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05D4" w:rsidRPr="004C27D8" w:rsidRDefault="002205D4" w:rsidP="002205D4">
      <w:pPr>
        <w:pStyle w:val="a5"/>
        <w:spacing w:line="360" w:lineRule="auto"/>
        <w:ind w:firstLine="709"/>
        <w:jc w:val="both"/>
      </w:pPr>
    </w:p>
    <w:p w:rsidR="002205D4" w:rsidRPr="002205D4" w:rsidRDefault="002205D4" w:rsidP="002205D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433586007"/>
      <w:r w:rsidRPr="002205D4">
        <w:rPr>
          <w:rFonts w:ascii="Times New Roman" w:hAnsi="Times New Roman" w:cs="Times New Roman"/>
          <w:b/>
          <w:color w:val="auto"/>
          <w:sz w:val="28"/>
        </w:rPr>
        <w:t>Список литературы</w:t>
      </w:r>
      <w:bookmarkEnd w:id="1"/>
    </w:p>
    <w:p w:rsidR="002205D4" w:rsidRPr="00224EB4" w:rsidRDefault="002205D4" w:rsidP="002205D4"/>
    <w:p w:rsidR="002205D4" w:rsidRPr="00864DA1" w:rsidRDefault="002205D4" w:rsidP="002205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864DA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4DA1">
        <w:rPr>
          <w:rFonts w:ascii="Times New Roman" w:hAnsi="Times New Roman" w:cs="Times New Roman"/>
          <w:sz w:val="28"/>
          <w:szCs w:val="28"/>
        </w:rPr>
        <w:t>Айрапетьянц</w:t>
      </w:r>
      <w:proofErr w:type="spellEnd"/>
      <w:r w:rsidRPr="00864DA1">
        <w:rPr>
          <w:rFonts w:ascii="Times New Roman" w:hAnsi="Times New Roman" w:cs="Times New Roman"/>
          <w:sz w:val="28"/>
          <w:szCs w:val="28"/>
        </w:rPr>
        <w:t xml:space="preserve"> Л.P., Годик М.А. Спортивные игры (техника, такти­ка, тренировка). - Т: Изд-во им. Ибн Сины,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864DA1">
        <w:rPr>
          <w:rFonts w:ascii="Times New Roman" w:hAnsi="Times New Roman" w:cs="Times New Roman"/>
          <w:sz w:val="28"/>
          <w:szCs w:val="28"/>
        </w:rPr>
        <w:t>1. - 165 с.</w:t>
      </w:r>
    </w:p>
    <w:p w:rsidR="002205D4" w:rsidRPr="00864DA1" w:rsidRDefault="002205D4" w:rsidP="002205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A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64DA1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864DA1">
        <w:rPr>
          <w:rFonts w:ascii="Times New Roman" w:hAnsi="Times New Roman" w:cs="Times New Roman"/>
          <w:sz w:val="28"/>
          <w:szCs w:val="28"/>
        </w:rPr>
        <w:t xml:space="preserve"> Б.А. Теория и методика педагогических исследований в физическом воспитании. - М.: Физкультура и спорт,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864DA1">
        <w:rPr>
          <w:rFonts w:ascii="Times New Roman" w:hAnsi="Times New Roman" w:cs="Times New Roman"/>
          <w:sz w:val="28"/>
          <w:szCs w:val="28"/>
        </w:rPr>
        <w:t>8. - 223с., ил.</w:t>
      </w:r>
    </w:p>
    <w:p w:rsidR="002205D4" w:rsidRPr="00864DA1" w:rsidRDefault="002205D4" w:rsidP="002205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A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4DA1">
        <w:rPr>
          <w:rFonts w:ascii="Times New Roman" w:hAnsi="Times New Roman" w:cs="Times New Roman"/>
          <w:sz w:val="28"/>
          <w:szCs w:val="28"/>
        </w:rPr>
        <w:t>Бальсевич</w:t>
      </w:r>
      <w:proofErr w:type="spellEnd"/>
      <w:r w:rsidRPr="00864DA1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Pr="00864DA1">
        <w:rPr>
          <w:rFonts w:ascii="Times New Roman" w:hAnsi="Times New Roman" w:cs="Times New Roman"/>
          <w:sz w:val="28"/>
          <w:szCs w:val="28"/>
        </w:rPr>
        <w:t>Запорожанов</w:t>
      </w:r>
      <w:proofErr w:type="spellEnd"/>
      <w:r w:rsidRPr="00864DA1">
        <w:rPr>
          <w:rFonts w:ascii="Times New Roman" w:hAnsi="Times New Roman" w:cs="Times New Roman"/>
          <w:sz w:val="28"/>
          <w:szCs w:val="28"/>
        </w:rPr>
        <w:t xml:space="preserve"> В.А. Физическая активность чело­века. - Киев: Здоровье, </w:t>
      </w:r>
      <w:r>
        <w:rPr>
          <w:rFonts w:ascii="Times New Roman" w:hAnsi="Times New Roman" w:cs="Times New Roman"/>
          <w:sz w:val="28"/>
          <w:szCs w:val="28"/>
        </w:rPr>
        <w:t>2005</w:t>
      </w:r>
      <w:r w:rsidRPr="00864DA1">
        <w:rPr>
          <w:rFonts w:ascii="Times New Roman" w:hAnsi="Times New Roman" w:cs="Times New Roman"/>
          <w:sz w:val="28"/>
          <w:szCs w:val="28"/>
        </w:rPr>
        <w:t>. - 226 с.</w:t>
      </w:r>
    </w:p>
    <w:p w:rsidR="002205D4" w:rsidRPr="00864DA1" w:rsidRDefault="002205D4" w:rsidP="002205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A1">
        <w:rPr>
          <w:rFonts w:ascii="Times New Roman" w:hAnsi="Times New Roman" w:cs="Times New Roman"/>
          <w:sz w:val="28"/>
          <w:szCs w:val="28"/>
        </w:rPr>
        <w:t>4. Беляев А.В. Исследование физиологического воздействия специ­альных упражнений волейболистов // Актуальные проблемы физической культуры и спорта: Материалы конференции молодых ученых ГЦОЛИФК. - М.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864DA1">
        <w:rPr>
          <w:rFonts w:ascii="Times New Roman" w:hAnsi="Times New Roman" w:cs="Times New Roman"/>
          <w:sz w:val="28"/>
          <w:szCs w:val="28"/>
        </w:rPr>
        <w:t>4. - С. 31-33.</w:t>
      </w:r>
    </w:p>
    <w:p w:rsidR="002205D4" w:rsidRPr="00864DA1" w:rsidRDefault="002205D4" w:rsidP="002205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A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64DA1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864DA1">
        <w:rPr>
          <w:rFonts w:ascii="Times New Roman" w:hAnsi="Times New Roman" w:cs="Times New Roman"/>
          <w:sz w:val="28"/>
          <w:szCs w:val="28"/>
        </w:rPr>
        <w:t xml:space="preserve"> Ю.В. Основы специальной физической подготов­ки спортсменов. - М.: Физкультура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2008</w:t>
      </w:r>
      <w:r w:rsidRPr="00864DA1">
        <w:rPr>
          <w:rFonts w:ascii="Times New Roman" w:hAnsi="Times New Roman" w:cs="Times New Roman"/>
          <w:sz w:val="28"/>
          <w:szCs w:val="28"/>
        </w:rPr>
        <w:t>. - 331 с.</w:t>
      </w:r>
    </w:p>
    <w:p w:rsidR="002205D4" w:rsidRPr="002205D4" w:rsidRDefault="002205D4" w:rsidP="002205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4DA1">
        <w:rPr>
          <w:rFonts w:ascii="Times New Roman" w:hAnsi="Times New Roman" w:cs="Times New Roman"/>
          <w:sz w:val="28"/>
          <w:szCs w:val="28"/>
        </w:rPr>
        <w:t>бресс</w:t>
      </w:r>
      <w:proofErr w:type="spellEnd"/>
      <w:r w:rsidRPr="00864DA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864DA1">
        <w:rPr>
          <w:rFonts w:ascii="Times New Roman" w:hAnsi="Times New Roman" w:cs="Times New Roman"/>
          <w:sz w:val="28"/>
          <w:szCs w:val="28"/>
        </w:rPr>
        <w:t>8. - 336 с.</w:t>
      </w:r>
      <w:bookmarkEnd w:id="2"/>
    </w:p>
    <w:sectPr w:rsidR="002205D4" w:rsidRPr="0022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20"/>
    <w:rsid w:val="002205D4"/>
    <w:rsid w:val="00704E55"/>
    <w:rsid w:val="00707F54"/>
    <w:rsid w:val="00C52E20"/>
    <w:rsid w:val="00F77C8C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28AF"/>
  <w15:chartTrackingRefBased/>
  <w15:docId w15:val="{E7D12454-2878-489D-AE2C-72F977E5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5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0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2205D4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205D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05D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2017-01-25T10:19:00Z</dcterms:created>
  <dcterms:modified xsi:type="dcterms:W3CDTF">2017-02-07T10:38:00Z</dcterms:modified>
</cp:coreProperties>
</file>