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73" w:rsidRDefault="00BB1A73" w:rsidP="00BB1A73">
      <w:pPr>
        <w:pStyle w:val="3"/>
        <w:rPr>
          <w:i/>
          <w:sz w:val="36"/>
        </w:rPr>
      </w:pPr>
      <w:r>
        <w:rPr>
          <w:sz w:val="36"/>
        </w:rPr>
        <w:t>МиКРОЭКОНОМИКА»</w:t>
      </w:r>
      <w:r>
        <w:rPr>
          <w:rFonts w:ascii="Arial" w:hAnsi="Arial"/>
          <w:sz w:val="36"/>
        </w:rPr>
        <w:t xml:space="preserve">                                    </w:t>
      </w:r>
    </w:p>
    <w:p w:rsidR="00BB1A73" w:rsidRDefault="00BB1A73" w:rsidP="00BB1A73">
      <w:pPr>
        <w:pStyle w:val="5"/>
      </w:pPr>
    </w:p>
    <w:p w:rsidR="00BB1A73" w:rsidRDefault="00BB1A73" w:rsidP="00BB1A73">
      <w:pPr>
        <w:rPr>
          <w:sz w:val="32"/>
          <w:szCs w:val="32"/>
        </w:rPr>
      </w:pPr>
    </w:p>
    <w:p w:rsidR="00BB1A73" w:rsidRDefault="00BB1A73" w:rsidP="00BB1A73">
      <w:pPr>
        <w:pStyle w:val="3"/>
        <w:jc w:val="center"/>
        <w:rPr>
          <w:rFonts w:ascii="Arial" w:hAnsi="Arial"/>
          <w:b/>
          <w:szCs w:val="32"/>
        </w:rPr>
      </w:pPr>
      <w:bookmarkStart w:id="0" w:name="_Toc422958047"/>
      <w:r>
        <w:rPr>
          <w:szCs w:val="32"/>
        </w:rPr>
        <w:t>на тему: «</w:t>
      </w:r>
      <w:r>
        <w:rPr>
          <w:spacing w:val="-1"/>
          <w:szCs w:val="32"/>
        </w:rPr>
        <w:t>сущность, виды, показатели и системы заработной платы в микроэкономических моделях рынка труда</w:t>
      </w:r>
      <w:r>
        <w:rPr>
          <w:szCs w:val="32"/>
        </w:rPr>
        <w:t>»</w:t>
      </w:r>
      <w:bookmarkEnd w:id="0"/>
    </w:p>
    <w:p w:rsidR="006A1CCD" w:rsidRDefault="006A1CCD"/>
    <w:p w:rsidR="00BB1A73" w:rsidRDefault="00BB1A73">
      <w:proofErr w:type="spellStart"/>
      <w:r>
        <w:t>Стр</w:t>
      </w:r>
      <w:proofErr w:type="spellEnd"/>
      <w:r>
        <w:t>-34</w:t>
      </w:r>
    </w:p>
    <w:p w:rsidR="00BB1A73" w:rsidRDefault="00BB1A73"/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Оглавление</w:t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Введение</w:t>
      </w:r>
    </w:p>
    <w:p w:rsidR="00BB1A73" w:rsidRPr="00BB1A73" w:rsidRDefault="00BB1A73" w:rsidP="00BB1A73">
      <w:pPr>
        <w:rPr>
          <w:sz w:val="28"/>
          <w:szCs w:val="28"/>
        </w:rPr>
      </w:pP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1 Анализ сущности, видов, показателей и систем заработной платы в микроэкономических моделях рынка</w:t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1.1 Сущность и виды заработной платы</w:t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1.2 Характеристика показателей и систем заработной платы</w:t>
      </w:r>
    </w:p>
    <w:p w:rsidR="00BB1A73" w:rsidRPr="00BB1A73" w:rsidRDefault="00BB1A73" w:rsidP="00BB1A73">
      <w:pPr>
        <w:rPr>
          <w:sz w:val="28"/>
          <w:szCs w:val="28"/>
        </w:rPr>
      </w:pP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2 Исследование рынка заработной платы в России на современном этапе</w:t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2.1 Система заработной платы в России в современных условиях</w:t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2.2 Анализ рынка оплаты труда в России</w:t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Заключение</w:t>
      </w:r>
    </w:p>
    <w:p w:rsid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t>Список использованной литературы</w:t>
      </w:r>
    </w:p>
    <w:p w:rsidR="00BB1A73" w:rsidRDefault="00BB1A7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1A73" w:rsidRPr="00BB1A73" w:rsidRDefault="00BB1A73" w:rsidP="00BB1A73">
      <w:pPr>
        <w:rPr>
          <w:sz w:val="28"/>
          <w:szCs w:val="28"/>
        </w:rPr>
      </w:pPr>
    </w:p>
    <w:p w:rsidR="00BB1A73" w:rsidRDefault="00BB1A73" w:rsidP="00BB1A73"/>
    <w:p w:rsidR="00BB1A73" w:rsidRPr="00BB1A73" w:rsidRDefault="00BB1A73" w:rsidP="00BB1A73">
      <w:pPr>
        <w:keepNext/>
        <w:spacing w:line="360" w:lineRule="auto"/>
        <w:ind w:firstLine="720"/>
        <w:jc w:val="both"/>
        <w:outlineLvl w:val="3"/>
        <w:rPr>
          <w:sz w:val="28"/>
        </w:rPr>
      </w:pPr>
      <w:r w:rsidRPr="00BB1A73">
        <w:rPr>
          <w:sz w:val="28"/>
        </w:rPr>
        <w:t>Заключение</w:t>
      </w:r>
    </w:p>
    <w:p w:rsidR="00BB1A73" w:rsidRPr="00BB1A73" w:rsidRDefault="00BB1A73" w:rsidP="00BB1A73"/>
    <w:p w:rsidR="00BB1A73" w:rsidRPr="00BB1A73" w:rsidRDefault="00BB1A73" w:rsidP="00BB1A73">
      <w:pPr>
        <w:spacing w:line="360" w:lineRule="auto"/>
        <w:ind w:firstLine="720"/>
        <w:jc w:val="both"/>
        <w:rPr>
          <w:sz w:val="28"/>
          <w:szCs w:val="28"/>
        </w:rPr>
      </w:pPr>
      <w:r w:rsidRPr="00BB1A73">
        <w:rPr>
          <w:sz w:val="28"/>
          <w:szCs w:val="28"/>
        </w:rPr>
        <w:t>В соответствии с проведенным исследованием мы пришли к следующим выводам.</w:t>
      </w:r>
    </w:p>
    <w:p w:rsidR="00BB1A73" w:rsidRPr="00BB1A73" w:rsidRDefault="00BB1A73" w:rsidP="00BB1A73">
      <w:pPr>
        <w:spacing w:line="360" w:lineRule="auto"/>
        <w:ind w:firstLine="720"/>
        <w:jc w:val="both"/>
        <w:rPr>
          <w:sz w:val="28"/>
          <w:szCs w:val="28"/>
        </w:rPr>
      </w:pPr>
      <w:r w:rsidRPr="00BB1A73">
        <w:rPr>
          <w:sz w:val="28"/>
          <w:szCs w:val="28"/>
        </w:rPr>
        <w:t>Вид, системы оплаты труда, размеры тарифных ставок, окладов, премий и иных поощрительных выплат, а также соотношение в их размерах между отдельными категориями персонала предприятия, учреждения, организации определяют самостоятельно и фиксируют их в коллективных договорах, иных локальных нормативных актах.</w:t>
      </w:r>
    </w:p>
    <w:p w:rsidR="00BB1A73" w:rsidRPr="00BB1A73" w:rsidRDefault="00BB1A73" w:rsidP="00BB1A73">
      <w:pPr>
        <w:spacing w:line="360" w:lineRule="auto"/>
        <w:ind w:firstLine="720"/>
        <w:jc w:val="both"/>
        <w:rPr>
          <w:sz w:val="28"/>
          <w:szCs w:val="28"/>
        </w:rPr>
      </w:pPr>
      <w:r w:rsidRPr="00BB1A73">
        <w:rPr>
          <w:sz w:val="28"/>
          <w:szCs w:val="28"/>
        </w:rPr>
        <w:t>Труд как фактор производства, как товар – историческое понятие. В докапиталистическую эпоху он не имел товарной формы и выступал как социальная повинность человека. Лишь с переходом к капитализму, когда товарная форма организации производства становится господствующей, рабочая сила, экономические отношения в сфере использования разнообразных способностей людей претерпевают качественные изменения – становятся отношениями купли-продажи.</w:t>
      </w:r>
    </w:p>
    <w:p w:rsidR="00BB1A73" w:rsidRDefault="00BB1A73">
      <w:pPr>
        <w:spacing w:after="200" w:line="276" w:lineRule="auto"/>
      </w:pPr>
      <w:r>
        <w:br w:type="page"/>
      </w:r>
    </w:p>
    <w:p w:rsidR="00BB1A73" w:rsidRPr="00BB1A73" w:rsidRDefault="00BB1A73" w:rsidP="00BB1A73">
      <w:pPr>
        <w:rPr>
          <w:sz w:val="28"/>
          <w:szCs w:val="28"/>
        </w:rPr>
      </w:pPr>
      <w:r w:rsidRPr="00BB1A73">
        <w:rPr>
          <w:sz w:val="28"/>
          <w:szCs w:val="28"/>
        </w:rPr>
        <w:lastRenderedPageBreak/>
        <w:t>Список использованной литературы</w:t>
      </w:r>
    </w:p>
    <w:p w:rsidR="00BB1A73" w:rsidRDefault="00BB1A73" w:rsidP="00BB1A73"/>
    <w:p w:rsidR="00BB1A73" w:rsidRPr="00BB1A73" w:rsidRDefault="00BB1A73" w:rsidP="00BB1A73">
      <w:pPr>
        <w:spacing w:line="360" w:lineRule="auto"/>
        <w:rPr>
          <w:sz w:val="28"/>
          <w:szCs w:val="28"/>
        </w:rPr>
      </w:pPr>
      <w:proofErr w:type="spellStart"/>
      <w:r w:rsidRPr="00BB1A73">
        <w:rPr>
          <w:sz w:val="28"/>
          <w:szCs w:val="28"/>
        </w:rPr>
        <w:t>1.Носова</w:t>
      </w:r>
      <w:proofErr w:type="spellEnd"/>
      <w:r w:rsidRPr="00BB1A73">
        <w:rPr>
          <w:sz w:val="28"/>
          <w:szCs w:val="28"/>
        </w:rPr>
        <w:t xml:space="preserve"> </w:t>
      </w:r>
      <w:proofErr w:type="spellStart"/>
      <w:r w:rsidRPr="00BB1A73">
        <w:rPr>
          <w:sz w:val="28"/>
          <w:szCs w:val="28"/>
        </w:rPr>
        <w:t>С.С</w:t>
      </w:r>
      <w:proofErr w:type="spellEnd"/>
      <w:r w:rsidRPr="00BB1A73">
        <w:rPr>
          <w:sz w:val="28"/>
          <w:szCs w:val="28"/>
        </w:rPr>
        <w:t xml:space="preserve">. Микроэкономика: учебное пособие // М.: </w:t>
      </w:r>
      <w:proofErr w:type="spellStart"/>
      <w:r w:rsidRPr="00BB1A73">
        <w:rPr>
          <w:sz w:val="28"/>
          <w:szCs w:val="28"/>
        </w:rPr>
        <w:t>КноРус</w:t>
      </w:r>
      <w:proofErr w:type="spellEnd"/>
      <w:r w:rsidRPr="00BB1A73">
        <w:rPr>
          <w:sz w:val="28"/>
          <w:szCs w:val="28"/>
        </w:rPr>
        <w:t xml:space="preserve">, - 2013 г., - 472 с. </w:t>
      </w:r>
    </w:p>
    <w:p w:rsidR="00BB1A73" w:rsidRPr="00BB1A73" w:rsidRDefault="00BB1A73" w:rsidP="00BB1A73">
      <w:pPr>
        <w:spacing w:line="360" w:lineRule="auto"/>
        <w:rPr>
          <w:sz w:val="28"/>
          <w:szCs w:val="28"/>
        </w:rPr>
      </w:pPr>
      <w:proofErr w:type="spellStart"/>
      <w:r w:rsidRPr="00BB1A73">
        <w:rPr>
          <w:sz w:val="28"/>
          <w:szCs w:val="28"/>
        </w:rPr>
        <w:t>2.Даниленко</w:t>
      </w:r>
      <w:proofErr w:type="spellEnd"/>
      <w:r w:rsidRPr="00BB1A73">
        <w:rPr>
          <w:sz w:val="28"/>
          <w:szCs w:val="28"/>
        </w:rPr>
        <w:t xml:space="preserve"> </w:t>
      </w:r>
      <w:proofErr w:type="spellStart"/>
      <w:r w:rsidRPr="00BB1A73">
        <w:rPr>
          <w:sz w:val="28"/>
          <w:szCs w:val="28"/>
        </w:rPr>
        <w:t>Л.Н</w:t>
      </w:r>
      <w:proofErr w:type="spellEnd"/>
      <w:r w:rsidRPr="00BB1A73">
        <w:rPr>
          <w:sz w:val="28"/>
          <w:szCs w:val="28"/>
        </w:rPr>
        <w:t>. Экономическая теория: курс лекций по микро- и макроэкономике: учебное пособие // М.: ИНФРА-М, - 2013 г. - 576 с.</w:t>
      </w:r>
    </w:p>
    <w:p w:rsidR="00BB1A73" w:rsidRPr="00BB1A73" w:rsidRDefault="00BB1A73" w:rsidP="00BB1A73">
      <w:pPr>
        <w:spacing w:line="360" w:lineRule="auto"/>
        <w:rPr>
          <w:sz w:val="28"/>
          <w:szCs w:val="28"/>
        </w:rPr>
      </w:pPr>
      <w:proofErr w:type="spellStart"/>
      <w:r w:rsidRPr="00BB1A73">
        <w:rPr>
          <w:sz w:val="28"/>
          <w:szCs w:val="28"/>
        </w:rPr>
        <w:t>3.Гимпельсона</w:t>
      </w:r>
      <w:proofErr w:type="spellEnd"/>
      <w:r w:rsidRPr="00BB1A73">
        <w:rPr>
          <w:sz w:val="28"/>
          <w:szCs w:val="28"/>
        </w:rPr>
        <w:t xml:space="preserve"> </w:t>
      </w:r>
      <w:proofErr w:type="spellStart"/>
      <w:r w:rsidRPr="00BB1A73">
        <w:rPr>
          <w:sz w:val="28"/>
          <w:szCs w:val="28"/>
        </w:rPr>
        <w:t>В.Е</w:t>
      </w:r>
      <w:proofErr w:type="spellEnd"/>
      <w:r w:rsidRPr="00BB1A73">
        <w:rPr>
          <w:sz w:val="28"/>
          <w:szCs w:val="28"/>
        </w:rPr>
        <w:t xml:space="preserve">. В тени регулирования. </w:t>
      </w:r>
      <w:proofErr w:type="spellStart"/>
      <w:r w:rsidRPr="00BB1A73">
        <w:rPr>
          <w:sz w:val="28"/>
          <w:szCs w:val="28"/>
        </w:rPr>
        <w:t>Неформальность</w:t>
      </w:r>
      <w:proofErr w:type="spellEnd"/>
      <w:r w:rsidRPr="00BB1A73">
        <w:rPr>
          <w:sz w:val="28"/>
          <w:szCs w:val="28"/>
        </w:rPr>
        <w:t xml:space="preserve"> на российском рынке труда: учебное пособие // М.: Государственный университет - Высшая школа экономики (</w:t>
      </w:r>
      <w:proofErr w:type="spellStart"/>
      <w:r w:rsidRPr="00BB1A73">
        <w:rPr>
          <w:sz w:val="28"/>
          <w:szCs w:val="28"/>
        </w:rPr>
        <w:t>ГУ</w:t>
      </w:r>
      <w:proofErr w:type="spellEnd"/>
      <w:r w:rsidRPr="00BB1A73">
        <w:rPr>
          <w:sz w:val="28"/>
          <w:szCs w:val="28"/>
        </w:rPr>
        <w:t xml:space="preserve"> </w:t>
      </w:r>
      <w:proofErr w:type="spellStart"/>
      <w:r w:rsidRPr="00BB1A73">
        <w:rPr>
          <w:sz w:val="28"/>
          <w:szCs w:val="28"/>
        </w:rPr>
        <w:t>ВШЭ</w:t>
      </w:r>
      <w:proofErr w:type="spellEnd"/>
      <w:r w:rsidRPr="00BB1A73">
        <w:rPr>
          <w:sz w:val="28"/>
          <w:szCs w:val="28"/>
        </w:rPr>
        <w:t>), 2014 г. - 540 с.</w:t>
      </w:r>
    </w:p>
    <w:p w:rsidR="00BB1A73" w:rsidRPr="00BB1A73" w:rsidRDefault="00BB1A73" w:rsidP="00BB1A73">
      <w:pPr>
        <w:spacing w:line="360" w:lineRule="auto"/>
        <w:rPr>
          <w:sz w:val="28"/>
          <w:szCs w:val="28"/>
        </w:rPr>
      </w:pPr>
      <w:proofErr w:type="spellStart"/>
      <w:r w:rsidRPr="00BB1A73">
        <w:rPr>
          <w:sz w:val="28"/>
          <w:szCs w:val="28"/>
        </w:rPr>
        <w:t>4.Беляев</w:t>
      </w:r>
      <w:proofErr w:type="spellEnd"/>
      <w:r w:rsidRPr="00BB1A73">
        <w:rPr>
          <w:sz w:val="28"/>
          <w:szCs w:val="28"/>
        </w:rPr>
        <w:t xml:space="preserve"> </w:t>
      </w:r>
      <w:proofErr w:type="spellStart"/>
      <w:r w:rsidRPr="00BB1A73">
        <w:rPr>
          <w:sz w:val="28"/>
          <w:szCs w:val="28"/>
        </w:rPr>
        <w:t>А.Н</w:t>
      </w:r>
      <w:proofErr w:type="spellEnd"/>
      <w:r w:rsidRPr="00BB1A73">
        <w:rPr>
          <w:sz w:val="28"/>
          <w:szCs w:val="28"/>
        </w:rPr>
        <w:t>. Современные формы и системы оплаты труда: учебник // М.: Дело и сервис, - 2014 г. - 272 с.</w:t>
      </w:r>
    </w:p>
    <w:p w:rsidR="00BB1A73" w:rsidRPr="00BB1A73" w:rsidRDefault="00BB1A73" w:rsidP="00BB1A73">
      <w:pPr>
        <w:spacing w:line="360" w:lineRule="auto"/>
        <w:rPr>
          <w:sz w:val="28"/>
          <w:szCs w:val="28"/>
        </w:rPr>
      </w:pPr>
      <w:proofErr w:type="spellStart"/>
      <w:r w:rsidRPr="00BB1A73">
        <w:rPr>
          <w:sz w:val="28"/>
          <w:szCs w:val="28"/>
        </w:rPr>
        <w:t>5.Гейц</w:t>
      </w:r>
      <w:proofErr w:type="spellEnd"/>
      <w:r w:rsidRPr="00BB1A73">
        <w:rPr>
          <w:sz w:val="28"/>
          <w:szCs w:val="28"/>
        </w:rPr>
        <w:t xml:space="preserve"> </w:t>
      </w:r>
      <w:proofErr w:type="spellStart"/>
      <w:r w:rsidRPr="00BB1A73">
        <w:rPr>
          <w:sz w:val="28"/>
          <w:szCs w:val="28"/>
        </w:rPr>
        <w:t>И.В</w:t>
      </w:r>
      <w:proofErr w:type="spellEnd"/>
      <w:r w:rsidRPr="00BB1A73">
        <w:rPr>
          <w:sz w:val="28"/>
          <w:szCs w:val="28"/>
        </w:rPr>
        <w:t>. Нормирование труда и регламентация рабочего времени: учебное пособие // М: Дело и сервис, - 2013 г. - 352 с.</w:t>
      </w:r>
      <w:bookmarkStart w:id="1" w:name="_GoBack"/>
      <w:bookmarkEnd w:id="1"/>
    </w:p>
    <w:sectPr w:rsidR="00BB1A73" w:rsidRPr="00BB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4"/>
    <w:rsid w:val="001E6854"/>
    <w:rsid w:val="006A1CCD"/>
    <w:rsid w:val="00B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1A73"/>
    <w:pPr>
      <w:keepNext/>
      <w:outlineLvl w:val="2"/>
    </w:pPr>
    <w:rPr>
      <w:cap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B1A73"/>
    <w:pPr>
      <w:keepNext/>
      <w:jc w:val="center"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1A73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1A7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1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1A73"/>
    <w:pPr>
      <w:keepNext/>
      <w:outlineLvl w:val="2"/>
    </w:pPr>
    <w:rPr>
      <w:cap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B1A73"/>
    <w:pPr>
      <w:keepNext/>
      <w:jc w:val="center"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1A73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1A7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1A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2015-11-18T04:59:00Z</dcterms:created>
  <dcterms:modified xsi:type="dcterms:W3CDTF">2015-11-18T05:03:00Z</dcterms:modified>
</cp:coreProperties>
</file>