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5" w:rsidRPr="004807D5" w:rsidRDefault="00301856">
      <w:pPr>
        <w:rPr>
          <w:rFonts w:ascii="Times New Roman" w:hAnsi="Times New Roman" w:cs="Times New Roman"/>
          <w:sz w:val="28"/>
          <w:szCs w:val="28"/>
        </w:rPr>
      </w:pPr>
      <w:r w:rsidRPr="004807D5">
        <w:rPr>
          <w:rFonts w:ascii="Times New Roman" w:hAnsi="Times New Roman" w:cs="Times New Roman"/>
          <w:sz w:val="28"/>
          <w:szCs w:val="28"/>
        </w:rPr>
        <w:t>Курсовая ана</w:t>
      </w:r>
      <w:r w:rsidR="004807D5">
        <w:rPr>
          <w:rFonts w:ascii="Times New Roman" w:hAnsi="Times New Roman" w:cs="Times New Roman"/>
          <w:sz w:val="28"/>
          <w:szCs w:val="28"/>
        </w:rPr>
        <w:t xml:space="preserve">лиз в управлении персоналом организации </w:t>
      </w:r>
      <w:bookmarkStart w:id="0" w:name="_GoBack"/>
      <w:bookmarkEnd w:id="0"/>
    </w:p>
    <w:p w:rsidR="00301856" w:rsidRDefault="00301856">
      <w:proofErr w:type="spellStart"/>
      <w:r>
        <w:t>Стр</w:t>
      </w:r>
      <w:proofErr w:type="spellEnd"/>
      <w:r>
        <w:t>-38</w:t>
      </w:r>
    </w:p>
    <w:p w:rsidR="00301856" w:rsidRPr="00301856" w:rsidRDefault="00301856" w:rsidP="00301856">
      <w:pPr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Содержание</w:t>
      </w:r>
    </w:p>
    <w:p w:rsidR="00301856" w:rsidRDefault="00301856" w:rsidP="00301856">
      <w:r w:rsidRPr="00301856">
        <w:rPr>
          <w:rFonts w:ascii="Times New Roman" w:hAnsi="Times New Roman" w:cs="Times New Roman"/>
          <w:sz w:val="28"/>
          <w:szCs w:val="28"/>
        </w:rPr>
        <w:t>Введение</w:t>
      </w:r>
      <w: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Глава 1 Теоретические основы анализа в управлении персоналом организации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1.1 Понятие «управление персоналом» в научной литературе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1.2 Принципы управления персоналом организации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1.3 Методологические подходы к управлению персоналом</w:t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Глава 2. Экономическая характ</w:t>
      </w:r>
      <w:r>
        <w:rPr>
          <w:rFonts w:ascii="Times New Roman" w:hAnsi="Times New Roman" w:cs="Times New Roman"/>
          <w:sz w:val="28"/>
          <w:szCs w:val="28"/>
        </w:rPr>
        <w:t>еристика ТОО «</w:t>
      </w:r>
      <w:r w:rsidRPr="00301856">
        <w:rPr>
          <w:rFonts w:ascii="Times New Roman" w:hAnsi="Times New Roman" w:cs="Times New Roman"/>
          <w:sz w:val="28"/>
          <w:szCs w:val="28"/>
        </w:rPr>
        <w:t>»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2.1 Организационно-экономическая характеристика организации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2.2. Организация учета и анализа на предприятии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 xml:space="preserve">2.3. Характеристика основных тенденций </w:t>
      </w:r>
      <w:r>
        <w:rPr>
          <w:rFonts w:ascii="Times New Roman" w:hAnsi="Times New Roman" w:cs="Times New Roman"/>
          <w:sz w:val="28"/>
          <w:szCs w:val="28"/>
        </w:rPr>
        <w:t>развития ТОО «</w:t>
      </w:r>
      <w:r w:rsidRPr="00301856">
        <w:rPr>
          <w:rFonts w:ascii="Times New Roman" w:hAnsi="Times New Roman" w:cs="Times New Roman"/>
          <w:sz w:val="28"/>
          <w:szCs w:val="28"/>
        </w:rPr>
        <w:t>»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Глава 3. Анализ и комплексная оценка системы управления персоналом на пре</w:t>
      </w:r>
      <w:r>
        <w:rPr>
          <w:rFonts w:ascii="Times New Roman" w:hAnsi="Times New Roman" w:cs="Times New Roman"/>
          <w:sz w:val="28"/>
          <w:szCs w:val="28"/>
        </w:rPr>
        <w:t>дприятии ТОО «</w:t>
      </w:r>
      <w:r w:rsidRPr="00301856">
        <w:rPr>
          <w:rFonts w:ascii="Times New Roman" w:hAnsi="Times New Roman" w:cs="Times New Roman"/>
          <w:sz w:val="28"/>
          <w:szCs w:val="28"/>
        </w:rPr>
        <w:t>»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3.1 Анализ структуры персонала предприятия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3.2. Показатели наличия и эффективности использования персонала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3.3 Предложения по совершенствованию в области управления трудовыми ресурсами на пре</w:t>
      </w:r>
      <w:r>
        <w:rPr>
          <w:rFonts w:ascii="Times New Roman" w:hAnsi="Times New Roman" w:cs="Times New Roman"/>
          <w:sz w:val="28"/>
          <w:szCs w:val="28"/>
        </w:rPr>
        <w:t>дприятии ТОО «</w:t>
      </w:r>
      <w:r w:rsidRPr="00301856">
        <w:rPr>
          <w:rFonts w:ascii="Times New Roman" w:hAnsi="Times New Roman" w:cs="Times New Roman"/>
          <w:sz w:val="28"/>
          <w:szCs w:val="28"/>
        </w:rPr>
        <w:t>»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Заключение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Pr="00301856" w:rsidRDefault="00301856" w:rsidP="0030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85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301856">
        <w:rPr>
          <w:rFonts w:ascii="Times New Roman" w:hAnsi="Times New Roman" w:cs="Times New Roman"/>
          <w:sz w:val="28"/>
          <w:szCs w:val="28"/>
        </w:rPr>
        <w:tab/>
      </w:r>
    </w:p>
    <w:p w:rsidR="00301856" w:rsidRDefault="00301856">
      <w:r>
        <w:br w:type="page"/>
      </w:r>
    </w:p>
    <w:p w:rsidR="00301856" w:rsidRDefault="00301856" w:rsidP="00301856">
      <w:r>
        <w:lastRenderedPageBreak/>
        <w:t>Заключение</w:t>
      </w:r>
    </w:p>
    <w:p w:rsidR="00301856" w:rsidRDefault="00301856" w:rsidP="00301856">
      <w:r>
        <w:t xml:space="preserve">В 2012-2014 годах наблюдается положительная динамика основных экономических показателей предприятия: доход от реализации повысился на 61695 </w:t>
      </w:r>
      <w:proofErr w:type="spellStart"/>
      <w:r>
        <w:t>млн</w:t>
      </w:r>
      <w:proofErr w:type="gramStart"/>
      <w:r>
        <w:t>.т</w:t>
      </w:r>
      <w:proofErr w:type="gramEnd"/>
      <w:r>
        <w:t>енге</w:t>
      </w:r>
      <w:proofErr w:type="spellEnd"/>
      <w:r>
        <w:t xml:space="preserve"> относительно 2013 года и на 43359 </w:t>
      </w:r>
      <w:proofErr w:type="spellStart"/>
      <w:r>
        <w:t>млн.тенге</w:t>
      </w:r>
      <w:proofErr w:type="spellEnd"/>
      <w:r>
        <w:t xml:space="preserve"> относительно 2012 года.</w:t>
      </w:r>
    </w:p>
    <w:p w:rsidR="00301856" w:rsidRPr="00301856" w:rsidRDefault="00301856" w:rsidP="00301856">
      <w:pPr>
        <w:widowControl w:val="0"/>
        <w:tabs>
          <w:tab w:val="left" w:pos="942"/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18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оценки финансового состояния можно сделать следующие выводы:</w:t>
      </w:r>
    </w:p>
    <w:p w:rsidR="00301856" w:rsidRDefault="00301856" w:rsidP="00301856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0185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вертикальный анализ </w:t>
      </w:r>
      <w:r w:rsidRPr="003018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агрегированного баланса ТОО </w:t>
      </w:r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«» </w:t>
      </w:r>
      <w:r w:rsidRPr="003018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показал, что активы увеличились на 50093,1 млн. тенге в 2014 году относительно 2013 года. В целом структура совокупных активов характеризуется некоторым превышением в их составе доли краткосрочных активов, которая составила в 2014 году 58,4%, в 2013 году – 55,5%, в 2012 году – 50,7%.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301856" w:rsidRDefault="00301856">
      <w:pP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 w:type="page"/>
      </w:r>
    </w:p>
    <w:p w:rsidR="00301856" w:rsidRPr="00301856" w:rsidRDefault="00301856" w:rsidP="0030185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414022778"/>
      <w:r w:rsidRPr="00301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301856" w:rsidRPr="00301856" w:rsidRDefault="00301856" w:rsidP="003018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1856" w:rsidRPr="00301856" w:rsidRDefault="00301856" w:rsidP="00301856">
      <w:pPr>
        <w:numPr>
          <w:ilvl w:val="0"/>
          <w:numId w:val="1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Стратегическое управление человеческими ресурсами. М.: ИНФРА-М, 2012. - 328 с.</w:t>
      </w:r>
    </w:p>
    <w:p w:rsidR="00301856" w:rsidRPr="00301856" w:rsidRDefault="00301856" w:rsidP="00301856">
      <w:pPr>
        <w:numPr>
          <w:ilvl w:val="0"/>
          <w:numId w:val="1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Веснин В. Р. Практический менеджмент персонала: Пособие по</w:t>
      </w:r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кадровой работе. М.: </w:t>
      </w: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- 496 с.</w:t>
      </w:r>
    </w:p>
    <w:p w:rsidR="00301856" w:rsidRPr="00301856" w:rsidRDefault="00301856" w:rsidP="00301856">
      <w:pPr>
        <w:numPr>
          <w:ilvl w:val="0"/>
          <w:numId w:val="1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Веснин, В. Р. Технология работы с персоналом и деловыми партнерами : учеб</w:t>
      </w:r>
      <w:proofErr w:type="gram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/ В. Р. Веснин. – М.</w:t>
      </w:r>
      <w:proofErr w:type="gram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Элит-2000, 2013. – 592 с.</w:t>
      </w:r>
    </w:p>
    <w:p w:rsidR="00301856" w:rsidRPr="00301856" w:rsidRDefault="00301856" w:rsidP="00301856">
      <w:pPr>
        <w:widowControl w:val="0"/>
        <w:numPr>
          <w:ilvl w:val="0"/>
          <w:numId w:val="1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Дуракова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Б., Волкова Л. П., </w:t>
      </w: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E.H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Полякова О. Н. Управление персоналом. Астана, 2009. - 570 с.</w:t>
      </w:r>
    </w:p>
    <w:p w:rsidR="00301856" w:rsidRPr="00301856" w:rsidRDefault="00301856" w:rsidP="00301856">
      <w:pPr>
        <w:numPr>
          <w:ilvl w:val="0"/>
          <w:numId w:val="1"/>
        </w:numPr>
        <w:tabs>
          <w:tab w:val="left" w:pos="90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Дырин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Управление персоналом: многовариантный характер современной российской практики / С. П. </w:t>
      </w:r>
      <w:proofErr w:type="spell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Дырин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proofErr w:type="gram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Петрополис</w:t>
      </w:r>
      <w:proofErr w:type="spellEnd"/>
      <w:r w:rsidRPr="003018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- 215 c.</w:t>
      </w:r>
    </w:p>
    <w:p w:rsidR="00301856" w:rsidRDefault="00301856" w:rsidP="00301856"/>
    <w:sectPr w:rsidR="0030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7DB"/>
    <w:multiLevelType w:val="hybridMultilevel"/>
    <w:tmpl w:val="D0B8B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D2"/>
    <w:rsid w:val="00301856"/>
    <w:rsid w:val="00477D65"/>
    <w:rsid w:val="004807D5"/>
    <w:rsid w:val="006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2015-11-16T09:20:00Z</dcterms:created>
  <dcterms:modified xsi:type="dcterms:W3CDTF">2015-12-07T06:08:00Z</dcterms:modified>
</cp:coreProperties>
</file>