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C7" w:rsidRDefault="00D80338">
      <w:r w:rsidRPr="00D80338">
        <w:t>Курсовая работа Деятельность и общение</w:t>
      </w:r>
    </w:p>
    <w:p w:rsidR="00D80338" w:rsidRDefault="00D80338">
      <w:proofErr w:type="spellStart"/>
      <w:r>
        <w:t>Стр</w:t>
      </w:r>
      <w:proofErr w:type="spellEnd"/>
      <w:r>
        <w:t>-29</w:t>
      </w:r>
      <w:bookmarkStart w:id="0" w:name="_GoBack"/>
      <w:bookmarkEnd w:id="0"/>
    </w:p>
    <w:p w:rsidR="00D80338" w:rsidRPr="00D80338" w:rsidRDefault="00D80338" w:rsidP="00D8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338">
        <w:rPr>
          <w:rFonts w:ascii="Times New Roman" w:hAnsi="Times New Roman" w:cs="Times New Roman"/>
          <w:sz w:val="28"/>
          <w:szCs w:val="28"/>
        </w:rPr>
        <w:t>Содержание</w:t>
      </w:r>
    </w:p>
    <w:p w:rsidR="00D80338" w:rsidRPr="00D80338" w:rsidRDefault="00D80338" w:rsidP="00D8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338">
        <w:rPr>
          <w:rFonts w:ascii="Times New Roman" w:hAnsi="Times New Roman" w:cs="Times New Roman"/>
          <w:sz w:val="28"/>
          <w:szCs w:val="28"/>
        </w:rPr>
        <w:t>Введение</w:t>
      </w:r>
    </w:p>
    <w:p w:rsidR="00D80338" w:rsidRPr="00D80338" w:rsidRDefault="00D80338" w:rsidP="00D8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338">
        <w:rPr>
          <w:rFonts w:ascii="Times New Roman" w:hAnsi="Times New Roman" w:cs="Times New Roman"/>
          <w:sz w:val="28"/>
          <w:szCs w:val="28"/>
        </w:rPr>
        <w:t xml:space="preserve">1 Сущность общения и деятельности как </w:t>
      </w:r>
      <w:proofErr w:type="spellStart"/>
      <w:r w:rsidRPr="00D8033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80338">
        <w:rPr>
          <w:rFonts w:ascii="Times New Roman" w:hAnsi="Times New Roman" w:cs="Times New Roman"/>
          <w:sz w:val="28"/>
          <w:szCs w:val="28"/>
        </w:rPr>
        <w:t xml:space="preserve"> - педагогических категорий</w:t>
      </w:r>
    </w:p>
    <w:p w:rsidR="00D80338" w:rsidRPr="00D80338" w:rsidRDefault="00D80338" w:rsidP="00D8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338">
        <w:rPr>
          <w:rFonts w:ascii="Times New Roman" w:hAnsi="Times New Roman" w:cs="Times New Roman"/>
          <w:sz w:val="28"/>
          <w:szCs w:val="28"/>
        </w:rPr>
        <w:t>1.1 Проблема развития личности в педагогической науке</w:t>
      </w:r>
    </w:p>
    <w:p w:rsidR="00D80338" w:rsidRPr="00D80338" w:rsidRDefault="00D80338" w:rsidP="00D8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338">
        <w:rPr>
          <w:rFonts w:ascii="Times New Roman" w:hAnsi="Times New Roman" w:cs="Times New Roman"/>
          <w:sz w:val="28"/>
          <w:szCs w:val="28"/>
        </w:rPr>
        <w:t>1.2 Общее понятия общения. Основные виды и функции общения</w:t>
      </w:r>
      <w:r w:rsidRPr="00D80338">
        <w:rPr>
          <w:rFonts w:ascii="Times New Roman" w:hAnsi="Times New Roman" w:cs="Times New Roman"/>
          <w:sz w:val="28"/>
          <w:szCs w:val="28"/>
        </w:rPr>
        <w:tab/>
      </w:r>
    </w:p>
    <w:p w:rsidR="00D80338" w:rsidRPr="00D80338" w:rsidRDefault="00D80338" w:rsidP="00D8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338">
        <w:rPr>
          <w:rFonts w:ascii="Times New Roman" w:hAnsi="Times New Roman" w:cs="Times New Roman"/>
          <w:sz w:val="28"/>
          <w:szCs w:val="28"/>
        </w:rPr>
        <w:t>1.3 Характеристика деятельности и ее структура. Характеристики видов деятельности</w:t>
      </w:r>
      <w:r w:rsidRPr="00D80338">
        <w:rPr>
          <w:rFonts w:ascii="Times New Roman" w:hAnsi="Times New Roman" w:cs="Times New Roman"/>
          <w:sz w:val="28"/>
          <w:szCs w:val="28"/>
        </w:rPr>
        <w:tab/>
      </w:r>
    </w:p>
    <w:p w:rsidR="00D80338" w:rsidRPr="00D80338" w:rsidRDefault="00D80338" w:rsidP="00D8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338">
        <w:rPr>
          <w:rFonts w:ascii="Times New Roman" w:hAnsi="Times New Roman" w:cs="Times New Roman"/>
          <w:sz w:val="28"/>
          <w:szCs w:val="28"/>
        </w:rPr>
        <w:t>2 Развитие личности в процессе общения и деятельности</w:t>
      </w:r>
      <w:r w:rsidRPr="00D80338">
        <w:rPr>
          <w:rFonts w:ascii="Times New Roman" w:hAnsi="Times New Roman" w:cs="Times New Roman"/>
          <w:sz w:val="28"/>
          <w:szCs w:val="28"/>
        </w:rPr>
        <w:tab/>
      </w:r>
    </w:p>
    <w:p w:rsidR="00D80338" w:rsidRPr="00D80338" w:rsidRDefault="00D80338" w:rsidP="00D8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338">
        <w:rPr>
          <w:rFonts w:ascii="Times New Roman" w:hAnsi="Times New Roman" w:cs="Times New Roman"/>
          <w:sz w:val="28"/>
          <w:szCs w:val="28"/>
        </w:rPr>
        <w:t>2.1 Роль общения в психологическом развитии человека</w:t>
      </w:r>
      <w:r w:rsidRPr="00D80338">
        <w:rPr>
          <w:rFonts w:ascii="Times New Roman" w:hAnsi="Times New Roman" w:cs="Times New Roman"/>
          <w:sz w:val="28"/>
          <w:szCs w:val="28"/>
        </w:rPr>
        <w:tab/>
      </w:r>
    </w:p>
    <w:p w:rsidR="00D80338" w:rsidRPr="00D80338" w:rsidRDefault="00D80338" w:rsidP="00D8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338">
        <w:rPr>
          <w:rFonts w:ascii="Times New Roman" w:hAnsi="Times New Roman" w:cs="Times New Roman"/>
          <w:sz w:val="28"/>
          <w:szCs w:val="28"/>
        </w:rPr>
        <w:t>2.2 Проблема ведущей деятел</w:t>
      </w:r>
      <w:r w:rsidRPr="00D80338">
        <w:rPr>
          <w:rFonts w:ascii="Times New Roman" w:hAnsi="Times New Roman" w:cs="Times New Roman"/>
          <w:sz w:val="28"/>
          <w:szCs w:val="28"/>
        </w:rPr>
        <w:t>ьности и развитие личности</w:t>
      </w:r>
      <w:r w:rsidRPr="00D80338">
        <w:rPr>
          <w:rFonts w:ascii="Times New Roman" w:hAnsi="Times New Roman" w:cs="Times New Roman"/>
          <w:sz w:val="28"/>
          <w:szCs w:val="28"/>
        </w:rPr>
        <w:tab/>
      </w:r>
    </w:p>
    <w:p w:rsidR="00D80338" w:rsidRPr="00D80338" w:rsidRDefault="00D80338" w:rsidP="00D8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338">
        <w:rPr>
          <w:rFonts w:ascii="Times New Roman" w:hAnsi="Times New Roman" w:cs="Times New Roman"/>
          <w:sz w:val="28"/>
          <w:szCs w:val="28"/>
        </w:rPr>
        <w:t>2.3 Взаимообусловленность общения и деятельности в развитии личности</w:t>
      </w:r>
      <w:r w:rsidRPr="00D80338">
        <w:rPr>
          <w:rFonts w:ascii="Times New Roman" w:hAnsi="Times New Roman" w:cs="Times New Roman"/>
          <w:sz w:val="28"/>
          <w:szCs w:val="28"/>
        </w:rPr>
        <w:tab/>
      </w:r>
    </w:p>
    <w:p w:rsidR="00D80338" w:rsidRPr="00D80338" w:rsidRDefault="00D80338" w:rsidP="00D8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338">
        <w:rPr>
          <w:rFonts w:ascii="Times New Roman" w:hAnsi="Times New Roman" w:cs="Times New Roman"/>
          <w:sz w:val="28"/>
          <w:szCs w:val="28"/>
        </w:rPr>
        <w:t>Заключение</w:t>
      </w:r>
      <w:r w:rsidRPr="00D80338">
        <w:rPr>
          <w:rFonts w:ascii="Times New Roman" w:hAnsi="Times New Roman" w:cs="Times New Roman"/>
          <w:sz w:val="28"/>
          <w:szCs w:val="28"/>
        </w:rPr>
        <w:tab/>
      </w:r>
    </w:p>
    <w:p w:rsidR="00D80338" w:rsidRPr="00D80338" w:rsidRDefault="00D80338" w:rsidP="00D8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338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D80338">
        <w:rPr>
          <w:rFonts w:ascii="Times New Roman" w:hAnsi="Times New Roman" w:cs="Times New Roman"/>
          <w:sz w:val="28"/>
          <w:szCs w:val="28"/>
        </w:rPr>
        <w:tab/>
      </w:r>
    </w:p>
    <w:p w:rsidR="00D80338" w:rsidRDefault="00D80338">
      <w:r>
        <w:br w:type="page"/>
      </w:r>
    </w:p>
    <w:p w:rsidR="00D80338" w:rsidRDefault="00D80338" w:rsidP="00D80338">
      <w:pPr>
        <w:pStyle w:val="1"/>
        <w:ind w:firstLine="567"/>
        <w:rPr>
          <w:rFonts w:ascii="Times New Roman" w:hAnsi="Times New Roman" w:cs="Times New Roman"/>
          <w:b w:val="0"/>
          <w:color w:val="auto"/>
        </w:rPr>
      </w:pPr>
      <w:bookmarkStart w:id="1" w:name="_Toc401041892"/>
      <w:r w:rsidRPr="00E95535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"/>
    </w:p>
    <w:p w:rsidR="00D80338" w:rsidRPr="00E95535" w:rsidRDefault="00D80338" w:rsidP="00D80338"/>
    <w:p w:rsidR="00D80338" w:rsidRDefault="00D80338" w:rsidP="00D8033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1AB">
        <w:rPr>
          <w:rFonts w:ascii="Times New Roman" w:hAnsi="Times New Roman" w:cs="Times New Roman"/>
          <w:sz w:val="28"/>
          <w:szCs w:val="28"/>
        </w:rPr>
        <w:t>Одной из самых сложных и ключевых проблем современной педагогической науки считается проблема личности и ее развития в специально организованных условиях. Современная педагогика продолжает изучение данного процесса с целью нахождения методов, приемов, способов, которые смогут способствовать успешному развитию молодого поколения.</w:t>
      </w:r>
    </w:p>
    <w:p w:rsidR="00D80338" w:rsidRDefault="00D80338" w:rsidP="00D80338">
      <w:pPr>
        <w:pStyle w:val="a3"/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развития личности - сложный и многоплановый процесс. Не смотря на наличие большого количества понятия «развитие» из них можно выделить ключевую идею, заключающуюся в том, что развитие - есть процесс перехода одного состояния в другое по средствам изменения качественных и количественных характеристик. </w:t>
      </w:r>
      <w:r w:rsidRPr="006F7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0338" w:rsidRDefault="00D80338" w:rsidP="00D80338">
      <w:pPr>
        <w:pStyle w:val="a3"/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движущими силами развития являются противоречия, возникающие </w:t>
      </w:r>
      <w:r w:rsidRPr="00FA24D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FA24DC">
        <w:rPr>
          <w:rFonts w:ascii="Times New Roman" w:eastAsia="Times New Roman" w:hAnsi="Times New Roman" w:cs="Times New Roman"/>
          <w:sz w:val="28"/>
          <w:szCs w:val="28"/>
        </w:rPr>
        <w:t>преодолевающимися</w:t>
      </w:r>
      <w:proofErr w:type="spellEnd"/>
      <w:r w:rsidRPr="00FA24DC">
        <w:rPr>
          <w:rFonts w:ascii="Times New Roman" w:eastAsia="Times New Roman" w:hAnsi="Times New Roman" w:cs="Times New Roman"/>
          <w:sz w:val="28"/>
          <w:szCs w:val="28"/>
        </w:rPr>
        <w:t xml:space="preserve"> в процессе воспитания 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 К ним относятся противоречия:</w:t>
      </w:r>
    </w:p>
    <w:p w:rsidR="00D80338" w:rsidRDefault="00D80338" w:rsidP="00D80338">
      <w:pPr>
        <w:pStyle w:val="a3"/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DC">
        <w:rPr>
          <w:rFonts w:ascii="Times New Roman" w:eastAsia="Times New Roman" w:hAnsi="Times New Roman" w:cs="Times New Roman"/>
          <w:sz w:val="28"/>
          <w:szCs w:val="28"/>
        </w:rPr>
        <w:t>- между растущими 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стороны взрослых (общества)</w:t>
      </w:r>
      <w:r w:rsidRPr="00FA2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A24DC">
        <w:rPr>
          <w:rFonts w:ascii="Times New Roman" w:eastAsia="Times New Roman" w:hAnsi="Times New Roman" w:cs="Times New Roman"/>
          <w:sz w:val="28"/>
          <w:szCs w:val="28"/>
        </w:rPr>
        <w:t>имеющ</w:t>
      </w:r>
      <w:r>
        <w:rPr>
          <w:rFonts w:ascii="Times New Roman" w:eastAsia="Times New Roman" w:hAnsi="Times New Roman" w:cs="Times New Roman"/>
          <w:sz w:val="28"/>
          <w:szCs w:val="28"/>
        </w:rPr>
        <w:t>имся уровнем развития личности;</w:t>
      </w:r>
    </w:p>
    <w:p w:rsidR="00D80338" w:rsidRPr="00FA24DC" w:rsidRDefault="00D80338" w:rsidP="00D80338">
      <w:pPr>
        <w:pStyle w:val="a3"/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24DC">
        <w:rPr>
          <w:rFonts w:ascii="Times New Roman" w:eastAsia="Times New Roman" w:hAnsi="Times New Roman" w:cs="Times New Roman"/>
          <w:sz w:val="28"/>
          <w:szCs w:val="28"/>
        </w:rPr>
        <w:t>между новыми потребностями, которые порождает деятельность и возможностями их удовлетворить;</w:t>
      </w:r>
    </w:p>
    <w:p w:rsidR="00D80338" w:rsidRDefault="00D80338" w:rsidP="00D80338">
      <w:pPr>
        <w:pStyle w:val="a3"/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DC">
        <w:rPr>
          <w:rFonts w:ascii="Times New Roman" w:eastAsia="Times New Roman" w:hAnsi="Times New Roman" w:cs="Times New Roman"/>
          <w:sz w:val="28"/>
          <w:szCs w:val="28"/>
        </w:rPr>
        <w:t xml:space="preserve">- 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возросшими духовными, </w:t>
      </w:r>
      <w:r w:rsidRPr="00FA24DC">
        <w:rPr>
          <w:rFonts w:ascii="Times New Roman" w:eastAsia="Times New Roman" w:hAnsi="Times New Roman" w:cs="Times New Roman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sz w:val="28"/>
          <w:szCs w:val="28"/>
        </w:rPr>
        <w:t>зическими возможностями ребенка</w:t>
      </w:r>
      <w:r w:rsidRPr="00FA2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A24DC">
        <w:rPr>
          <w:rFonts w:ascii="Times New Roman" w:eastAsia="Times New Roman" w:hAnsi="Times New Roman" w:cs="Times New Roman"/>
          <w:sz w:val="28"/>
          <w:szCs w:val="28"/>
        </w:rPr>
        <w:t xml:space="preserve">старыми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формами взаимоотношений, </w:t>
      </w:r>
      <w:r w:rsidRPr="00FA24DC">
        <w:rPr>
          <w:rFonts w:ascii="Times New Roman" w:eastAsia="Times New Roman" w:hAnsi="Times New Roman" w:cs="Times New Roman"/>
          <w:sz w:val="28"/>
          <w:szCs w:val="28"/>
        </w:rPr>
        <w:t>видами деятель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ности.</w:t>
      </w:r>
    </w:p>
    <w:p w:rsidR="00D80338" w:rsidRPr="003837FC" w:rsidRDefault="00D80338" w:rsidP="00D80338">
      <w:pPr>
        <w:pStyle w:val="a3"/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средствам преодоления данных противоречий личность достигает своего развития.</w:t>
      </w:r>
    </w:p>
    <w:p w:rsidR="00D80338" w:rsidRDefault="00D80338">
      <w:r>
        <w:br w:type="page"/>
      </w:r>
    </w:p>
    <w:p w:rsidR="00D80338" w:rsidRPr="00536010" w:rsidRDefault="00D80338" w:rsidP="00D80338">
      <w:pPr>
        <w:pStyle w:val="1"/>
        <w:ind w:firstLine="567"/>
        <w:rPr>
          <w:rFonts w:ascii="Times New Roman" w:hAnsi="Times New Roman" w:cs="Times New Roman"/>
          <w:b w:val="0"/>
          <w:color w:val="auto"/>
        </w:rPr>
      </w:pPr>
      <w:bookmarkStart w:id="2" w:name="_Toc401041893"/>
      <w:r w:rsidRPr="00536010">
        <w:rPr>
          <w:rFonts w:ascii="Times New Roman" w:hAnsi="Times New Roman" w:cs="Times New Roman"/>
          <w:b w:val="0"/>
          <w:color w:val="auto"/>
        </w:rPr>
        <w:lastRenderedPageBreak/>
        <w:t>Список использованной литературы</w:t>
      </w:r>
      <w:bookmarkEnd w:id="2"/>
    </w:p>
    <w:p w:rsidR="00D80338" w:rsidRPr="00D80338" w:rsidRDefault="00D80338" w:rsidP="00D80338">
      <w:pPr>
        <w:pStyle w:val="a3"/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338" w:rsidRPr="00D80338" w:rsidRDefault="00D80338" w:rsidP="00D80338">
      <w:pPr>
        <w:pStyle w:val="a3"/>
        <w:widowControl w:val="0"/>
        <w:ind w:firstLine="567"/>
        <w:jc w:val="both"/>
        <w:rPr>
          <w:rStyle w:val="FontStyle239"/>
          <w:b w:val="0"/>
          <w:sz w:val="28"/>
          <w:szCs w:val="28"/>
        </w:rPr>
      </w:pPr>
      <w:r w:rsidRPr="00D80338">
        <w:rPr>
          <w:rFonts w:ascii="Times New Roman" w:hAnsi="Times New Roman" w:cs="Times New Roman"/>
          <w:sz w:val="28"/>
          <w:szCs w:val="28"/>
        </w:rPr>
        <w:t>1</w:t>
      </w:r>
      <w:r w:rsidRPr="00D8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338">
        <w:rPr>
          <w:rStyle w:val="FontStyle258"/>
          <w:b w:val="0"/>
          <w:sz w:val="28"/>
          <w:szCs w:val="28"/>
        </w:rPr>
        <w:t xml:space="preserve">Толковый словарь русского языка / </w:t>
      </w:r>
      <w:proofErr w:type="spellStart"/>
      <w:r w:rsidRPr="00D80338">
        <w:rPr>
          <w:rStyle w:val="FontStyle239"/>
          <w:b w:val="0"/>
          <w:sz w:val="28"/>
          <w:szCs w:val="28"/>
        </w:rPr>
        <w:t>С.И</w:t>
      </w:r>
      <w:r w:rsidRPr="00D80338">
        <w:rPr>
          <w:rStyle w:val="FontStyle258"/>
          <w:b w:val="0"/>
          <w:sz w:val="28"/>
          <w:szCs w:val="28"/>
        </w:rPr>
        <w:t>.Ожегов</w:t>
      </w:r>
      <w:proofErr w:type="spellEnd"/>
      <w:r w:rsidRPr="00D80338">
        <w:rPr>
          <w:rStyle w:val="FontStyle258"/>
          <w:b w:val="0"/>
          <w:sz w:val="28"/>
          <w:szCs w:val="28"/>
        </w:rPr>
        <w:t xml:space="preserve">; РАН, </w:t>
      </w:r>
      <w:r w:rsidRPr="00D80338">
        <w:rPr>
          <w:rStyle w:val="FontStyle239"/>
          <w:b w:val="0"/>
          <w:sz w:val="28"/>
          <w:szCs w:val="28"/>
        </w:rPr>
        <w:t>Ин-т. рус</w:t>
      </w:r>
      <w:proofErr w:type="gramStart"/>
      <w:r w:rsidRPr="00D80338">
        <w:rPr>
          <w:rStyle w:val="FontStyle239"/>
          <w:b w:val="0"/>
          <w:sz w:val="28"/>
          <w:szCs w:val="28"/>
        </w:rPr>
        <w:t>.</w:t>
      </w:r>
      <w:proofErr w:type="gramEnd"/>
      <w:r w:rsidRPr="00D80338">
        <w:rPr>
          <w:rStyle w:val="FontStyle239"/>
          <w:b w:val="0"/>
          <w:sz w:val="28"/>
          <w:szCs w:val="28"/>
        </w:rPr>
        <w:t xml:space="preserve"> </w:t>
      </w:r>
      <w:proofErr w:type="gramStart"/>
      <w:r w:rsidRPr="00D80338">
        <w:rPr>
          <w:rStyle w:val="FontStyle239"/>
          <w:b w:val="0"/>
          <w:sz w:val="28"/>
          <w:szCs w:val="28"/>
        </w:rPr>
        <w:t>я</w:t>
      </w:r>
      <w:proofErr w:type="gramEnd"/>
      <w:r w:rsidRPr="00D80338">
        <w:rPr>
          <w:rStyle w:val="FontStyle239"/>
          <w:b w:val="0"/>
          <w:sz w:val="28"/>
          <w:szCs w:val="28"/>
        </w:rPr>
        <w:t xml:space="preserve">з. им. </w:t>
      </w:r>
      <w:proofErr w:type="spellStart"/>
      <w:r w:rsidRPr="00D80338">
        <w:rPr>
          <w:rStyle w:val="FontStyle258"/>
          <w:b w:val="0"/>
          <w:sz w:val="28"/>
          <w:szCs w:val="28"/>
        </w:rPr>
        <w:t>В.В.Виноградова</w:t>
      </w:r>
      <w:proofErr w:type="spellEnd"/>
      <w:r w:rsidRPr="00D80338">
        <w:rPr>
          <w:rStyle w:val="FontStyle258"/>
          <w:b w:val="0"/>
          <w:sz w:val="28"/>
          <w:szCs w:val="28"/>
        </w:rPr>
        <w:t xml:space="preserve">. </w:t>
      </w:r>
      <w:proofErr w:type="spellStart"/>
      <w:r w:rsidRPr="00D80338">
        <w:rPr>
          <w:rStyle w:val="FontStyle258"/>
          <w:b w:val="0"/>
          <w:sz w:val="28"/>
          <w:szCs w:val="28"/>
        </w:rPr>
        <w:t>Н.Ю.</w:t>
      </w:r>
      <w:r w:rsidRPr="00D80338">
        <w:rPr>
          <w:rStyle w:val="FontStyle239"/>
          <w:b w:val="0"/>
          <w:sz w:val="28"/>
          <w:szCs w:val="28"/>
        </w:rPr>
        <w:t>Шведова</w:t>
      </w:r>
      <w:proofErr w:type="spellEnd"/>
      <w:r w:rsidRPr="00D80338">
        <w:rPr>
          <w:rStyle w:val="FontStyle239"/>
          <w:b w:val="0"/>
          <w:sz w:val="28"/>
          <w:szCs w:val="28"/>
        </w:rPr>
        <w:t xml:space="preserve">. - М.: </w:t>
      </w:r>
      <w:proofErr w:type="spellStart"/>
      <w:r w:rsidRPr="00D80338">
        <w:rPr>
          <w:rStyle w:val="FontStyle239"/>
          <w:b w:val="0"/>
          <w:sz w:val="28"/>
          <w:szCs w:val="28"/>
        </w:rPr>
        <w:t>Азбуковник,1999</w:t>
      </w:r>
      <w:proofErr w:type="spellEnd"/>
      <w:r w:rsidRPr="00D80338">
        <w:rPr>
          <w:rStyle w:val="FontStyle239"/>
          <w:b w:val="0"/>
          <w:sz w:val="28"/>
          <w:szCs w:val="28"/>
        </w:rPr>
        <w:t>. - 4000 с.</w:t>
      </w:r>
    </w:p>
    <w:p w:rsidR="00D80338" w:rsidRPr="008266C7" w:rsidRDefault="00D80338" w:rsidP="00D80338">
      <w:pPr>
        <w:pStyle w:val="a3"/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C7">
        <w:rPr>
          <w:rFonts w:ascii="Times New Roman" w:hAnsi="Times New Roman" w:cs="Times New Roman"/>
          <w:sz w:val="28"/>
          <w:szCs w:val="28"/>
        </w:rPr>
        <w:t xml:space="preserve">2 </w:t>
      </w:r>
      <w:r w:rsidRPr="008266C7">
        <w:rPr>
          <w:rFonts w:ascii="Times New Roman" w:eastAsia="Times New Roman" w:hAnsi="Times New Roman" w:cs="Times New Roman"/>
          <w:sz w:val="28"/>
          <w:szCs w:val="28"/>
        </w:rPr>
        <w:t>Психологический словарь</w:t>
      </w:r>
      <w:proofErr w:type="gramStart"/>
      <w:r w:rsidRPr="008266C7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8266C7">
        <w:rPr>
          <w:rFonts w:ascii="Times New Roman" w:eastAsia="Times New Roman" w:hAnsi="Times New Roman" w:cs="Times New Roman"/>
          <w:sz w:val="28"/>
          <w:szCs w:val="28"/>
        </w:rPr>
        <w:t xml:space="preserve">од ред. В. П. Зинченко, Б. Г Мещерякова. – 2-е изд., </w:t>
      </w:r>
      <w:proofErr w:type="spellStart"/>
      <w:r w:rsidRPr="008266C7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8266C7">
        <w:rPr>
          <w:rFonts w:ascii="Times New Roman" w:eastAsia="Times New Roman" w:hAnsi="Times New Roman" w:cs="Times New Roman"/>
          <w:sz w:val="28"/>
          <w:szCs w:val="28"/>
        </w:rPr>
        <w:t>. и доп. – М.: Педагогика-Пресс, 1999. – 440 с.</w:t>
      </w:r>
    </w:p>
    <w:p w:rsidR="00D80338" w:rsidRPr="008266C7" w:rsidRDefault="00D80338" w:rsidP="00D80338">
      <w:pPr>
        <w:pStyle w:val="a3"/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C7">
        <w:rPr>
          <w:rFonts w:ascii="Times New Roman" w:eastAsia="Times New Roman" w:hAnsi="Times New Roman" w:cs="Times New Roman"/>
          <w:sz w:val="28"/>
          <w:szCs w:val="28"/>
        </w:rPr>
        <w:t xml:space="preserve">3 Головин </w:t>
      </w:r>
      <w:proofErr w:type="spellStart"/>
      <w:r w:rsidRPr="008266C7">
        <w:rPr>
          <w:rFonts w:ascii="Times New Roman" w:eastAsia="Times New Roman" w:hAnsi="Times New Roman" w:cs="Times New Roman"/>
          <w:sz w:val="28"/>
          <w:szCs w:val="28"/>
        </w:rPr>
        <w:t>С.Ю</w:t>
      </w:r>
      <w:proofErr w:type="spellEnd"/>
      <w:r w:rsidRPr="008266C7">
        <w:rPr>
          <w:rFonts w:ascii="Times New Roman" w:eastAsia="Times New Roman" w:hAnsi="Times New Roman" w:cs="Times New Roman"/>
          <w:sz w:val="28"/>
          <w:szCs w:val="28"/>
        </w:rPr>
        <w:t>. Словарь практического психолога</w:t>
      </w:r>
      <w:proofErr w:type="gramStart"/>
      <w:r w:rsidRPr="008266C7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8266C7">
        <w:rPr>
          <w:rFonts w:ascii="Times New Roman" w:eastAsia="Times New Roman" w:hAnsi="Times New Roman" w:cs="Times New Roman"/>
          <w:sz w:val="28"/>
          <w:szCs w:val="28"/>
        </w:rPr>
        <w:t xml:space="preserve">около 2000 терминов, 1998 .- </w:t>
      </w:r>
      <w:proofErr w:type="spellStart"/>
      <w:r w:rsidRPr="008266C7">
        <w:rPr>
          <w:rFonts w:ascii="Times New Roman" w:eastAsia="Times New Roman" w:hAnsi="Times New Roman" w:cs="Times New Roman"/>
          <w:sz w:val="28"/>
          <w:szCs w:val="28"/>
        </w:rPr>
        <w:t>213с</w:t>
      </w:r>
      <w:proofErr w:type="spellEnd"/>
      <w:r w:rsidRPr="00826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338" w:rsidRPr="008266C7" w:rsidRDefault="00D80338" w:rsidP="00D80338">
      <w:pPr>
        <w:pStyle w:val="a3"/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C7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8266C7">
        <w:rPr>
          <w:rFonts w:ascii="Times New Roman" w:eastAsia="Times New Roman" w:hAnsi="Times New Roman" w:cs="Times New Roman"/>
          <w:sz w:val="28"/>
          <w:szCs w:val="28"/>
        </w:rPr>
        <w:t>Коджаспиров</w:t>
      </w:r>
      <w:proofErr w:type="spellEnd"/>
      <w:r w:rsidRPr="00826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66C7">
        <w:rPr>
          <w:rFonts w:ascii="Times New Roman" w:eastAsia="Times New Roman" w:hAnsi="Times New Roman" w:cs="Times New Roman"/>
          <w:sz w:val="28"/>
          <w:szCs w:val="28"/>
        </w:rPr>
        <w:t>Г.М</w:t>
      </w:r>
      <w:proofErr w:type="spellEnd"/>
      <w:r w:rsidRPr="008266C7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8266C7">
        <w:rPr>
          <w:rFonts w:ascii="Times New Roman" w:eastAsia="Times New Roman" w:hAnsi="Times New Roman" w:cs="Times New Roman"/>
          <w:sz w:val="28"/>
          <w:szCs w:val="28"/>
        </w:rPr>
        <w:t>Коджаспирова</w:t>
      </w:r>
      <w:proofErr w:type="spellEnd"/>
      <w:r w:rsidRPr="008266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266C7">
        <w:rPr>
          <w:rFonts w:ascii="Times New Roman" w:eastAsia="Times New Roman" w:hAnsi="Times New Roman" w:cs="Times New Roman"/>
          <w:sz w:val="28"/>
          <w:szCs w:val="28"/>
        </w:rPr>
        <w:t>А.Ю</w:t>
      </w:r>
      <w:proofErr w:type="spellEnd"/>
      <w:r w:rsidRPr="008266C7">
        <w:rPr>
          <w:rFonts w:ascii="Times New Roman" w:eastAsia="Times New Roman" w:hAnsi="Times New Roman" w:cs="Times New Roman"/>
          <w:sz w:val="28"/>
          <w:szCs w:val="28"/>
        </w:rPr>
        <w:t xml:space="preserve">. Словарь по педагогике. – М.: </w:t>
      </w:r>
      <w:proofErr w:type="spellStart"/>
      <w:r w:rsidRPr="008266C7">
        <w:rPr>
          <w:rFonts w:ascii="Times New Roman" w:eastAsia="Times New Roman" w:hAnsi="Times New Roman" w:cs="Times New Roman"/>
          <w:sz w:val="28"/>
          <w:szCs w:val="28"/>
        </w:rPr>
        <w:t>ИКЦ</w:t>
      </w:r>
      <w:proofErr w:type="spellEnd"/>
      <w:r w:rsidRPr="008266C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266C7">
        <w:rPr>
          <w:rFonts w:ascii="Times New Roman" w:eastAsia="Times New Roman" w:hAnsi="Times New Roman" w:cs="Times New Roman"/>
          <w:sz w:val="28"/>
          <w:szCs w:val="28"/>
        </w:rPr>
        <w:t>МарТ</w:t>
      </w:r>
      <w:proofErr w:type="spellEnd"/>
      <w:r w:rsidRPr="008266C7">
        <w:rPr>
          <w:rFonts w:ascii="Times New Roman" w:eastAsia="Times New Roman" w:hAnsi="Times New Roman" w:cs="Times New Roman"/>
          <w:sz w:val="28"/>
          <w:szCs w:val="28"/>
        </w:rPr>
        <w:t>»; Ростов на/Д, 2005, - 448 с.</w:t>
      </w:r>
    </w:p>
    <w:p w:rsidR="00D80338" w:rsidRPr="008266C7" w:rsidRDefault="00D80338" w:rsidP="00D80338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6C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8266C7">
        <w:rPr>
          <w:rFonts w:ascii="Times New Roman" w:hAnsi="Times New Roman" w:cs="Times New Roman"/>
          <w:sz w:val="28"/>
          <w:szCs w:val="28"/>
        </w:rPr>
        <w:t xml:space="preserve">Гребенюк </w:t>
      </w:r>
      <w:proofErr w:type="spellStart"/>
      <w:r w:rsidRPr="008266C7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8266C7">
        <w:rPr>
          <w:rFonts w:ascii="Times New Roman" w:hAnsi="Times New Roman" w:cs="Times New Roman"/>
          <w:sz w:val="28"/>
          <w:szCs w:val="28"/>
        </w:rPr>
        <w:t xml:space="preserve">. Общая педагогика: Курс лекций/  </w:t>
      </w:r>
      <w:proofErr w:type="spellStart"/>
      <w:r w:rsidRPr="008266C7">
        <w:rPr>
          <w:rFonts w:ascii="Times New Roman" w:hAnsi="Times New Roman" w:cs="Times New Roman"/>
          <w:sz w:val="28"/>
          <w:szCs w:val="28"/>
        </w:rPr>
        <w:t>Калининг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ун-т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1996. - с. </w:t>
      </w:r>
      <w:r w:rsidRPr="008266C7">
        <w:rPr>
          <w:rFonts w:ascii="Times New Roman" w:hAnsi="Times New Roman" w:cs="Times New Roman"/>
          <w:sz w:val="28"/>
          <w:szCs w:val="28"/>
        </w:rPr>
        <w:t>170</w:t>
      </w:r>
    </w:p>
    <w:p w:rsidR="00D80338" w:rsidRDefault="00D80338"/>
    <w:sectPr w:rsidR="00D8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C0"/>
    <w:rsid w:val="00AD65C7"/>
    <w:rsid w:val="00D80338"/>
    <w:rsid w:val="00D9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D80338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39">
    <w:name w:val="Font Style239"/>
    <w:basedOn w:val="a0"/>
    <w:rsid w:val="00D803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8">
    <w:name w:val="Font Style258"/>
    <w:basedOn w:val="a0"/>
    <w:rsid w:val="00D80338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D80338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39">
    <w:name w:val="Font Style239"/>
    <w:basedOn w:val="a0"/>
    <w:rsid w:val="00D803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8">
    <w:name w:val="Font Style258"/>
    <w:basedOn w:val="a0"/>
    <w:rsid w:val="00D80338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2015-11-17T10:16:00Z</dcterms:created>
  <dcterms:modified xsi:type="dcterms:W3CDTF">2015-11-17T10:22:00Z</dcterms:modified>
</cp:coreProperties>
</file>