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BA" w:rsidRPr="002F6199" w:rsidRDefault="003B36BA" w:rsidP="003B36BA">
      <w:pPr>
        <w:ind w:firstLine="567"/>
        <w:jc w:val="center"/>
        <w:rPr>
          <w:sz w:val="28"/>
          <w:szCs w:val="24"/>
        </w:rPr>
      </w:pPr>
      <w:r w:rsidRPr="002F6199">
        <w:rPr>
          <w:sz w:val="28"/>
          <w:szCs w:val="24"/>
        </w:rPr>
        <w:t>Экологическое воспитание детей старшего дошкольного возраста»</w:t>
      </w:r>
    </w:p>
    <w:p w:rsidR="003B36BA" w:rsidRPr="002F6199" w:rsidRDefault="003B36BA" w:rsidP="003B36BA">
      <w:pPr>
        <w:jc w:val="center"/>
        <w:rPr>
          <w:iCs/>
          <w:color w:val="000000"/>
          <w:sz w:val="28"/>
          <w:szCs w:val="28"/>
          <w:shd w:val="clear" w:color="auto" w:fill="FFFFFF"/>
        </w:rPr>
      </w:pPr>
    </w:p>
    <w:p w:rsidR="00AD65C7" w:rsidRDefault="003B36BA">
      <w:proofErr w:type="spellStart"/>
      <w:r>
        <w:t>Стр</w:t>
      </w:r>
      <w:proofErr w:type="spellEnd"/>
      <w:r>
        <w:t>-51</w:t>
      </w:r>
    </w:p>
    <w:p w:rsidR="003B36BA" w:rsidRDefault="003B36BA"/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Содержание</w:t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Введение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1 Теоретические основы экологического воспитания детей старшего дошкольного возраста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1.1 Сущность и содержание экологического воспитания в современной психолого-педагогической литературе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1.2 Задачи и содержание экологического воспитания детей дошкольного возраста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1.3 Современные технологии экологического воспитания детей дошкольного возраста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2 Опытно-экспериментальное исследование особенностей экологического воспитания детей старшего дошкольного возраста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 xml:space="preserve">2.1 Методики </w:t>
      </w:r>
      <w:proofErr w:type="gramStart"/>
      <w:r w:rsidRPr="003B36BA">
        <w:rPr>
          <w:sz w:val="28"/>
        </w:rPr>
        <w:t>изучения особенностей экологического воспитания детей старшего дошкольного возраста</w:t>
      </w:r>
      <w:proofErr w:type="gramEnd"/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2.2 Программа для педагогов по экологическому воспитанию детей старшего дошкольного возраста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Заключение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Список использованной литературы</w:t>
      </w:r>
      <w:r w:rsidRPr="003B36BA">
        <w:rPr>
          <w:sz w:val="28"/>
        </w:rPr>
        <w:tab/>
      </w:r>
    </w:p>
    <w:p w:rsidR="003B36BA" w:rsidRPr="003B36BA" w:rsidRDefault="003B36BA" w:rsidP="003B36BA">
      <w:pPr>
        <w:rPr>
          <w:sz w:val="28"/>
        </w:rPr>
      </w:pPr>
    </w:p>
    <w:p w:rsidR="003B36BA" w:rsidRPr="003B36BA" w:rsidRDefault="003B36BA" w:rsidP="003B36BA">
      <w:pPr>
        <w:rPr>
          <w:sz w:val="28"/>
        </w:rPr>
      </w:pPr>
      <w:r w:rsidRPr="003B36BA">
        <w:rPr>
          <w:sz w:val="28"/>
        </w:rPr>
        <w:t>Приложения</w:t>
      </w:r>
    </w:p>
    <w:p w:rsidR="003B36BA" w:rsidRPr="003B36BA" w:rsidRDefault="003B36BA" w:rsidP="003B36BA">
      <w:pPr>
        <w:rPr>
          <w:sz w:val="28"/>
        </w:rPr>
      </w:pPr>
    </w:p>
    <w:p w:rsidR="003B36BA" w:rsidRPr="003B36BA" w:rsidRDefault="003B36BA" w:rsidP="003B36BA">
      <w:pPr>
        <w:rPr>
          <w:sz w:val="28"/>
        </w:rPr>
      </w:pPr>
    </w:p>
    <w:p w:rsidR="003B36BA" w:rsidRDefault="003B36BA">
      <w:pPr>
        <w:spacing w:after="200" w:line="276" w:lineRule="auto"/>
      </w:pPr>
      <w:r>
        <w:br w:type="page"/>
      </w:r>
    </w:p>
    <w:p w:rsidR="003B36BA" w:rsidRPr="001200D2" w:rsidRDefault="003B36BA" w:rsidP="003B36BA">
      <w:pPr>
        <w:pStyle w:val="1"/>
      </w:pPr>
      <w:bookmarkStart w:id="0" w:name="_Toc417472330"/>
      <w:r w:rsidRPr="001200D2">
        <w:lastRenderedPageBreak/>
        <w:t>Заключение</w:t>
      </w:r>
      <w:bookmarkEnd w:id="0"/>
    </w:p>
    <w:p w:rsidR="003B36BA" w:rsidRPr="001200D2" w:rsidRDefault="003B36BA" w:rsidP="003B36BA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3B36BA" w:rsidRPr="001200D2" w:rsidRDefault="003B36BA" w:rsidP="003B36BA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1200D2">
        <w:rPr>
          <w:sz w:val="28"/>
          <w:szCs w:val="28"/>
        </w:rPr>
        <w:t xml:space="preserve">В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ервой</w:t>
      </w:r>
      <w:proofErr w:type="spellEnd"/>
      <w:r w:rsidRPr="001200D2">
        <w:rPr>
          <w:sz w:val="28"/>
          <w:szCs w:val="28"/>
        </w:rPr>
        <w:t xml:space="preserve"> главе нами были изучены особенности экологического </w:t>
      </w:r>
      <w:proofErr w:type="spellStart"/>
      <w:r w:rsidRPr="001200D2">
        <w:rPr>
          <w:sz w:val="28"/>
          <w:szCs w:val="28"/>
        </w:rPr>
        <w:t>вос</w:t>
      </w:r>
      <w:r>
        <w:rPr>
          <w:sz w:val="28"/>
          <w:szCs w:val="28"/>
        </w:rPr>
        <w:t>ᴨ</w:t>
      </w:r>
      <w:r w:rsidRPr="001200D2">
        <w:rPr>
          <w:sz w:val="28"/>
          <w:szCs w:val="28"/>
        </w:rPr>
        <w:t>итания</w:t>
      </w:r>
      <w:proofErr w:type="spellEnd"/>
      <w:r w:rsidRPr="001200D2">
        <w:rPr>
          <w:sz w:val="28"/>
          <w:szCs w:val="28"/>
        </w:rPr>
        <w:t xml:space="preserve"> детей старшего дошкольного возраста. Таковыми являются: активная деятельность старших дошкольников на осознанное сохранение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рироды</w:t>
      </w:r>
      <w:proofErr w:type="spellEnd"/>
      <w:r w:rsidRPr="001200D2">
        <w:rPr>
          <w:sz w:val="28"/>
          <w:szCs w:val="28"/>
        </w:rPr>
        <w:t xml:space="preserve">; гуманно-ценностное отношение к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рироде</w:t>
      </w:r>
      <w:proofErr w:type="spellEnd"/>
      <w:r w:rsidRPr="001200D2">
        <w:rPr>
          <w:sz w:val="28"/>
          <w:szCs w:val="28"/>
        </w:rPr>
        <w:t xml:space="preserve">; любовь к растительному и животному миру; формирование экологических знаний, культуры и отношения к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рироде</w:t>
      </w:r>
      <w:proofErr w:type="spellEnd"/>
      <w:r w:rsidRPr="001200D2">
        <w:rPr>
          <w:sz w:val="28"/>
          <w:szCs w:val="28"/>
        </w:rPr>
        <w:t xml:space="preserve">. </w:t>
      </w:r>
    </w:p>
    <w:p w:rsidR="003B36BA" w:rsidRPr="001200D2" w:rsidRDefault="003B36BA" w:rsidP="003B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00D2">
        <w:rPr>
          <w:sz w:val="28"/>
          <w:szCs w:val="28"/>
        </w:rPr>
        <w:t xml:space="preserve">рирода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ланеты</w:t>
      </w:r>
      <w:proofErr w:type="spellEnd"/>
      <w:r w:rsidRPr="001200D2">
        <w:rPr>
          <w:sz w:val="28"/>
          <w:szCs w:val="28"/>
        </w:rPr>
        <w:t xml:space="preserve"> – уникальная ценность для всего человечества: материальная и духовная. До</w:t>
      </w:r>
      <w:proofErr w:type="gramStart"/>
      <w:r w:rsidRPr="001200D2">
        <w:rPr>
          <w:sz w:val="28"/>
          <w:szCs w:val="28"/>
        </w:rPr>
        <w:t>лг взр</w:t>
      </w:r>
      <w:proofErr w:type="gramEnd"/>
      <w:r w:rsidRPr="001200D2">
        <w:rPr>
          <w:sz w:val="28"/>
          <w:szCs w:val="28"/>
        </w:rPr>
        <w:t xml:space="preserve">ослых – родителей,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едагогов</w:t>
      </w:r>
      <w:proofErr w:type="spellEnd"/>
      <w:r w:rsidRPr="001200D2">
        <w:rPr>
          <w:sz w:val="28"/>
          <w:szCs w:val="28"/>
        </w:rPr>
        <w:t xml:space="preserve"> – научить любить и беречь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рироду</w:t>
      </w:r>
      <w:proofErr w:type="spellEnd"/>
      <w:r w:rsidRPr="001200D2">
        <w:rPr>
          <w:sz w:val="28"/>
          <w:szCs w:val="28"/>
        </w:rPr>
        <w:t xml:space="preserve">. Необходимо ввести ребенка в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рекрасный</w:t>
      </w:r>
      <w:proofErr w:type="spellEnd"/>
      <w:r w:rsidRPr="001200D2">
        <w:rPr>
          <w:sz w:val="28"/>
          <w:szCs w:val="28"/>
        </w:rPr>
        <w:t xml:space="preserve"> мир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рироды</w:t>
      </w:r>
      <w:proofErr w:type="spellEnd"/>
      <w:r w:rsidRPr="001200D2">
        <w:rPr>
          <w:sz w:val="28"/>
          <w:szCs w:val="28"/>
        </w:rPr>
        <w:t>, раскрыть его красоту, необычность.</w:t>
      </w:r>
    </w:p>
    <w:p w:rsidR="003B36BA" w:rsidRPr="001200D2" w:rsidRDefault="003B36BA" w:rsidP="003B36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00D2">
        <w:rPr>
          <w:sz w:val="28"/>
          <w:szCs w:val="28"/>
        </w:rPr>
        <w:t xml:space="preserve">омогают сформировать экологическую культуру такие методы, как труд детей в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рироде</w:t>
      </w:r>
      <w:proofErr w:type="spellEnd"/>
      <w:r w:rsidRPr="001200D2">
        <w:rPr>
          <w:sz w:val="28"/>
          <w:szCs w:val="28"/>
        </w:rPr>
        <w:t xml:space="preserve">, в живом уголке, элементарная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оисковая</w:t>
      </w:r>
      <w:proofErr w:type="spellEnd"/>
      <w:r w:rsidRPr="001200D2">
        <w:rPr>
          <w:sz w:val="28"/>
          <w:szCs w:val="28"/>
        </w:rPr>
        <w:t xml:space="preserve"> деятельность. На мой взгляд, эти методы являются наиболее эффективными в формировании экологической культуры у детей дошкольного возраста, т.к. в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роцессе</w:t>
      </w:r>
      <w:proofErr w:type="spellEnd"/>
      <w:r w:rsidRPr="001200D2">
        <w:rPr>
          <w:sz w:val="28"/>
          <w:szCs w:val="28"/>
        </w:rPr>
        <w:t xml:space="preserve"> </w:t>
      </w:r>
      <w:proofErr w:type="spellStart"/>
      <w:r w:rsidRPr="001200D2">
        <w:rPr>
          <w:sz w:val="28"/>
          <w:szCs w:val="28"/>
        </w:rPr>
        <w:t>ис</w:t>
      </w:r>
      <w:r>
        <w:rPr>
          <w:sz w:val="28"/>
          <w:szCs w:val="28"/>
        </w:rPr>
        <w:t>ᴨ</w:t>
      </w:r>
      <w:r w:rsidRPr="001200D2">
        <w:rPr>
          <w:sz w:val="28"/>
          <w:szCs w:val="28"/>
        </w:rPr>
        <w:t>ользования</w:t>
      </w:r>
      <w:proofErr w:type="spellEnd"/>
      <w:r w:rsidRPr="001200D2">
        <w:rPr>
          <w:sz w:val="28"/>
          <w:szCs w:val="28"/>
        </w:rPr>
        <w:t xml:space="preserve"> этих методов активизируется мыслительная деятельность,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сихические</w:t>
      </w:r>
      <w:proofErr w:type="spellEnd"/>
      <w:r w:rsidRPr="001200D2">
        <w:rPr>
          <w:sz w:val="28"/>
          <w:szCs w:val="28"/>
        </w:rPr>
        <w:t xml:space="preserve">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роцессы</w:t>
      </w:r>
      <w:proofErr w:type="spellEnd"/>
      <w:r w:rsidRPr="001200D2">
        <w:rPr>
          <w:sz w:val="28"/>
          <w:szCs w:val="28"/>
        </w:rPr>
        <w:t xml:space="preserve"> (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амяти</w:t>
      </w:r>
      <w:proofErr w:type="spellEnd"/>
      <w:r w:rsidRPr="001200D2">
        <w:rPr>
          <w:sz w:val="28"/>
          <w:szCs w:val="28"/>
        </w:rPr>
        <w:t xml:space="preserve">, мысли, воображения и др.), </w:t>
      </w:r>
      <w:proofErr w:type="spellStart"/>
      <w:r w:rsidRPr="001200D2">
        <w:rPr>
          <w:sz w:val="28"/>
          <w:szCs w:val="28"/>
        </w:rPr>
        <w:t>вос</w:t>
      </w:r>
      <w:r>
        <w:rPr>
          <w:sz w:val="28"/>
          <w:szCs w:val="28"/>
        </w:rPr>
        <w:t>ᴨ</w:t>
      </w:r>
      <w:r w:rsidRPr="001200D2">
        <w:rPr>
          <w:sz w:val="28"/>
          <w:szCs w:val="28"/>
        </w:rPr>
        <w:t>риятие</w:t>
      </w:r>
      <w:proofErr w:type="spellEnd"/>
      <w:r w:rsidRPr="001200D2">
        <w:rPr>
          <w:sz w:val="28"/>
          <w:szCs w:val="28"/>
        </w:rPr>
        <w:t xml:space="preserve">, ребёнок </w:t>
      </w:r>
      <w:r>
        <w:rPr>
          <w:sz w:val="28"/>
          <w:szCs w:val="28"/>
        </w:rPr>
        <w:t>ᴨ</w:t>
      </w:r>
      <w:proofErr w:type="spellStart"/>
      <w:r w:rsidRPr="001200D2">
        <w:rPr>
          <w:sz w:val="28"/>
          <w:szCs w:val="28"/>
        </w:rPr>
        <w:t>риобщается</w:t>
      </w:r>
      <w:proofErr w:type="spellEnd"/>
      <w:r w:rsidRPr="001200D2">
        <w:rPr>
          <w:sz w:val="28"/>
          <w:szCs w:val="28"/>
        </w:rPr>
        <w:t xml:space="preserve"> к труду взрослых, узнаёт новое и интересное.</w:t>
      </w:r>
    </w:p>
    <w:p w:rsidR="003B36BA" w:rsidRDefault="003B36BA">
      <w:pPr>
        <w:spacing w:after="200" w:line="276" w:lineRule="auto"/>
      </w:pPr>
      <w:r>
        <w:br w:type="page"/>
      </w:r>
    </w:p>
    <w:p w:rsidR="003B36BA" w:rsidRPr="001200D2" w:rsidRDefault="003B36BA" w:rsidP="003B36BA">
      <w:pPr>
        <w:pStyle w:val="1"/>
      </w:pPr>
      <w:bookmarkStart w:id="1" w:name="_Toc417472331"/>
      <w:r w:rsidRPr="001200D2">
        <w:lastRenderedPageBreak/>
        <w:t xml:space="preserve">Список </w:t>
      </w:r>
      <w:r>
        <w:t xml:space="preserve">использованной </w:t>
      </w:r>
      <w:r w:rsidRPr="001200D2">
        <w:t>литературы</w:t>
      </w:r>
      <w:bookmarkEnd w:id="1"/>
    </w:p>
    <w:p w:rsidR="003B36BA" w:rsidRDefault="003B36BA" w:rsidP="003B36BA">
      <w:pPr>
        <w:ind w:firstLine="567"/>
        <w:jc w:val="both"/>
        <w:rPr>
          <w:sz w:val="28"/>
          <w:szCs w:val="28"/>
        </w:rPr>
      </w:pPr>
    </w:p>
    <w:p w:rsidR="003B36BA" w:rsidRPr="003B36BA" w:rsidRDefault="003B36BA" w:rsidP="003B36BA">
      <w:pPr>
        <w:pStyle w:val="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417472332"/>
      <w:r w:rsidRPr="003B36BA">
        <w:rPr>
          <w:rFonts w:ascii="Times New Roman" w:hAnsi="Times New Roman" w:cs="Times New Roman"/>
          <w:b w:val="0"/>
          <w:sz w:val="28"/>
          <w:szCs w:val="28"/>
        </w:rPr>
        <w:t>1. «</w:t>
      </w:r>
      <w:proofErr w:type="spellStart"/>
      <w:proofErr w:type="gramStart"/>
      <w:r w:rsidRPr="003B36BA">
        <w:rPr>
          <w:rFonts w:ascii="Times New Roman" w:hAnsi="Times New Roman" w:cs="Times New Roman"/>
          <w:b w:val="0"/>
          <w:sz w:val="28"/>
          <w:szCs w:val="28"/>
        </w:rPr>
        <w:t>Конце</w:t>
      </w:r>
      <w:proofErr w:type="gramEnd"/>
      <w:r w:rsidRPr="003B36BA">
        <w:rPr>
          <w:rFonts w:ascii="Times New Roman" w:hAnsi="Times New Roman" w:cs="Times New Roman"/>
          <w:b w:val="0"/>
          <w:sz w:val="28"/>
          <w:szCs w:val="28"/>
        </w:rPr>
        <w:t>ᴨцию</w:t>
      </w:r>
      <w:proofErr w:type="spellEnd"/>
      <w:r w:rsidRPr="003B36BA">
        <w:rPr>
          <w:rFonts w:ascii="Times New Roman" w:hAnsi="Times New Roman" w:cs="Times New Roman"/>
          <w:b w:val="0"/>
          <w:sz w:val="28"/>
          <w:szCs w:val="28"/>
        </w:rPr>
        <w:t xml:space="preserve"> экологического образования и воспитания в системе общего образования Республики Казахстан»: </w:t>
      </w:r>
      <w:hyperlink r:id="rId5" w:tgtFrame="_blank" w:history="1">
        <w:proofErr w:type="spellStart"/>
        <w:r w:rsidRPr="003B36BA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www.uvp.akmol.kz</w:t>
        </w:r>
        <w:bookmarkEnd w:id="2"/>
        <w:proofErr w:type="spellEnd"/>
      </w:hyperlink>
    </w:p>
    <w:p w:rsidR="003B36BA" w:rsidRPr="003B36BA" w:rsidRDefault="003B36BA" w:rsidP="003B36BA">
      <w:pPr>
        <w:pStyle w:val="3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417472333"/>
      <w:r w:rsidRPr="003B36BA">
        <w:rPr>
          <w:rFonts w:ascii="Times New Roman" w:hAnsi="Times New Roman" w:cs="Times New Roman"/>
          <w:b w:val="0"/>
          <w:sz w:val="28"/>
          <w:szCs w:val="28"/>
        </w:rPr>
        <w:t xml:space="preserve">2. Долгосрочная Стратегия «Казахстан - 2030» </w:t>
      </w:r>
      <w:proofErr w:type="spellStart"/>
      <w:r w:rsidRPr="003B36BA">
        <w:rPr>
          <w:rFonts w:ascii="Times New Roman" w:hAnsi="Times New Roman" w:cs="Times New Roman"/>
          <w:b w:val="0"/>
          <w:sz w:val="28"/>
          <w:szCs w:val="28"/>
        </w:rPr>
        <w:t>1997г</w:t>
      </w:r>
      <w:proofErr w:type="spellEnd"/>
      <w:r w:rsidRPr="003B36BA">
        <w:rPr>
          <w:rFonts w:ascii="Times New Roman" w:hAnsi="Times New Roman" w:cs="Times New Roman"/>
          <w:b w:val="0"/>
          <w:sz w:val="28"/>
          <w:szCs w:val="28"/>
        </w:rPr>
        <w:t xml:space="preserve">.: </w:t>
      </w:r>
      <w:hyperlink r:id="rId6" w:history="1">
        <w:r w:rsidRPr="003B36BA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http://portal.mfa.kz/portal/page/portal/mfa/ru/content/reference_info/strategy2030</w:t>
        </w:r>
        <w:bookmarkEnd w:id="3"/>
      </w:hyperlink>
    </w:p>
    <w:p w:rsidR="003B36BA" w:rsidRPr="003B36BA" w:rsidRDefault="003B36BA" w:rsidP="003B36BA">
      <w:pPr>
        <w:pStyle w:val="3"/>
        <w:shd w:val="clear" w:color="auto" w:fill="FFFFFF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417472334"/>
      <w:r w:rsidRPr="003B36BA">
        <w:rPr>
          <w:rFonts w:ascii="Times New Roman" w:hAnsi="Times New Roman" w:cs="Times New Roman"/>
          <w:b w:val="0"/>
          <w:sz w:val="28"/>
          <w:szCs w:val="28"/>
        </w:rPr>
        <w:t>3. Концепция экологического образования в Казахстане.- Алматы, 2014</w:t>
      </w:r>
      <w:bookmarkEnd w:id="4"/>
    </w:p>
    <w:p w:rsidR="003B36BA" w:rsidRPr="003B36BA" w:rsidRDefault="003B36BA" w:rsidP="003B36BA">
      <w:pPr>
        <w:ind w:firstLine="567"/>
        <w:jc w:val="both"/>
        <w:rPr>
          <w:sz w:val="28"/>
          <w:szCs w:val="28"/>
        </w:rPr>
      </w:pPr>
      <w:r w:rsidRPr="003B36BA">
        <w:rPr>
          <w:sz w:val="28"/>
          <w:szCs w:val="28"/>
        </w:rPr>
        <w:t xml:space="preserve">4. </w:t>
      </w:r>
      <w:proofErr w:type="spellStart"/>
      <w:r w:rsidRPr="003B36BA">
        <w:rPr>
          <w:sz w:val="28"/>
          <w:szCs w:val="28"/>
        </w:rPr>
        <w:t>Алимжанова</w:t>
      </w:r>
      <w:proofErr w:type="spellEnd"/>
      <w:r w:rsidRPr="003B36BA">
        <w:rPr>
          <w:sz w:val="28"/>
          <w:szCs w:val="28"/>
        </w:rPr>
        <w:t xml:space="preserve"> </w:t>
      </w:r>
      <w:proofErr w:type="spellStart"/>
      <w:r w:rsidRPr="003B36BA">
        <w:rPr>
          <w:sz w:val="28"/>
          <w:szCs w:val="28"/>
        </w:rPr>
        <w:t>Р.Б</w:t>
      </w:r>
      <w:proofErr w:type="spellEnd"/>
      <w:r w:rsidRPr="003B36BA">
        <w:rPr>
          <w:sz w:val="28"/>
          <w:szCs w:val="28"/>
        </w:rPr>
        <w:t>. Экологическое развитие в процессе ознакомления с окружающим миром // Дошкольное воспитание. – 2012. - № 2.</w:t>
      </w:r>
    </w:p>
    <w:p w:rsidR="003B36BA" w:rsidRPr="003B36BA" w:rsidRDefault="003B36BA" w:rsidP="003B36BA">
      <w:pPr>
        <w:ind w:firstLine="567"/>
        <w:jc w:val="both"/>
        <w:rPr>
          <w:sz w:val="28"/>
          <w:szCs w:val="28"/>
        </w:rPr>
      </w:pPr>
      <w:r w:rsidRPr="003B36BA">
        <w:rPr>
          <w:sz w:val="28"/>
          <w:szCs w:val="28"/>
        </w:rPr>
        <w:t xml:space="preserve">5. </w:t>
      </w:r>
      <w:proofErr w:type="spellStart"/>
      <w:r w:rsidRPr="003B36BA">
        <w:rPr>
          <w:sz w:val="28"/>
          <w:szCs w:val="28"/>
        </w:rPr>
        <w:t>Жакупова</w:t>
      </w:r>
      <w:proofErr w:type="spellEnd"/>
      <w:r w:rsidRPr="003B36BA">
        <w:rPr>
          <w:sz w:val="28"/>
          <w:szCs w:val="28"/>
        </w:rPr>
        <w:t xml:space="preserve"> М. Д. Руководство образованием представлений и понятий детей о природе на основании наблюдений: Алматы., Республиканский издательский кабинет Казахской академии образования им. И. </w:t>
      </w:r>
      <w:proofErr w:type="spellStart"/>
      <w:r w:rsidRPr="003B36BA">
        <w:rPr>
          <w:sz w:val="28"/>
          <w:szCs w:val="28"/>
        </w:rPr>
        <w:t>Алтынсарина</w:t>
      </w:r>
      <w:proofErr w:type="spellEnd"/>
      <w:r w:rsidRPr="003B36BA">
        <w:rPr>
          <w:sz w:val="28"/>
          <w:szCs w:val="28"/>
        </w:rPr>
        <w:t>, 2013.</w:t>
      </w:r>
    </w:p>
    <w:p w:rsidR="003B36BA" w:rsidRDefault="003B36BA">
      <w:bookmarkStart w:id="5" w:name="_GoBack"/>
      <w:bookmarkEnd w:id="5"/>
    </w:p>
    <w:sectPr w:rsidR="003B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9"/>
    <w:rsid w:val="00355EE9"/>
    <w:rsid w:val="003B36BA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6BA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qFormat/>
    <w:rsid w:val="003B3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6B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B36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B3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6BA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qFormat/>
    <w:rsid w:val="003B3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6B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B36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B3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mfa.kz/portal/page/portal/mfa/ru/content/reference_info/strategy2030" TargetMode="External"/><Relationship Id="rId5" Type="http://schemas.openxmlformats.org/officeDocument/2006/relationships/hyperlink" Target="http://uvp.akmol.kz/home/m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2015-11-17T11:25:00Z</dcterms:created>
  <dcterms:modified xsi:type="dcterms:W3CDTF">2015-11-17T11:34:00Z</dcterms:modified>
</cp:coreProperties>
</file>