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CC" w:rsidRDefault="00BE76E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38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Изучение особенностей </w:t>
      </w:r>
      <w:proofErr w:type="gramStart"/>
      <w:r w:rsidRPr="006D38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экзистенциальной</w:t>
      </w:r>
      <w:proofErr w:type="gramEnd"/>
      <w:r w:rsidRPr="006D38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D38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исполненности</w:t>
      </w:r>
      <w:proofErr w:type="spellEnd"/>
      <w:r w:rsidRPr="006D38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BE76EF" w:rsidRDefault="00BE76E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-31</w:t>
      </w:r>
    </w:p>
    <w:p w:rsidR="00BE76EF" w:rsidRDefault="00BE76EF" w:rsidP="00BE76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E61F4">
        <w:rPr>
          <w:b/>
          <w:color w:val="000000"/>
          <w:sz w:val="28"/>
          <w:szCs w:val="28"/>
        </w:rPr>
        <w:t>Содержание</w:t>
      </w:r>
    </w:p>
    <w:p w:rsidR="00BE76EF" w:rsidRDefault="00BE76EF" w:rsidP="00BE76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E76EF" w:rsidRDefault="00BE76EF" w:rsidP="00BE76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7150"/>
        <w:gridCol w:w="1059"/>
      </w:tblGrid>
      <w:tr w:rsidR="00BE76EF" w:rsidRPr="00E84021" w:rsidTr="00BE76EF">
        <w:tc>
          <w:tcPr>
            <w:tcW w:w="1362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50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84021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59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F" w:rsidRPr="00E84021" w:rsidTr="00BE76EF">
        <w:tc>
          <w:tcPr>
            <w:tcW w:w="1362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84021">
              <w:rPr>
                <w:color w:val="000000"/>
                <w:sz w:val="28"/>
                <w:szCs w:val="28"/>
              </w:rPr>
              <w:t>Глава 1</w:t>
            </w:r>
          </w:p>
        </w:tc>
        <w:tc>
          <w:tcPr>
            <w:tcW w:w="7150" w:type="dxa"/>
          </w:tcPr>
          <w:p w:rsidR="00BE76EF" w:rsidRPr="00E84021" w:rsidRDefault="00BE76EF" w:rsidP="00F5063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021">
              <w:rPr>
                <w:color w:val="000000"/>
                <w:sz w:val="28"/>
                <w:szCs w:val="28"/>
              </w:rPr>
              <w:t>Теоретические основы экзистенциального направления в психологии.</w:t>
            </w:r>
          </w:p>
        </w:tc>
        <w:tc>
          <w:tcPr>
            <w:tcW w:w="1059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F" w:rsidRPr="00E84021" w:rsidTr="00BE76EF">
        <w:tc>
          <w:tcPr>
            <w:tcW w:w="1362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84021">
              <w:rPr>
                <w:color w:val="000000"/>
                <w:sz w:val="28"/>
                <w:szCs w:val="28"/>
              </w:rPr>
              <w:t>Глава 2</w:t>
            </w:r>
          </w:p>
        </w:tc>
        <w:tc>
          <w:tcPr>
            <w:tcW w:w="7150" w:type="dxa"/>
          </w:tcPr>
          <w:p w:rsidR="00BE76EF" w:rsidRPr="00E84021" w:rsidRDefault="00BE76EF" w:rsidP="00F5063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021">
              <w:rPr>
                <w:color w:val="000000"/>
                <w:sz w:val="28"/>
                <w:szCs w:val="28"/>
              </w:rPr>
              <w:t xml:space="preserve">Представление о полноте человеческой жизни (В. </w:t>
            </w:r>
            <w:proofErr w:type="spellStart"/>
            <w:r w:rsidRPr="00E84021">
              <w:rPr>
                <w:color w:val="000000"/>
                <w:sz w:val="28"/>
                <w:szCs w:val="28"/>
              </w:rPr>
              <w:t>Франкл</w:t>
            </w:r>
            <w:proofErr w:type="spellEnd"/>
            <w:r w:rsidRPr="00E8402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059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F" w:rsidRPr="00E84021" w:rsidTr="00BE76EF">
        <w:tc>
          <w:tcPr>
            <w:tcW w:w="1362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84021">
              <w:rPr>
                <w:color w:val="000000"/>
                <w:sz w:val="28"/>
                <w:szCs w:val="28"/>
              </w:rPr>
              <w:t>Глава 3</w:t>
            </w:r>
          </w:p>
        </w:tc>
        <w:tc>
          <w:tcPr>
            <w:tcW w:w="7150" w:type="dxa"/>
          </w:tcPr>
          <w:p w:rsidR="00BE76EF" w:rsidRPr="00E84021" w:rsidRDefault="00BE76EF" w:rsidP="00F5063C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84021">
              <w:rPr>
                <w:color w:val="000000"/>
                <w:sz w:val="28"/>
                <w:szCs w:val="28"/>
              </w:rPr>
              <w:t xml:space="preserve">Характеристика исполнения </w:t>
            </w:r>
            <w:proofErr w:type="spellStart"/>
            <w:r w:rsidRPr="00E84021">
              <w:rPr>
                <w:color w:val="000000"/>
                <w:sz w:val="28"/>
                <w:szCs w:val="28"/>
              </w:rPr>
              <w:t>экзистенции</w:t>
            </w:r>
            <w:proofErr w:type="spellEnd"/>
            <w:r w:rsidRPr="00E84021">
              <w:rPr>
                <w:color w:val="000000"/>
                <w:sz w:val="28"/>
                <w:szCs w:val="28"/>
              </w:rPr>
              <w:t xml:space="preserve"> (А. </w:t>
            </w:r>
            <w:proofErr w:type="spellStart"/>
            <w:r w:rsidRPr="00E84021">
              <w:rPr>
                <w:color w:val="000000"/>
                <w:sz w:val="28"/>
                <w:szCs w:val="28"/>
              </w:rPr>
              <w:t>Лэнгле</w:t>
            </w:r>
            <w:proofErr w:type="spellEnd"/>
            <w:r w:rsidRPr="00E84021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1059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F" w:rsidRPr="00E84021" w:rsidTr="00BE76EF">
        <w:tc>
          <w:tcPr>
            <w:tcW w:w="1362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50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84021">
              <w:rPr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1059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F" w:rsidRPr="00E84021" w:rsidTr="00BE76EF">
        <w:tc>
          <w:tcPr>
            <w:tcW w:w="1362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50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84021">
              <w:rPr>
                <w:color w:val="000000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059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E76EF" w:rsidRDefault="00BE76EF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7150"/>
        <w:gridCol w:w="1059"/>
      </w:tblGrid>
      <w:tr w:rsidR="00BE76EF" w:rsidRPr="00E84021" w:rsidTr="00BE76EF">
        <w:tc>
          <w:tcPr>
            <w:tcW w:w="1362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50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76EF" w:rsidRPr="00E84021" w:rsidTr="00BE76EF">
        <w:tc>
          <w:tcPr>
            <w:tcW w:w="1362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50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</w:tcPr>
          <w:p w:rsidR="00BE76EF" w:rsidRPr="00E84021" w:rsidRDefault="00BE76EF" w:rsidP="00F5063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E76EF" w:rsidRPr="009D3BE7" w:rsidRDefault="00BE76EF" w:rsidP="00BE76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BE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76EF" w:rsidRDefault="00BE76EF" w:rsidP="00B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EF" w:rsidRDefault="00BE76EF" w:rsidP="00BE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анализа экзистенциональной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можно сделать вывод что, </w:t>
      </w:r>
      <w:r w:rsidRPr="008A68D0">
        <w:rPr>
          <w:rFonts w:ascii="Times New Roman" w:hAnsi="Times New Roman" w:cs="Times New Roman"/>
          <w:sz w:val="28"/>
          <w:szCs w:val="28"/>
        </w:rPr>
        <w:t xml:space="preserve">ключевым понятием экзистенциального анализа является не сама личность, а </w:t>
      </w:r>
      <w:proofErr w:type="spellStart"/>
      <w:r w:rsidRPr="008A68D0">
        <w:rPr>
          <w:rFonts w:ascii="Times New Roman" w:hAnsi="Times New Roman" w:cs="Times New Roman"/>
          <w:sz w:val="28"/>
          <w:szCs w:val="28"/>
        </w:rPr>
        <w:t>экзистенция</w:t>
      </w:r>
      <w:proofErr w:type="spellEnd"/>
      <w:r w:rsidRPr="008A6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6EF" w:rsidRDefault="00BE76EF" w:rsidP="00BE7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8D0">
        <w:rPr>
          <w:rFonts w:ascii="Times New Roman" w:hAnsi="Times New Roman" w:cs="Times New Roman"/>
          <w:sz w:val="28"/>
          <w:szCs w:val="28"/>
        </w:rPr>
        <w:t>Термин «</w:t>
      </w:r>
      <w:proofErr w:type="spellStart"/>
      <w:r w:rsidRPr="008A68D0">
        <w:rPr>
          <w:rFonts w:ascii="Times New Roman" w:hAnsi="Times New Roman" w:cs="Times New Roman"/>
          <w:sz w:val="28"/>
          <w:szCs w:val="28"/>
        </w:rPr>
        <w:t>экзистенция</w:t>
      </w:r>
      <w:proofErr w:type="spellEnd"/>
      <w:r w:rsidRPr="008A68D0">
        <w:rPr>
          <w:rFonts w:ascii="Times New Roman" w:hAnsi="Times New Roman" w:cs="Times New Roman"/>
          <w:sz w:val="28"/>
          <w:szCs w:val="28"/>
        </w:rPr>
        <w:t xml:space="preserve">» означает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8D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настоящую</w:t>
      </w:r>
      <w:r w:rsidRPr="008A68D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A6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жизнь, полную глубоких чувств, реализованных начинаний, собственных решений, пусть даже ошибоч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ных, в общем, трудную, </w:t>
      </w:r>
      <w:r w:rsidRPr="008A6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8A68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68D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хорошую</w:t>
      </w:r>
      <w:r w:rsidRPr="008A68D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A6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жизнь. Прожить настоящую жизнь удается не каждому. И если удалось «жить так, чтобы не было мучительно больно за…» – это будет</w:t>
      </w:r>
      <w:r w:rsidRPr="008A68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68D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исполненная </w:t>
      </w:r>
      <w:proofErr w:type="spellStart"/>
      <w:r w:rsidRPr="008A68D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экзистенция</w:t>
      </w:r>
      <w:proofErr w:type="spellEnd"/>
      <w:r w:rsidRPr="008A6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E76EF" w:rsidRPr="00E248D4" w:rsidRDefault="00BE76EF" w:rsidP="00B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Экзистенциально-аналитическая психотерапия как раз и помогает человеку вносить в свою жизнь больше чувства </w:t>
      </w:r>
      <w:proofErr w:type="spellStart"/>
      <w:r w:rsidRPr="008A6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248D4">
        <w:rPr>
          <w:rFonts w:ascii="Times New Roman" w:hAnsi="Times New Roman" w:cs="Times New Roman"/>
          <w:sz w:val="28"/>
          <w:szCs w:val="28"/>
        </w:rPr>
        <w:t xml:space="preserve">Экзистенциальная психология возникла как последовательный, целостный подход к пониманию человеческого </w:t>
      </w:r>
      <w:hyperlink r:id="rId6" w:tooltip="Статья: Поведение" w:history="1">
        <w:r w:rsidRPr="00E248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поведения</w:t>
        </w:r>
      </w:hyperlink>
      <w:r w:rsidRPr="00E248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48D4">
        <w:rPr>
          <w:rFonts w:ascii="Times New Roman" w:hAnsi="Times New Roman" w:cs="Times New Roman"/>
          <w:sz w:val="28"/>
          <w:szCs w:val="28"/>
        </w:rPr>
        <w:t>и к влиянию на него.</w:t>
      </w:r>
    </w:p>
    <w:p w:rsidR="00BE76EF" w:rsidRPr="009D3BE7" w:rsidRDefault="00BE76EF" w:rsidP="00BE7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Экзистециональная</w:t>
      </w:r>
      <w:proofErr w:type="spellEnd"/>
      <w:r>
        <w:rPr>
          <w:sz w:val="28"/>
          <w:szCs w:val="28"/>
        </w:rPr>
        <w:t xml:space="preserve"> психология относится к разряду самостоятельных наук, </w:t>
      </w:r>
      <w:proofErr w:type="gramStart"/>
      <w:r>
        <w:rPr>
          <w:sz w:val="28"/>
          <w:szCs w:val="28"/>
        </w:rPr>
        <w:t>однако</w:t>
      </w:r>
      <w:proofErr w:type="gramEnd"/>
      <w:r>
        <w:rPr>
          <w:sz w:val="28"/>
          <w:szCs w:val="28"/>
        </w:rPr>
        <w:t xml:space="preserve"> несомненно в ней ярко прослеживаются традиции гуманитарной психологии.</w:t>
      </w:r>
      <w:r w:rsidRPr="00E248D4">
        <w:rPr>
          <w:sz w:val="28"/>
          <w:szCs w:val="28"/>
        </w:rPr>
        <w:t xml:space="preserve"> </w:t>
      </w:r>
      <w:r w:rsidRPr="009D3BE7">
        <w:rPr>
          <w:sz w:val="28"/>
          <w:szCs w:val="28"/>
        </w:rPr>
        <w:t>Экзистенциальная психология также содержит уникальные элементы, которые можно уяснить при более тонкой классификации моделей актуализации и достижения.</w:t>
      </w:r>
    </w:p>
    <w:p w:rsidR="00BE76EF" w:rsidRDefault="00BE76EF">
      <w:r>
        <w:br w:type="page"/>
      </w:r>
    </w:p>
    <w:p w:rsidR="00BE76EF" w:rsidRPr="009D3BE7" w:rsidRDefault="00BE76EF" w:rsidP="00BE76E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3BE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BE76EF" w:rsidRDefault="00BE76EF" w:rsidP="00BE7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6EF" w:rsidRPr="007630DB" w:rsidRDefault="00BE76EF" w:rsidP="00BE76E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0DB">
        <w:rPr>
          <w:rFonts w:ascii="Times New Roman" w:hAnsi="Times New Roman" w:cs="Times New Roman"/>
          <w:sz w:val="28"/>
          <w:szCs w:val="28"/>
        </w:rPr>
        <w:t>Хьелл</w:t>
      </w:r>
      <w:proofErr w:type="spellEnd"/>
      <w:r w:rsidRPr="007630DB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7630DB"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 w:rsidRPr="007630DB">
        <w:rPr>
          <w:rFonts w:ascii="Times New Roman" w:hAnsi="Times New Roman" w:cs="Times New Roman"/>
          <w:sz w:val="28"/>
          <w:szCs w:val="28"/>
        </w:rPr>
        <w:t xml:space="preserve"> Д. Теории личности. СПб</w:t>
      </w:r>
      <w:proofErr w:type="gramStart"/>
      <w:r w:rsidRPr="007630D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630DB">
        <w:rPr>
          <w:rFonts w:ascii="Times New Roman" w:hAnsi="Times New Roman" w:cs="Times New Roman"/>
          <w:sz w:val="28"/>
          <w:szCs w:val="28"/>
        </w:rPr>
        <w:t>2003.</w:t>
      </w:r>
    </w:p>
    <w:p w:rsidR="00BE76EF" w:rsidRDefault="00BE76EF" w:rsidP="00BE76E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0DB">
        <w:rPr>
          <w:rFonts w:ascii="Times New Roman" w:hAnsi="Times New Roman" w:cs="Times New Roman"/>
          <w:sz w:val="28"/>
          <w:szCs w:val="28"/>
        </w:rPr>
        <w:t>Хорни</w:t>
      </w:r>
      <w:proofErr w:type="spellEnd"/>
      <w:r w:rsidRPr="007630DB">
        <w:rPr>
          <w:rFonts w:ascii="Times New Roman" w:hAnsi="Times New Roman" w:cs="Times New Roman"/>
          <w:sz w:val="28"/>
          <w:szCs w:val="28"/>
        </w:rPr>
        <w:t xml:space="preserve"> К. Невроз и развитие личности. М., 1998.</w:t>
      </w:r>
    </w:p>
    <w:p w:rsidR="00BE76EF" w:rsidRDefault="00BE76EF" w:rsidP="00BE76E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0DB">
        <w:rPr>
          <w:rFonts w:ascii="Times New Roman" w:hAnsi="Times New Roman" w:cs="Times New Roman"/>
          <w:sz w:val="28"/>
          <w:szCs w:val="28"/>
        </w:rPr>
        <w:t>Хорни</w:t>
      </w:r>
      <w:proofErr w:type="spellEnd"/>
      <w:r w:rsidRPr="007630DB">
        <w:rPr>
          <w:rFonts w:ascii="Times New Roman" w:hAnsi="Times New Roman" w:cs="Times New Roman"/>
          <w:sz w:val="28"/>
          <w:szCs w:val="28"/>
        </w:rPr>
        <w:t xml:space="preserve"> К. Невротическая личность нашего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0DB">
        <w:rPr>
          <w:rFonts w:ascii="Times New Roman" w:hAnsi="Times New Roman" w:cs="Times New Roman"/>
          <w:sz w:val="28"/>
          <w:szCs w:val="28"/>
        </w:rPr>
        <w:t>Самоанализ. М., 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6EF" w:rsidRPr="007630DB" w:rsidRDefault="00BE76EF" w:rsidP="00BE76E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Хайдеггер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630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Being and time</w:t>
      </w:r>
      <w:r w:rsidRPr="007630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1536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Мюнхен</w:t>
      </w:r>
      <w:proofErr w:type="gramStart"/>
      <w:r w:rsidRPr="001536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., </w:t>
      </w:r>
      <w:proofErr w:type="gramEnd"/>
      <w:r w:rsidRPr="007630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1962</w:t>
      </w:r>
      <w:r w:rsidRPr="001536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E76EF" w:rsidRDefault="00BE76EF" w:rsidP="00BE76E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DB">
        <w:rPr>
          <w:rFonts w:ascii="Times New Roman" w:hAnsi="Times New Roman" w:cs="Times New Roman"/>
          <w:sz w:val="28"/>
          <w:szCs w:val="28"/>
        </w:rPr>
        <w:t>Практикум по психологии профессиональной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Pr="007630DB">
        <w:rPr>
          <w:rFonts w:ascii="Times New Roman" w:hAnsi="Times New Roman" w:cs="Times New Roman"/>
          <w:sz w:val="28"/>
          <w:szCs w:val="28"/>
        </w:rPr>
        <w:t xml:space="preserve"> менеджменту</w:t>
      </w:r>
      <w:proofErr w:type="gramStart"/>
      <w:r w:rsidRPr="007630D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630DB">
        <w:rPr>
          <w:rFonts w:ascii="Times New Roman" w:hAnsi="Times New Roman" w:cs="Times New Roman"/>
          <w:sz w:val="28"/>
          <w:szCs w:val="28"/>
        </w:rPr>
        <w:t>од ред. Г. С. Никифорова.</w:t>
      </w:r>
      <w:r w:rsidRPr="00AA7845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AA784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A7845">
        <w:rPr>
          <w:rFonts w:ascii="Times New Roman" w:hAnsi="Times New Roman" w:cs="Times New Roman"/>
          <w:sz w:val="28"/>
          <w:szCs w:val="28"/>
        </w:rPr>
        <w:t>2001.</w:t>
      </w:r>
    </w:p>
    <w:p w:rsidR="00BE76EF" w:rsidRDefault="00BE76EF">
      <w:bookmarkStart w:id="0" w:name="_GoBack"/>
      <w:bookmarkEnd w:id="0"/>
    </w:p>
    <w:sectPr w:rsidR="00BE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37D38"/>
    <w:multiLevelType w:val="multilevel"/>
    <w:tmpl w:val="6142A8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12"/>
    <w:rsid w:val="000F5FCC"/>
    <w:rsid w:val="00BE76EF"/>
    <w:rsid w:val="00C0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76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E76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76EF"/>
  </w:style>
  <w:style w:type="character" w:styleId="a6">
    <w:name w:val="Emphasis"/>
    <w:basedOn w:val="a0"/>
    <w:uiPriority w:val="20"/>
    <w:qFormat/>
    <w:rsid w:val="00BE76EF"/>
    <w:rPr>
      <w:i/>
      <w:iCs/>
    </w:rPr>
  </w:style>
  <w:style w:type="paragraph" w:styleId="a7">
    <w:name w:val="List Paragraph"/>
    <w:basedOn w:val="a"/>
    <w:uiPriority w:val="34"/>
    <w:qFormat/>
    <w:rsid w:val="00BE76E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76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E76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76EF"/>
  </w:style>
  <w:style w:type="character" w:styleId="a6">
    <w:name w:val="Emphasis"/>
    <w:basedOn w:val="a0"/>
    <w:uiPriority w:val="20"/>
    <w:qFormat/>
    <w:rsid w:val="00BE76EF"/>
    <w:rPr>
      <w:i/>
      <w:iCs/>
    </w:rPr>
  </w:style>
  <w:style w:type="paragraph" w:styleId="a7">
    <w:name w:val="List Paragraph"/>
    <w:basedOn w:val="a"/>
    <w:uiPriority w:val="34"/>
    <w:qFormat/>
    <w:rsid w:val="00BE76E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poved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2015-11-10T09:37:00Z</dcterms:created>
  <dcterms:modified xsi:type="dcterms:W3CDTF">2015-11-10T09:39:00Z</dcterms:modified>
</cp:coreProperties>
</file>