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E" w:rsidRDefault="00D45D49">
      <w:pPr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Проблемы становления и укрепления национальной валюты в Республике Казахстан</w:t>
      </w:r>
    </w:p>
    <w:p w:rsidR="00D45D49" w:rsidRDefault="00D45D49">
      <w:pPr>
        <w:rPr>
          <w:iCs/>
          <w:spacing w:val="4"/>
          <w:sz w:val="28"/>
          <w:szCs w:val="28"/>
        </w:rPr>
      </w:pPr>
      <w:proofErr w:type="spellStart"/>
      <w:r>
        <w:rPr>
          <w:iCs/>
          <w:spacing w:val="4"/>
          <w:sz w:val="28"/>
          <w:szCs w:val="28"/>
        </w:rPr>
        <w:t>Стр</w:t>
      </w:r>
      <w:proofErr w:type="spellEnd"/>
      <w:r>
        <w:rPr>
          <w:iCs/>
          <w:spacing w:val="4"/>
          <w:sz w:val="28"/>
          <w:szCs w:val="28"/>
        </w:rPr>
        <w:t>-</w:t>
      </w:r>
      <w:r w:rsidR="00E66DE1">
        <w:rPr>
          <w:iCs/>
          <w:spacing w:val="4"/>
          <w:sz w:val="28"/>
          <w:szCs w:val="28"/>
        </w:rPr>
        <w:t>30</w:t>
      </w:r>
      <w:bookmarkStart w:id="0" w:name="_GoBack"/>
      <w:bookmarkEnd w:id="0"/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СОДЕРЖАНИЕ</w:t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ВВЕДЕНИЕ</w:t>
      </w:r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1 ТЕОРЕТИЧЕСКИЕ АСПЕКТЫ НАЦИОНАЛЬНОЙ ВАЛЮТЫ В РЕСПУБЛИКЕ КАЗАХСТАН</w:t>
      </w:r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1.1 Основные этапы возникновения, становления и обновления национальной валюты</w:t>
      </w:r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1.2 Денежная система и ее элементы</w:t>
      </w:r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2 АНАЛИЗ СОВРЕМЕННОГО СОСТОЯНИЯ ДЕНЕЖНО - КРЕДИТНОЙ ПОЛИТИКИ И ИНФЛЯЦИОННЫХ ПРОЦЕССОВ РЕСПУБЛИКИ КАЗАХСТАН</w:t>
      </w:r>
      <w:r w:rsidRPr="00D45D49">
        <w:rPr>
          <w:rFonts w:ascii="Times New Roman" w:hAnsi="Times New Roman" w:cs="Times New Roman"/>
          <w:sz w:val="28"/>
          <w:szCs w:val="28"/>
        </w:rPr>
        <w:tab/>
        <w:t>13</w:t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 xml:space="preserve">2.1 Анализ основных показателей денежно-кредитной политики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 xml:space="preserve">2.2 Анализ современного состояния процессов инфляции в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3 ОСНОВНЫЕ НАПРАВЛЕНИЯ, ПЕРСПЕКТИВЫ И ПУТИ СТАНОВЛЕНИЯ И УКРЕПЛЕНИЯ НАЦИОНАЛЬНОЙ ВАЛЮТЫ РЕСПУБЛИКИ КАЗАХСТАН</w:t>
      </w:r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 xml:space="preserve">3.1 Основные направления в становлении и укреплении национальной валюты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3.2 Задачи Концепции развития финансового сектора Республики Казахстан</w:t>
      </w:r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ЗАКЛЮЧЕНИЕ</w:t>
      </w:r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45D49">
        <w:rPr>
          <w:rFonts w:ascii="Times New Roman" w:hAnsi="Times New Roman" w:cs="Times New Roman"/>
          <w:sz w:val="28"/>
          <w:szCs w:val="28"/>
        </w:rPr>
        <w:tab/>
      </w:r>
    </w:p>
    <w:p w:rsidR="00D45D49" w:rsidRDefault="00D4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D49" w:rsidRPr="00D45D49" w:rsidRDefault="00D45D49" w:rsidP="00D4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49" w:rsidRPr="00D45D49" w:rsidRDefault="00D45D49" w:rsidP="00D45D4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_Toc415234420"/>
      <w:r w:rsidRPr="00D45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ЗАКЛЮЧЕНИЕ</w:t>
      </w:r>
      <w:bookmarkEnd w:id="1"/>
    </w:p>
    <w:p w:rsidR="00D45D49" w:rsidRPr="00D45D49" w:rsidRDefault="00D45D49" w:rsidP="00D45D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D49" w:rsidRPr="00D45D49" w:rsidRDefault="00D45D49" w:rsidP="00D45D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20 лет Республика Казахстан является независимым государством со стабильно развивающейся экономикой. Несомненно, данному положению способствовало введение Президентом </w:t>
      </w:r>
      <w:proofErr w:type="spellStart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Назарбаевым </w:t>
      </w:r>
      <w:proofErr w:type="spellStart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</w:t>
      </w:r>
      <w:proofErr w:type="spellEnd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национальной валюты </w:t>
      </w:r>
      <w:proofErr w:type="spellStart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тенге.</w:t>
      </w:r>
    </w:p>
    <w:p w:rsidR="00D45D49" w:rsidRPr="00D45D49" w:rsidRDefault="00D45D49" w:rsidP="00D45D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Закону </w:t>
      </w:r>
      <w:proofErr w:type="spellStart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D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валютном регулировании и валютном контроле (с изменениями и дополнениями по состоянию на 30.06.2010 г.), валютой является денежные единицы, принятые государствами как законное платежное средство, или официальные стандарты стоимости в наличной и безналичной формах, в виде банкнот, казначейских билетов и монет, в том числе из драгоценных металлов (включая изъятые или изымаемые из обращения, но </w:t>
      </w:r>
      <w:r w:rsidRPr="00D4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обмену на</w:t>
      </w:r>
      <w:proofErr w:type="gramEnd"/>
      <w:r w:rsidRPr="00D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обращении денежные знаки), а также средства на счетах, в том числе в международных денежных или расчетных единицах. </w:t>
      </w:r>
    </w:p>
    <w:p w:rsidR="00D45D49" w:rsidRDefault="00D45D49">
      <w:r>
        <w:br w:type="page"/>
      </w:r>
    </w:p>
    <w:p w:rsidR="00D45D49" w:rsidRPr="00D45D49" w:rsidRDefault="00D45D49" w:rsidP="00D45D49">
      <w:pPr>
        <w:rPr>
          <w:rFonts w:ascii="Times New Roman" w:hAnsi="Times New Roman" w:cs="Times New Roman"/>
          <w:sz w:val="28"/>
          <w:szCs w:val="28"/>
        </w:rPr>
      </w:pPr>
      <w:r w:rsidRPr="00D45D4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45D49" w:rsidRPr="00D45D49" w:rsidRDefault="00D45D49" w:rsidP="00D45D49">
      <w:pPr>
        <w:rPr>
          <w:rFonts w:ascii="Times New Roman" w:hAnsi="Times New Roman" w:cs="Times New Roman"/>
          <w:sz w:val="28"/>
          <w:szCs w:val="28"/>
        </w:rPr>
      </w:pPr>
    </w:p>
    <w:p w:rsidR="00D45D49" w:rsidRPr="00D45D49" w:rsidRDefault="00D45D49" w:rsidP="00D45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D49">
        <w:rPr>
          <w:rFonts w:ascii="Times New Roman" w:hAnsi="Times New Roman" w:cs="Times New Roman"/>
          <w:sz w:val="28"/>
          <w:szCs w:val="28"/>
        </w:rPr>
        <w:t>1.Закон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О валютном регулировании и валютном контроле (с изменениями и дополнениями по состоянию на 29.12.2014 г.)</w:t>
      </w:r>
    </w:p>
    <w:p w:rsidR="00D45D49" w:rsidRPr="00D45D49" w:rsidRDefault="00D45D49" w:rsidP="00D45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D49">
        <w:rPr>
          <w:rFonts w:ascii="Times New Roman" w:hAnsi="Times New Roman" w:cs="Times New Roman"/>
          <w:sz w:val="28"/>
          <w:szCs w:val="28"/>
        </w:rPr>
        <w:t>2.Указ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45D4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45D49">
        <w:rPr>
          <w:rFonts w:ascii="Times New Roman" w:hAnsi="Times New Roman" w:cs="Times New Roman"/>
          <w:sz w:val="28"/>
          <w:szCs w:val="28"/>
        </w:rPr>
        <w:t>езидента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Республики Казахстан от 12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ноябpя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1993 г. N 1399 "О введении национальной валюты Республики Казахстан"  Казахстанская правда №32.</w:t>
      </w:r>
    </w:p>
    <w:p w:rsidR="00D45D49" w:rsidRPr="00D45D49" w:rsidRDefault="00D45D49" w:rsidP="00D45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D49">
        <w:rPr>
          <w:rFonts w:ascii="Times New Roman" w:hAnsi="Times New Roman" w:cs="Times New Roman"/>
          <w:sz w:val="28"/>
          <w:szCs w:val="28"/>
        </w:rPr>
        <w:t>3.Назарбаев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. "На пороге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века" Алматы</w:t>
      </w:r>
      <w:proofErr w:type="gramStart"/>
      <w:r w:rsidRPr="00D45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>, 1997.</w:t>
      </w:r>
    </w:p>
    <w:p w:rsidR="00D45D49" w:rsidRPr="00D45D49" w:rsidRDefault="00D45D49" w:rsidP="00D45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D49">
        <w:rPr>
          <w:rFonts w:ascii="Times New Roman" w:hAnsi="Times New Roman" w:cs="Times New Roman"/>
          <w:sz w:val="28"/>
          <w:szCs w:val="28"/>
        </w:rPr>
        <w:t>4.Газета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«Деловая неделя», № 44(572), 15 ноября 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2003г</w:t>
      </w:r>
      <w:proofErr w:type="spellEnd"/>
    </w:p>
    <w:p w:rsidR="00D45D49" w:rsidRPr="00D45D49" w:rsidRDefault="00D45D49" w:rsidP="00D45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D49">
        <w:rPr>
          <w:rFonts w:ascii="Times New Roman" w:hAnsi="Times New Roman" w:cs="Times New Roman"/>
          <w:sz w:val="28"/>
          <w:szCs w:val="28"/>
        </w:rPr>
        <w:t>5.Прошлое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и настоящее монет и банкнот Казахстана (справочный материал, выпущенный к 15-</w:t>
      </w:r>
      <w:proofErr w:type="spellStart"/>
      <w:r w:rsidRPr="00D45D4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45D49">
        <w:rPr>
          <w:rFonts w:ascii="Times New Roman" w:hAnsi="Times New Roman" w:cs="Times New Roman"/>
          <w:sz w:val="28"/>
          <w:szCs w:val="28"/>
        </w:rPr>
        <w:t xml:space="preserve"> введения тенге)</w:t>
      </w:r>
    </w:p>
    <w:sectPr w:rsidR="00D45D49" w:rsidRPr="00D4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D6"/>
    <w:rsid w:val="002A37D6"/>
    <w:rsid w:val="00D45D49"/>
    <w:rsid w:val="00E66DE1"/>
    <w:rsid w:val="00F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2015-11-18T07:45:00Z</dcterms:created>
  <dcterms:modified xsi:type="dcterms:W3CDTF">2015-11-18T07:55:00Z</dcterms:modified>
</cp:coreProperties>
</file>