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30A" w:rsidRPr="00F8207E" w:rsidRDefault="00AA430A" w:rsidP="00AA430A">
      <w:pPr>
        <w:widowControl w:val="0"/>
        <w:spacing w:line="360" w:lineRule="auto"/>
        <w:jc w:val="center"/>
        <w:rPr>
          <w:color w:val="000000" w:themeColor="text1"/>
          <w:sz w:val="28"/>
          <w:szCs w:val="28"/>
        </w:rPr>
      </w:pPr>
      <w:r w:rsidRPr="00F8207E">
        <w:rPr>
          <w:b/>
          <w:caps/>
          <w:color w:val="000000" w:themeColor="text1"/>
          <w:sz w:val="28"/>
          <w:szCs w:val="28"/>
        </w:rPr>
        <w:t>Бухгалтерский учет и анализ</w:t>
      </w:r>
    </w:p>
    <w:p w:rsidR="00AA430A" w:rsidRPr="00F8207E" w:rsidRDefault="00AA430A" w:rsidP="00AA430A">
      <w:pPr>
        <w:widowControl w:val="0"/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AA430A" w:rsidRDefault="00AA430A" w:rsidP="00AA430A">
      <w:pPr>
        <w:widowControl w:val="0"/>
        <w:spacing w:line="360" w:lineRule="auto"/>
        <w:jc w:val="center"/>
        <w:rPr>
          <w:color w:val="000000" w:themeColor="text1"/>
          <w:sz w:val="28"/>
          <w:szCs w:val="28"/>
        </w:rPr>
      </w:pPr>
      <w:r w:rsidRPr="00F8207E">
        <w:rPr>
          <w:color w:val="000000" w:themeColor="text1"/>
          <w:sz w:val="28"/>
          <w:szCs w:val="28"/>
        </w:rPr>
        <w:t>Тема: Особенности и проблемы организации учета туристической деятельности</w:t>
      </w:r>
    </w:p>
    <w:p w:rsidR="00E1118E" w:rsidRPr="00F8207E" w:rsidRDefault="00E1118E" w:rsidP="00E1118E">
      <w:pPr>
        <w:widowControl w:val="0"/>
        <w:spacing w:line="360" w:lineRule="auto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Стр</w:t>
      </w:r>
      <w:proofErr w:type="spellEnd"/>
      <w:r>
        <w:rPr>
          <w:color w:val="000000" w:themeColor="text1"/>
          <w:sz w:val="28"/>
          <w:szCs w:val="28"/>
        </w:rPr>
        <w:t>-30</w:t>
      </w:r>
    </w:p>
    <w:p w:rsidR="00AA430A" w:rsidRDefault="00AA430A" w:rsidP="00AA430A">
      <w:r>
        <w:t>Содержание</w:t>
      </w:r>
    </w:p>
    <w:p w:rsidR="00AA430A" w:rsidRDefault="00AA430A" w:rsidP="00AA430A"/>
    <w:p w:rsidR="00AA430A" w:rsidRPr="001811EE" w:rsidRDefault="00AA430A" w:rsidP="00AA430A">
      <w:pPr>
        <w:rPr>
          <w:sz w:val="28"/>
        </w:rPr>
      </w:pPr>
      <w:r w:rsidRPr="001811EE">
        <w:rPr>
          <w:sz w:val="28"/>
        </w:rPr>
        <w:t>Введение</w:t>
      </w:r>
      <w:r w:rsidRPr="001811EE">
        <w:rPr>
          <w:sz w:val="28"/>
        </w:rPr>
        <w:tab/>
      </w:r>
    </w:p>
    <w:p w:rsidR="00AA430A" w:rsidRPr="001811EE" w:rsidRDefault="00AA430A" w:rsidP="00AA430A">
      <w:pPr>
        <w:rPr>
          <w:sz w:val="28"/>
        </w:rPr>
      </w:pPr>
      <w:r w:rsidRPr="001811EE">
        <w:rPr>
          <w:sz w:val="28"/>
        </w:rPr>
        <w:t>1 Особенности учета в туристической деятельности</w:t>
      </w:r>
      <w:r w:rsidRPr="001811EE">
        <w:rPr>
          <w:sz w:val="28"/>
        </w:rPr>
        <w:tab/>
      </w:r>
    </w:p>
    <w:p w:rsidR="00AA430A" w:rsidRPr="001811EE" w:rsidRDefault="00AA430A" w:rsidP="00AA430A">
      <w:pPr>
        <w:rPr>
          <w:sz w:val="28"/>
        </w:rPr>
      </w:pPr>
      <w:r w:rsidRPr="001811EE">
        <w:rPr>
          <w:sz w:val="28"/>
        </w:rPr>
        <w:t>1.1 Основные понятия о туристической деятельности</w:t>
      </w:r>
      <w:r w:rsidRPr="001811EE">
        <w:rPr>
          <w:sz w:val="28"/>
        </w:rPr>
        <w:tab/>
      </w:r>
    </w:p>
    <w:p w:rsidR="00AA430A" w:rsidRPr="001811EE" w:rsidRDefault="00AA430A" w:rsidP="00AA430A">
      <w:pPr>
        <w:rPr>
          <w:sz w:val="28"/>
        </w:rPr>
      </w:pPr>
      <w:r w:rsidRPr="001811EE">
        <w:rPr>
          <w:sz w:val="28"/>
        </w:rPr>
        <w:t>1.2 Учет затрат в туристической деятельности и определение себестоимости тура</w:t>
      </w:r>
      <w:r w:rsidRPr="001811EE">
        <w:rPr>
          <w:sz w:val="28"/>
        </w:rPr>
        <w:tab/>
      </w:r>
    </w:p>
    <w:p w:rsidR="00AA430A" w:rsidRPr="001811EE" w:rsidRDefault="00AA430A" w:rsidP="00AA430A">
      <w:pPr>
        <w:rPr>
          <w:sz w:val="28"/>
        </w:rPr>
      </w:pPr>
      <w:r w:rsidRPr="001811EE">
        <w:rPr>
          <w:sz w:val="28"/>
        </w:rPr>
        <w:t>1.3 Учет доходов от реализации туристического продукта</w:t>
      </w:r>
      <w:r w:rsidRPr="001811EE">
        <w:rPr>
          <w:sz w:val="28"/>
        </w:rPr>
        <w:tab/>
      </w:r>
    </w:p>
    <w:p w:rsidR="00AA430A" w:rsidRPr="001811EE" w:rsidRDefault="00AA430A" w:rsidP="00AA430A">
      <w:pPr>
        <w:rPr>
          <w:sz w:val="28"/>
        </w:rPr>
      </w:pPr>
      <w:r w:rsidRPr="001811EE">
        <w:rPr>
          <w:sz w:val="28"/>
        </w:rPr>
        <w:t>1.4 Учет посреднической деятельности в туризме</w:t>
      </w:r>
      <w:r w:rsidRPr="001811EE">
        <w:rPr>
          <w:sz w:val="28"/>
        </w:rPr>
        <w:tab/>
      </w:r>
    </w:p>
    <w:p w:rsidR="00AA430A" w:rsidRPr="001811EE" w:rsidRDefault="00AA430A" w:rsidP="00AA430A">
      <w:pPr>
        <w:rPr>
          <w:sz w:val="28"/>
        </w:rPr>
      </w:pPr>
      <w:r w:rsidRPr="001811EE">
        <w:rPr>
          <w:sz w:val="28"/>
        </w:rPr>
        <w:t>1.4 Проблемы документального обоснования моментов признания доходов и расходов в туризме и пути их решения</w:t>
      </w:r>
      <w:r w:rsidRPr="001811EE">
        <w:rPr>
          <w:sz w:val="28"/>
        </w:rPr>
        <w:tab/>
      </w:r>
    </w:p>
    <w:p w:rsidR="00AA430A" w:rsidRPr="001811EE" w:rsidRDefault="00AA430A" w:rsidP="00AA430A">
      <w:pPr>
        <w:rPr>
          <w:sz w:val="28"/>
        </w:rPr>
      </w:pPr>
      <w:r w:rsidRPr="001811EE">
        <w:rPr>
          <w:sz w:val="28"/>
        </w:rPr>
        <w:t>Заключение</w:t>
      </w:r>
    </w:p>
    <w:p w:rsidR="00E1118E" w:rsidRPr="001811EE" w:rsidRDefault="00AA430A" w:rsidP="00AA430A">
      <w:pPr>
        <w:rPr>
          <w:sz w:val="28"/>
        </w:rPr>
      </w:pPr>
      <w:r w:rsidRPr="001811EE">
        <w:rPr>
          <w:sz w:val="28"/>
        </w:rPr>
        <w:t>Список использованной литературы</w:t>
      </w:r>
      <w:r w:rsidRPr="001811EE">
        <w:rPr>
          <w:sz w:val="28"/>
        </w:rPr>
        <w:tab/>
      </w:r>
    </w:p>
    <w:p w:rsidR="00E1118E" w:rsidRPr="001811EE" w:rsidRDefault="00E1118E">
      <w:pPr>
        <w:spacing w:after="200" w:line="276" w:lineRule="auto"/>
        <w:rPr>
          <w:sz w:val="28"/>
        </w:rPr>
      </w:pPr>
      <w:r w:rsidRPr="001811EE">
        <w:rPr>
          <w:sz w:val="28"/>
        </w:rPr>
        <w:br w:type="page"/>
      </w:r>
      <w:bookmarkStart w:id="0" w:name="_GoBack"/>
      <w:bookmarkEnd w:id="0"/>
    </w:p>
    <w:p w:rsidR="00AA430A" w:rsidRDefault="00AA430A" w:rsidP="00AA430A"/>
    <w:p w:rsidR="00AA430A" w:rsidRDefault="00AA430A" w:rsidP="00AA430A"/>
    <w:p w:rsidR="00E1118E" w:rsidRPr="00E1118E" w:rsidRDefault="00E1118E" w:rsidP="00E1118E">
      <w:pPr>
        <w:keepNext/>
        <w:keepLines/>
        <w:widowControl w:val="0"/>
        <w:spacing w:before="200"/>
        <w:ind w:firstLine="709"/>
        <w:jc w:val="both"/>
        <w:outlineLvl w:val="1"/>
        <w:rPr>
          <w:rFonts w:eastAsiaTheme="majorEastAsia"/>
          <w:b/>
          <w:bCs/>
          <w:color w:val="000000" w:themeColor="text1"/>
          <w:sz w:val="28"/>
          <w:szCs w:val="28"/>
        </w:rPr>
      </w:pPr>
      <w:bookmarkStart w:id="1" w:name="_Toc418106750"/>
      <w:r w:rsidRPr="00E1118E">
        <w:rPr>
          <w:rFonts w:eastAsiaTheme="majorEastAsia"/>
          <w:b/>
          <w:bCs/>
          <w:color w:val="000000" w:themeColor="text1"/>
          <w:sz w:val="28"/>
          <w:szCs w:val="28"/>
        </w:rPr>
        <w:t>Заключение</w:t>
      </w:r>
      <w:bookmarkEnd w:id="1"/>
    </w:p>
    <w:p w:rsidR="00E1118E" w:rsidRPr="00E1118E" w:rsidRDefault="00E1118E" w:rsidP="00E1118E">
      <w:pPr>
        <w:spacing w:line="360" w:lineRule="auto"/>
        <w:rPr>
          <w:color w:val="000000" w:themeColor="text1"/>
          <w:sz w:val="28"/>
          <w:szCs w:val="28"/>
        </w:rPr>
      </w:pPr>
    </w:p>
    <w:p w:rsidR="00E1118E" w:rsidRPr="00E1118E" w:rsidRDefault="00E1118E" w:rsidP="00E1118E">
      <w:pPr>
        <w:widowControl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1118E">
        <w:rPr>
          <w:color w:val="000000" w:themeColor="text1"/>
          <w:sz w:val="28"/>
          <w:szCs w:val="28"/>
        </w:rPr>
        <w:t>Изучение действующего порядка учета в туристической деятельности позволило сделать следующие выводы:</w:t>
      </w:r>
    </w:p>
    <w:p w:rsidR="00E1118E" w:rsidRPr="00E1118E" w:rsidRDefault="00E1118E" w:rsidP="00E1118E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1118E">
        <w:rPr>
          <w:bCs/>
          <w:color w:val="000000" w:themeColor="text1"/>
          <w:sz w:val="28"/>
          <w:szCs w:val="28"/>
        </w:rPr>
        <w:t xml:space="preserve">Туристский продукт (турпродукт) </w:t>
      </w:r>
      <w:r w:rsidRPr="00E1118E">
        <w:rPr>
          <w:color w:val="000000" w:themeColor="text1"/>
          <w:sz w:val="28"/>
          <w:szCs w:val="28"/>
        </w:rPr>
        <w:t xml:space="preserve">- комплексное понятие. Это </w:t>
      </w:r>
      <w:proofErr w:type="spellStart"/>
      <w:r w:rsidRPr="00E1118E">
        <w:rPr>
          <w:color w:val="000000" w:themeColor="text1"/>
          <w:sz w:val="28"/>
          <w:szCs w:val="28"/>
        </w:rPr>
        <w:t>сово</w:t>
      </w:r>
      <w:proofErr w:type="spellEnd"/>
      <w:r w:rsidRPr="00E1118E">
        <w:rPr>
          <w:color w:val="000000" w:themeColor="text1"/>
          <w:sz w:val="28"/>
          <w:szCs w:val="28"/>
          <w:lang w:val="kk-KZ"/>
        </w:rPr>
        <w:t>к</w:t>
      </w:r>
      <w:proofErr w:type="spellStart"/>
      <w:r w:rsidRPr="00E1118E">
        <w:rPr>
          <w:color w:val="000000" w:themeColor="text1"/>
          <w:sz w:val="28"/>
          <w:szCs w:val="28"/>
        </w:rPr>
        <w:t>упность</w:t>
      </w:r>
      <w:proofErr w:type="spellEnd"/>
      <w:r w:rsidRPr="00E1118E">
        <w:rPr>
          <w:color w:val="000000" w:themeColor="text1"/>
          <w:sz w:val="28"/>
          <w:szCs w:val="28"/>
        </w:rPr>
        <w:t xml:space="preserve"> вещественной (предметы потребления) и невещественной (услуги) потребительской стоимости, необходимой для полного удовлетворения потребностей туристов, возникающих у них во время их путешествия. К не</w:t>
      </w:r>
      <w:r w:rsidRPr="00E1118E">
        <w:rPr>
          <w:color w:val="000000" w:themeColor="text1"/>
          <w:sz w:val="28"/>
          <w:szCs w:val="28"/>
        </w:rPr>
        <w:softHyphen/>
        <w:t>вещественной части турпродукта относятся потребляемые туристом услуги проживания, транспортировки, экскурсионного и прочего обслуживания. К вещественной части турпродукта относятся сувениры, картографическая продукция, туристское снаряжение и т. п.</w:t>
      </w:r>
    </w:p>
    <w:p w:rsidR="00E1118E" w:rsidRDefault="00E1118E">
      <w:pPr>
        <w:spacing w:after="200" w:line="276" w:lineRule="auto"/>
      </w:pPr>
      <w:r>
        <w:br w:type="page"/>
      </w:r>
    </w:p>
    <w:p w:rsidR="00E1118E" w:rsidRPr="001811EE" w:rsidRDefault="00E1118E" w:rsidP="00E1118E">
      <w:pPr>
        <w:spacing w:line="360" w:lineRule="auto"/>
        <w:rPr>
          <w:sz w:val="28"/>
        </w:rPr>
      </w:pPr>
      <w:r w:rsidRPr="001811EE">
        <w:rPr>
          <w:sz w:val="28"/>
        </w:rPr>
        <w:lastRenderedPageBreak/>
        <w:t>Список использованной литературы</w:t>
      </w:r>
    </w:p>
    <w:p w:rsidR="00E1118E" w:rsidRPr="001811EE" w:rsidRDefault="00E1118E" w:rsidP="00E1118E">
      <w:pPr>
        <w:spacing w:line="360" w:lineRule="auto"/>
        <w:rPr>
          <w:sz w:val="28"/>
        </w:rPr>
      </w:pPr>
    </w:p>
    <w:p w:rsidR="00E1118E" w:rsidRPr="001811EE" w:rsidRDefault="00E1118E" w:rsidP="00E1118E">
      <w:pPr>
        <w:spacing w:line="360" w:lineRule="auto"/>
        <w:rPr>
          <w:sz w:val="28"/>
        </w:rPr>
      </w:pPr>
      <w:r w:rsidRPr="001811EE">
        <w:rPr>
          <w:sz w:val="28"/>
        </w:rPr>
        <w:t xml:space="preserve">1)Федеральный закон "Об основах туристской деятельности в РФ" от 24 ноября 1996 года N 132-ФЗ (с изменениями по состоянию на </w:t>
      </w:r>
      <w:proofErr w:type="spellStart"/>
      <w:r w:rsidRPr="001811EE">
        <w:rPr>
          <w:sz w:val="28"/>
        </w:rPr>
        <w:t>24.04.2014г</w:t>
      </w:r>
      <w:proofErr w:type="spellEnd"/>
      <w:r w:rsidRPr="001811EE">
        <w:rPr>
          <w:sz w:val="28"/>
        </w:rPr>
        <w:t>.)</w:t>
      </w:r>
    </w:p>
    <w:p w:rsidR="00E1118E" w:rsidRPr="001811EE" w:rsidRDefault="00E1118E" w:rsidP="00E1118E">
      <w:pPr>
        <w:spacing w:line="360" w:lineRule="auto"/>
        <w:rPr>
          <w:sz w:val="28"/>
        </w:rPr>
      </w:pPr>
      <w:r w:rsidRPr="001811EE">
        <w:rPr>
          <w:sz w:val="28"/>
        </w:rPr>
        <w:t xml:space="preserve">2)Егорова </w:t>
      </w:r>
      <w:proofErr w:type="spellStart"/>
      <w:r w:rsidRPr="001811EE">
        <w:rPr>
          <w:sz w:val="28"/>
        </w:rPr>
        <w:t>С.К</w:t>
      </w:r>
      <w:proofErr w:type="spellEnd"/>
      <w:r w:rsidRPr="001811EE">
        <w:rPr>
          <w:sz w:val="28"/>
        </w:rPr>
        <w:t>., Денисова К. Основы бухгалтерского учета и аудита в сфере сервиса: Учебное пособие</w:t>
      </w:r>
      <w:proofErr w:type="gramStart"/>
      <w:r w:rsidRPr="001811EE">
        <w:rPr>
          <w:sz w:val="28"/>
        </w:rPr>
        <w:t>.-</w:t>
      </w:r>
      <w:proofErr w:type="gramEnd"/>
      <w:r w:rsidRPr="001811EE">
        <w:rPr>
          <w:sz w:val="28"/>
        </w:rPr>
        <w:t xml:space="preserve">М.: </w:t>
      </w:r>
      <w:proofErr w:type="spellStart"/>
      <w:r w:rsidRPr="001811EE">
        <w:rPr>
          <w:sz w:val="28"/>
        </w:rPr>
        <w:t>Юнистъ</w:t>
      </w:r>
      <w:proofErr w:type="spellEnd"/>
      <w:r w:rsidRPr="001811EE">
        <w:rPr>
          <w:sz w:val="28"/>
        </w:rPr>
        <w:t>, 2000.-</w:t>
      </w:r>
      <w:proofErr w:type="spellStart"/>
      <w:r w:rsidRPr="001811EE">
        <w:rPr>
          <w:sz w:val="28"/>
        </w:rPr>
        <w:t>382с</w:t>
      </w:r>
      <w:proofErr w:type="spellEnd"/>
      <w:r w:rsidRPr="001811EE">
        <w:rPr>
          <w:sz w:val="28"/>
        </w:rPr>
        <w:t>.</w:t>
      </w:r>
    </w:p>
    <w:p w:rsidR="00E1118E" w:rsidRPr="001811EE" w:rsidRDefault="00E1118E" w:rsidP="00E1118E">
      <w:pPr>
        <w:spacing w:line="360" w:lineRule="auto"/>
        <w:rPr>
          <w:sz w:val="28"/>
        </w:rPr>
      </w:pPr>
      <w:r w:rsidRPr="001811EE">
        <w:rPr>
          <w:sz w:val="28"/>
        </w:rPr>
        <w:t xml:space="preserve">3)Феоктистов </w:t>
      </w:r>
      <w:proofErr w:type="spellStart"/>
      <w:r w:rsidRPr="001811EE">
        <w:rPr>
          <w:sz w:val="28"/>
        </w:rPr>
        <w:t>И.А</w:t>
      </w:r>
      <w:proofErr w:type="spellEnd"/>
      <w:r w:rsidRPr="001811EE">
        <w:rPr>
          <w:sz w:val="28"/>
        </w:rPr>
        <w:t xml:space="preserve">. Гостиничный бизнес: особенности бухгалтерского учета и налогообложения. – М.: </w:t>
      </w:r>
      <w:proofErr w:type="spellStart"/>
      <w:r w:rsidRPr="001811EE">
        <w:rPr>
          <w:sz w:val="28"/>
        </w:rPr>
        <w:t>ГроссМедиа</w:t>
      </w:r>
      <w:proofErr w:type="spellEnd"/>
      <w:r w:rsidRPr="001811EE">
        <w:rPr>
          <w:sz w:val="28"/>
        </w:rPr>
        <w:t xml:space="preserve">: </w:t>
      </w:r>
      <w:proofErr w:type="spellStart"/>
      <w:r w:rsidRPr="001811EE">
        <w:rPr>
          <w:sz w:val="28"/>
        </w:rPr>
        <w:t>Росбух</w:t>
      </w:r>
      <w:proofErr w:type="spellEnd"/>
      <w:r w:rsidRPr="001811EE">
        <w:rPr>
          <w:sz w:val="28"/>
        </w:rPr>
        <w:t xml:space="preserve">, 2009. – </w:t>
      </w:r>
      <w:proofErr w:type="spellStart"/>
      <w:r w:rsidRPr="001811EE">
        <w:rPr>
          <w:sz w:val="28"/>
        </w:rPr>
        <w:t>224с</w:t>
      </w:r>
      <w:proofErr w:type="spellEnd"/>
      <w:r w:rsidRPr="001811EE">
        <w:rPr>
          <w:sz w:val="28"/>
        </w:rPr>
        <w:t>.</w:t>
      </w:r>
    </w:p>
    <w:p w:rsidR="00E1118E" w:rsidRPr="001811EE" w:rsidRDefault="00E1118E" w:rsidP="00E1118E">
      <w:pPr>
        <w:spacing w:line="360" w:lineRule="auto"/>
        <w:rPr>
          <w:sz w:val="28"/>
        </w:rPr>
      </w:pPr>
      <w:r w:rsidRPr="001811EE">
        <w:rPr>
          <w:sz w:val="28"/>
        </w:rPr>
        <w:t>4)Часть вторая Гражданского кодекса Российской Федерации от 26 января 1996 г. №14-ФЗ // Собрание законодательства РФ. 1996. №5. Ст. 410.</w:t>
      </w:r>
    </w:p>
    <w:p w:rsidR="00AD65C7" w:rsidRPr="001811EE" w:rsidRDefault="00E1118E" w:rsidP="00E1118E">
      <w:pPr>
        <w:spacing w:line="360" w:lineRule="auto"/>
        <w:rPr>
          <w:sz w:val="28"/>
        </w:rPr>
      </w:pPr>
      <w:r w:rsidRPr="001811EE">
        <w:rPr>
          <w:sz w:val="28"/>
        </w:rPr>
        <w:t>5)Денисова Г. Ю. Турбизнес: все учтено // Практическая бухгалтерия. — 2008. — № 10. — С. 17–22.</w:t>
      </w:r>
    </w:p>
    <w:sectPr w:rsidR="00AD65C7" w:rsidRPr="00181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5E4"/>
    <w:rsid w:val="001811EE"/>
    <w:rsid w:val="00AA430A"/>
    <w:rsid w:val="00AD65C7"/>
    <w:rsid w:val="00E1118E"/>
    <w:rsid w:val="00F2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2</cp:revision>
  <dcterms:created xsi:type="dcterms:W3CDTF">2016-04-11T08:06:00Z</dcterms:created>
  <dcterms:modified xsi:type="dcterms:W3CDTF">2016-04-11T08:06:00Z</dcterms:modified>
</cp:coreProperties>
</file>