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A" w:rsidRDefault="00BF5CEA" w:rsidP="00BF5CEA">
      <w:pPr>
        <w:shd w:val="clear" w:color="auto" w:fill="FFFFFF"/>
        <w:ind w:hanging="5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F5CEA" w:rsidRDefault="00BF5CEA" w:rsidP="00BF5C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5CEA" w:rsidRDefault="00BF5CEA" w:rsidP="00BF5CEA">
      <w:pPr>
        <w:pStyle w:val="11"/>
        <w:tabs>
          <w:tab w:val="right" w:leader="dot" w:pos="9631"/>
        </w:tabs>
        <w:spacing w:before="0" w:after="0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TOC \o "1-1" \h \z \u </w:instrText>
      </w:r>
      <w:r>
        <w:rPr>
          <w:b w:val="0"/>
          <w:sz w:val="28"/>
          <w:szCs w:val="28"/>
        </w:rPr>
        <w:fldChar w:fldCharType="separate"/>
      </w:r>
      <w:hyperlink w:anchor="_Toc311291373" w:history="1">
        <w:r>
          <w:rPr>
            <w:rStyle w:val="a3"/>
            <w:b w:val="0"/>
            <w:caps w:val="0"/>
            <w:noProof/>
            <w:sz w:val="28"/>
            <w:szCs w:val="28"/>
          </w:rPr>
          <w:t>Введение</w:t>
        </w:r>
      </w:hyperlink>
    </w:p>
    <w:p w:rsidR="00BF5CEA" w:rsidRDefault="00BF5CEA" w:rsidP="00BF5CEA">
      <w:pPr>
        <w:pStyle w:val="11"/>
        <w:tabs>
          <w:tab w:val="left" w:pos="440"/>
          <w:tab w:val="right" w:leader="dot" w:pos="9631"/>
        </w:tabs>
        <w:spacing w:before="0" w:after="0"/>
        <w:jc w:val="both"/>
        <w:rPr>
          <w:rStyle w:val="a3"/>
          <w:b w:val="0"/>
          <w:noProof/>
          <w:sz w:val="28"/>
          <w:szCs w:val="28"/>
        </w:rPr>
      </w:pPr>
    </w:p>
    <w:p w:rsidR="00BF5CEA" w:rsidRDefault="00BB786B" w:rsidP="00BF5CEA">
      <w:pPr>
        <w:pStyle w:val="11"/>
        <w:tabs>
          <w:tab w:val="left" w:pos="440"/>
          <w:tab w:val="right" w:leader="dot" w:pos="9631"/>
        </w:tabs>
        <w:spacing w:before="0" w:after="0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311291374" w:history="1">
        <w:r w:rsidR="00BF5CEA">
          <w:rPr>
            <w:rStyle w:val="a3"/>
            <w:b w:val="0"/>
            <w:caps w:val="0"/>
            <w:noProof/>
            <w:sz w:val="28"/>
            <w:szCs w:val="28"/>
          </w:rPr>
          <w:t>1 Понятие, значение и обеспечение дисциплины труда</w:t>
        </w:r>
      </w:hyperlink>
    </w:p>
    <w:p w:rsidR="00BF5CEA" w:rsidRDefault="00BB786B" w:rsidP="00BF5CEA">
      <w:pPr>
        <w:pStyle w:val="11"/>
        <w:tabs>
          <w:tab w:val="left" w:pos="440"/>
          <w:tab w:val="right" w:leader="dot" w:pos="9631"/>
        </w:tabs>
        <w:spacing w:before="0" w:after="0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311291375" w:history="1">
        <w:r w:rsidR="00BF5CEA">
          <w:rPr>
            <w:rStyle w:val="a3"/>
            <w:b w:val="0"/>
            <w:caps w:val="0"/>
            <w:noProof/>
            <w:sz w:val="28"/>
            <w:szCs w:val="28"/>
          </w:rPr>
          <w:t>2 Понятие и виды дисциплинарных взысканий</w:t>
        </w:r>
      </w:hyperlink>
    </w:p>
    <w:p w:rsidR="00BF5CEA" w:rsidRDefault="00BB786B" w:rsidP="00BF5CEA">
      <w:pPr>
        <w:pStyle w:val="11"/>
        <w:tabs>
          <w:tab w:val="left" w:pos="440"/>
          <w:tab w:val="right" w:leader="dot" w:pos="9631"/>
        </w:tabs>
        <w:spacing w:before="0" w:after="0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311291376" w:history="1">
        <w:r w:rsidR="00BF5CEA">
          <w:rPr>
            <w:rStyle w:val="a3"/>
            <w:b w:val="0"/>
            <w:caps w:val="0"/>
            <w:noProof/>
            <w:sz w:val="28"/>
            <w:szCs w:val="28"/>
          </w:rPr>
          <w:t>3 Порядок, сроки наложения и действия дисциплинарных взысканий, их обжалование</w:t>
        </w:r>
      </w:hyperlink>
    </w:p>
    <w:p w:rsidR="00BF5CEA" w:rsidRDefault="00BF5CEA" w:rsidP="00BF5CEA">
      <w:pPr>
        <w:pStyle w:val="11"/>
        <w:tabs>
          <w:tab w:val="right" w:leader="dot" w:pos="9631"/>
        </w:tabs>
        <w:spacing w:before="0" w:after="0"/>
        <w:jc w:val="both"/>
        <w:rPr>
          <w:rStyle w:val="a3"/>
          <w:b w:val="0"/>
          <w:noProof/>
          <w:sz w:val="28"/>
          <w:szCs w:val="28"/>
        </w:rPr>
      </w:pPr>
    </w:p>
    <w:p w:rsidR="00BF5CEA" w:rsidRDefault="00BB786B" w:rsidP="00BF5CEA">
      <w:pPr>
        <w:pStyle w:val="11"/>
        <w:tabs>
          <w:tab w:val="right" w:leader="dot" w:pos="9631"/>
        </w:tabs>
        <w:spacing w:before="0" w:after="0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311291377" w:history="1">
        <w:r w:rsidR="00BF5CEA">
          <w:rPr>
            <w:rStyle w:val="a3"/>
            <w:b w:val="0"/>
            <w:caps w:val="0"/>
            <w:noProof/>
            <w:sz w:val="28"/>
            <w:szCs w:val="28"/>
          </w:rPr>
          <w:t>Заключение</w:t>
        </w:r>
      </w:hyperlink>
    </w:p>
    <w:p w:rsidR="00BF5CEA" w:rsidRDefault="00BF5CEA" w:rsidP="00BF5CEA">
      <w:pPr>
        <w:pStyle w:val="11"/>
        <w:tabs>
          <w:tab w:val="right" w:leader="dot" w:pos="9631"/>
        </w:tabs>
        <w:spacing w:before="0" w:after="0"/>
        <w:jc w:val="both"/>
        <w:rPr>
          <w:rStyle w:val="a3"/>
          <w:b w:val="0"/>
          <w:noProof/>
          <w:sz w:val="28"/>
          <w:szCs w:val="28"/>
        </w:rPr>
      </w:pPr>
    </w:p>
    <w:p w:rsidR="00BF5CEA" w:rsidRDefault="00BB786B" w:rsidP="00BF5CEA">
      <w:pPr>
        <w:pStyle w:val="11"/>
        <w:tabs>
          <w:tab w:val="right" w:leader="dot" w:pos="9631"/>
        </w:tabs>
        <w:spacing w:before="0" w:after="0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311291378" w:history="1">
        <w:r w:rsidR="00BF5CEA">
          <w:rPr>
            <w:rStyle w:val="a3"/>
            <w:b w:val="0"/>
            <w:caps w:val="0"/>
            <w:noProof/>
            <w:sz w:val="28"/>
            <w:szCs w:val="28"/>
          </w:rPr>
          <w:t>Список использованной литературы</w:t>
        </w:r>
      </w:hyperlink>
    </w:p>
    <w:p w:rsidR="00BF5CEA" w:rsidRDefault="00BF5CEA" w:rsidP="00BF5CE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F5CEA" w:rsidRDefault="00BF5C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5CEA" w:rsidRDefault="00BF5CEA" w:rsidP="00BF5CEA">
      <w:pPr>
        <w:pStyle w:val="1"/>
      </w:pPr>
      <w:bookmarkStart w:id="0" w:name="_Toc311291378"/>
      <w:r>
        <w:lastRenderedPageBreak/>
        <w:t>СПИСОК ИСПОЛЬЗОВАННОЙ ЛИТЕРАТУРЫ</w:t>
      </w:r>
      <w:bookmarkEnd w:id="0"/>
    </w:p>
    <w:p w:rsidR="00BF5CEA" w:rsidRDefault="00BF5CEA" w:rsidP="00BF5CEA">
      <w:pPr>
        <w:ind w:firstLine="567"/>
        <w:rPr>
          <w:sz w:val="28"/>
          <w:szCs w:val="28"/>
        </w:rPr>
      </w:pPr>
    </w:p>
    <w:p w:rsidR="00BF5CEA" w:rsidRDefault="00BF5CEA" w:rsidP="00BF5CEA">
      <w:pPr>
        <w:ind w:firstLine="567"/>
        <w:jc w:val="both"/>
        <w:rPr>
          <w:sz w:val="28"/>
          <w:szCs w:val="28"/>
        </w:rPr>
      </w:pPr>
    </w:p>
    <w:p w:rsidR="00BF5CEA" w:rsidRDefault="00BF5CEA" w:rsidP="00BF5CEA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Ахметов А., Ахметова Г. Трудовое право Республики Казахстан: Учебник. - Алматы: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-пресс», 2005.</w:t>
      </w:r>
    </w:p>
    <w:p w:rsidR="00BF5CEA" w:rsidRDefault="00BF5CEA" w:rsidP="00BF5C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Трудовой кодекс Республики Казахстан от 15.05.2007 года.</w:t>
      </w:r>
    </w:p>
    <w:p w:rsidR="00BF5CEA" w:rsidRDefault="00BF5CEA" w:rsidP="00BF5CEA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Закон Республики Казахстан «О труде в Республике Казахстан» от 10 декабря 1999 года № 494-1 // </w:t>
      </w:r>
      <w:proofErr w:type="gramStart"/>
      <w:r>
        <w:rPr>
          <w:sz w:val="28"/>
          <w:szCs w:val="28"/>
        </w:rPr>
        <w:t>Казахстанская</w:t>
      </w:r>
      <w:proofErr w:type="gramEnd"/>
      <w:r>
        <w:rPr>
          <w:sz w:val="28"/>
          <w:szCs w:val="28"/>
        </w:rPr>
        <w:t xml:space="preserve"> правда 24 декабря 1999 года.</w:t>
      </w:r>
    </w:p>
    <w:p w:rsidR="00BF5CEA" w:rsidRDefault="00BF5CEA" w:rsidP="00BF5C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Указ Президента Республики Казахстан, имеющий силу Закона, от 19 июня 1995 года «О государственном предприятии»</w:t>
      </w:r>
    </w:p>
    <w:p w:rsidR="00BF5CEA" w:rsidRDefault="00BF5CEA" w:rsidP="00BF5C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Закон Республики Казахстан «О государственных наградах Республики Казахстан» от 12 декабря 1995 года.</w:t>
      </w:r>
    </w:p>
    <w:p w:rsidR="00F36202" w:rsidRDefault="00F36202" w:rsidP="00BF5CEA">
      <w:bookmarkStart w:id="1" w:name="_GoBack"/>
      <w:bookmarkEnd w:id="1"/>
    </w:p>
    <w:sectPr w:rsidR="00F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EA"/>
    <w:rsid w:val="00BB786B"/>
    <w:rsid w:val="00BF5CEA"/>
    <w:rsid w:val="00F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CEA"/>
    <w:pPr>
      <w:widowControl w:val="0"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F5CEA"/>
    <w:pPr>
      <w:spacing w:before="120" w:after="120"/>
    </w:pPr>
    <w:rPr>
      <w:b/>
      <w:bCs/>
      <w:caps/>
      <w:sz w:val="20"/>
      <w:szCs w:val="20"/>
    </w:rPr>
  </w:style>
  <w:style w:type="character" w:styleId="a3">
    <w:name w:val="Hyperlink"/>
    <w:semiHidden/>
    <w:rsid w:val="00BF5CE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F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semiHidden/>
    <w:rsid w:val="00BF5C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CEA"/>
    <w:pPr>
      <w:widowControl w:val="0"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F5CEA"/>
    <w:pPr>
      <w:spacing w:before="120" w:after="120"/>
    </w:pPr>
    <w:rPr>
      <w:b/>
      <w:bCs/>
      <w:caps/>
      <w:sz w:val="20"/>
      <w:szCs w:val="20"/>
    </w:rPr>
  </w:style>
  <w:style w:type="character" w:styleId="a3">
    <w:name w:val="Hyperlink"/>
    <w:semiHidden/>
    <w:rsid w:val="00BF5CE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F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semiHidden/>
    <w:rsid w:val="00BF5C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2016-06-14T06:25:00Z</dcterms:created>
  <dcterms:modified xsi:type="dcterms:W3CDTF">2016-06-14T06:25:00Z</dcterms:modified>
</cp:coreProperties>
</file>