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8E" w:rsidRDefault="003C578E" w:rsidP="003C578E">
      <w:pPr>
        <w:ind w:left="360" w:hanging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СОДЕРЖАНИЕ</w:t>
      </w:r>
    </w:p>
    <w:p w:rsidR="003C578E" w:rsidRDefault="003C578E" w:rsidP="003C578E">
      <w:pPr>
        <w:ind w:left="360" w:hanging="360"/>
        <w:rPr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7919"/>
        <w:gridCol w:w="1003"/>
      </w:tblGrid>
      <w:tr w:rsidR="003C578E" w:rsidTr="00B10F87">
        <w:tc>
          <w:tcPr>
            <w:tcW w:w="8567" w:type="dxa"/>
            <w:gridSpan w:val="2"/>
          </w:tcPr>
          <w:p w:rsidR="003C578E" w:rsidRDefault="003C578E" w:rsidP="00B10F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ВВЕДЕНИЕ</w:t>
            </w:r>
          </w:p>
        </w:tc>
        <w:tc>
          <w:tcPr>
            <w:tcW w:w="1003" w:type="dxa"/>
          </w:tcPr>
          <w:p w:rsidR="003C578E" w:rsidRDefault="003C578E" w:rsidP="00B10F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3C578E" w:rsidTr="00B10F87">
        <w:tc>
          <w:tcPr>
            <w:tcW w:w="648" w:type="dxa"/>
          </w:tcPr>
          <w:p w:rsidR="003C578E" w:rsidRDefault="003C578E" w:rsidP="00B10F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919" w:type="dxa"/>
          </w:tcPr>
          <w:p w:rsidR="003C578E" w:rsidRDefault="003C578E" w:rsidP="00B10F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ТЕОРЕТИЧЕСКАЯ ЧАСТЬ</w:t>
            </w:r>
          </w:p>
        </w:tc>
        <w:tc>
          <w:tcPr>
            <w:tcW w:w="1003" w:type="dxa"/>
          </w:tcPr>
          <w:p w:rsidR="003C578E" w:rsidRDefault="003C578E" w:rsidP="00B10F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3C578E" w:rsidTr="00B10F87">
        <w:tc>
          <w:tcPr>
            <w:tcW w:w="648" w:type="dxa"/>
          </w:tcPr>
          <w:p w:rsidR="003C578E" w:rsidRDefault="003C578E" w:rsidP="00B10F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1.1</w:t>
            </w:r>
          </w:p>
        </w:tc>
        <w:tc>
          <w:tcPr>
            <w:tcW w:w="7919" w:type="dxa"/>
          </w:tcPr>
          <w:p w:rsidR="003C578E" w:rsidRDefault="003C578E" w:rsidP="00B10F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Расчет отклонений производственных затрат в целях бюджетного контроля</w:t>
            </w:r>
          </w:p>
        </w:tc>
        <w:tc>
          <w:tcPr>
            <w:tcW w:w="1003" w:type="dxa"/>
          </w:tcPr>
          <w:p w:rsidR="003C578E" w:rsidRDefault="003C578E" w:rsidP="00B10F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3C578E" w:rsidTr="00B10F87">
        <w:tc>
          <w:tcPr>
            <w:tcW w:w="648" w:type="dxa"/>
          </w:tcPr>
          <w:p w:rsidR="003C578E" w:rsidRDefault="003C578E" w:rsidP="00B10F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1.2</w:t>
            </w:r>
          </w:p>
        </w:tc>
        <w:tc>
          <w:tcPr>
            <w:tcW w:w="7919" w:type="dxa"/>
          </w:tcPr>
          <w:p w:rsidR="003C578E" w:rsidRDefault="003C578E" w:rsidP="00B10F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Методика расчета отклонений прямых затрат</w:t>
            </w:r>
          </w:p>
        </w:tc>
        <w:tc>
          <w:tcPr>
            <w:tcW w:w="1003" w:type="dxa"/>
          </w:tcPr>
          <w:p w:rsidR="003C578E" w:rsidRDefault="003C578E" w:rsidP="00B10F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3C578E" w:rsidTr="00B10F87">
        <w:tc>
          <w:tcPr>
            <w:tcW w:w="648" w:type="dxa"/>
          </w:tcPr>
          <w:p w:rsidR="003C578E" w:rsidRDefault="003C578E" w:rsidP="00B10F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1.3</w:t>
            </w:r>
          </w:p>
        </w:tc>
        <w:tc>
          <w:tcPr>
            <w:tcW w:w="7919" w:type="dxa"/>
          </w:tcPr>
          <w:p w:rsidR="003C578E" w:rsidRDefault="003C578E" w:rsidP="00B1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расчета отклонений производственных накладных расходов</w:t>
            </w:r>
          </w:p>
        </w:tc>
        <w:tc>
          <w:tcPr>
            <w:tcW w:w="1003" w:type="dxa"/>
          </w:tcPr>
          <w:p w:rsidR="003C578E" w:rsidRDefault="003C578E" w:rsidP="00B10F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</w:tr>
      <w:tr w:rsidR="003C578E" w:rsidTr="00B10F87">
        <w:tc>
          <w:tcPr>
            <w:tcW w:w="648" w:type="dxa"/>
          </w:tcPr>
          <w:p w:rsidR="003C578E" w:rsidRDefault="003C578E" w:rsidP="00B10F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1.4</w:t>
            </w:r>
          </w:p>
        </w:tc>
        <w:tc>
          <w:tcPr>
            <w:tcW w:w="7919" w:type="dxa"/>
          </w:tcPr>
          <w:p w:rsidR="003C578E" w:rsidRDefault="003C578E" w:rsidP="00B1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отражения на бухгалтерских счетах и списания отклонений производственных затрат</w:t>
            </w:r>
          </w:p>
        </w:tc>
        <w:tc>
          <w:tcPr>
            <w:tcW w:w="1003" w:type="dxa"/>
          </w:tcPr>
          <w:p w:rsidR="003C578E" w:rsidRDefault="003C578E" w:rsidP="00B10F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</w:tr>
      <w:tr w:rsidR="003C578E" w:rsidTr="00B10F87">
        <w:tc>
          <w:tcPr>
            <w:tcW w:w="648" w:type="dxa"/>
          </w:tcPr>
          <w:p w:rsidR="003C578E" w:rsidRDefault="003C578E" w:rsidP="00B10F8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919" w:type="dxa"/>
          </w:tcPr>
          <w:p w:rsidR="003C578E" w:rsidRDefault="003C578E" w:rsidP="00B1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ЧАСТЬ</w:t>
            </w:r>
          </w:p>
        </w:tc>
        <w:tc>
          <w:tcPr>
            <w:tcW w:w="1003" w:type="dxa"/>
          </w:tcPr>
          <w:p w:rsidR="003C578E" w:rsidRDefault="003C578E" w:rsidP="00B10F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</w:tr>
      <w:tr w:rsidR="003C578E" w:rsidTr="00B10F87">
        <w:tc>
          <w:tcPr>
            <w:tcW w:w="8567" w:type="dxa"/>
            <w:gridSpan w:val="2"/>
          </w:tcPr>
          <w:p w:rsidR="003C578E" w:rsidRDefault="003C578E" w:rsidP="00B1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1003" w:type="dxa"/>
          </w:tcPr>
          <w:p w:rsidR="003C578E" w:rsidRDefault="003C578E" w:rsidP="00B10F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</w:tr>
      <w:tr w:rsidR="003C578E" w:rsidTr="00B10F87">
        <w:tc>
          <w:tcPr>
            <w:tcW w:w="8567" w:type="dxa"/>
            <w:gridSpan w:val="2"/>
          </w:tcPr>
          <w:p w:rsidR="003C578E" w:rsidRDefault="003C578E" w:rsidP="00B1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003" w:type="dxa"/>
          </w:tcPr>
          <w:p w:rsidR="003C578E" w:rsidRDefault="003C578E" w:rsidP="00B10F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</w:tr>
    </w:tbl>
    <w:p w:rsidR="003C578E" w:rsidRDefault="003C578E" w:rsidP="003C578E">
      <w:pPr>
        <w:ind w:firstLine="540"/>
        <w:jc w:val="both"/>
        <w:outlineLvl w:val="1"/>
        <w:rPr>
          <w:sz w:val="28"/>
          <w:szCs w:val="28"/>
          <w:lang w:val="kk-KZ"/>
        </w:rPr>
      </w:pPr>
    </w:p>
    <w:p w:rsidR="003C578E" w:rsidRDefault="003C578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3C578E" w:rsidRDefault="003C578E" w:rsidP="003C578E">
      <w:pPr>
        <w:pStyle w:val="a5"/>
        <w:rPr>
          <w:szCs w:val="28"/>
          <w:lang w:val="kk-KZ"/>
        </w:rPr>
      </w:pPr>
      <w:r>
        <w:rPr>
          <w:szCs w:val="28"/>
          <w:lang w:val="kk-KZ"/>
        </w:rPr>
        <w:lastRenderedPageBreak/>
        <w:t>СПИСОК ИСПОЛЬЗОВАННОЙ ЛИТЕРАТУРЫ</w:t>
      </w:r>
    </w:p>
    <w:p w:rsidR="003C578E" w:rsidRDefault="003C578E" w:rsidP="003C578E">
      <w:pPr>
        <w:jc w:val="both"/>
        <w:outlineLvl w:val="1"/>
        <w:rPr>
          <w:sz w:val="28"/>
          <w:szCs w:val="28"/>
          <w:lang w:val="kk-KZ"/>
        </w:rPr>
      </w:pPr>
    </w:p>
    <w:p w:rsidR="003C578E" w:rsidRDefault="003C578E" w:rsidP="003C578E">
      <w:pPr>
        <w:tabs>
          <w:tab w:val="left" w:pos="1080"/>
        </w:tabs>
        <w:ind w:firstLine="567"/>
        <w:jc w:val="both"/>
        <w:outlineLvl w:val="1"/>
        <w:rPr>
          <w:sz w:val="28"/>
          <w:szCs w:val="28"/>
          <w:lang w:val="kk-KZ"/>
        </w:rPr>
      </w:pPr>
    </w:p>
    <w:p w:rsidR="003C578E" w:rsidRDefault="003C578E" w:rsidP="003C578E">
      <w:pPr>
        <w:pStyle w:val="a3"/>
        <w:widowControl w:val="0"/>
        <w:numPr>
          <w:ilvl w:val="0"/>
          <w:numId w:val="1"/>
        </w:numPr>
        <w:tabs>
          <w:tab w:val="left" w:pos="924"/>
          <w:tab w:val="left" w:pos="1080"/>
        </w:tabs>
        <w:suppressAutoHyphens/>
        <w:spacing w:line="240" w:lineRule="auto"/>
        <w:ind w:left="0" w:firstLine="567"/>
      </w:pPr>
      <w:r>
        <w:t>Друри К. Введение в управленческий и производственный учет. Пер. с англ. (под ред. Мабалиной С.А.) – М.: Аудит, Юнити, 1994г.</w:t>
      </w:r>
    </w:p>
    <w:p w:rsidR="003C578E" w:rsidRDefault="003C578E" w:rsidP="003C578E">
      <w:pPr>
        <w:pStyle w:val="a3"/>
        <w:widowControl w:val="0"/>
        <w:numPr>
          <w:ilvl w:val="0"/>
          <w:numId w:val="1"/>
        </w:numPr>
        <w:tabs>
          <w:tab w:val="left" w:pos="924"/>
          <w:tab w:val="left" w:pos="1080"/>
        </w:tabs>
        <w:suppressAutoHyphens/>
        <w:spacing w:line="240" w:lineRule="auto"/>
        <w:ind w:left="0" w:firstLine="567"/>
      </w:pPr>
      <w:r>
        <w:t>Друри К. Учет затрат методом стандарт-кост. — М.: Аудит, ЮНИТИ, 1998.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Друри К. Управленческий и производственный учет: учебный комплекс для студентов вузов /Пер. с англ. – 6-ое изд. -  М.: ЮНИТИ- ДАНА, 2007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Рахметов А.Х. Управленческий учет по сегментам деятельности // журнал «Бухгалтерский учет»  - 2000 год,  № 20, с. 15-18  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Нидлз Б., Андерсон Х., Колдуэлл Д. Принципы бухгалтерского учета / Пер. с англ. – 2-е изд. – М.: Финансы и статистика, 2003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В.Э.Керимов "Управленческий учет" - Москва 2005 г.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Алан Апчерч " Управленческий учет : принципы и практика ", Москва 2004 г.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Бухгалтерский управленческий учет: учеб. для студентов вузов, обучающихся по экон. специальностям/М. А. Вахрушина. – 6- е изд., испр. – Москва. – Омега – Л, 2007. – 570 с.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Ивашкевич В. Б. Бухгалтерский управленческий учет: учеб. для вузов. – М.: Экономист, 2006. – 618 с.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Каверина О. Д. Управленческий учет: системы, методы, процедуры. – М.: Финансы и статистика, 2008. – 352 с.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Кондраков Н.П., Иванова М. А. Бухгалтерский управленческий учет: Учебное пособие. – М.: ИНФРА-М, 2007. – 368 с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Хорнген Ч., Фостер Дж. Бухгалтерский учет: управленческий аспект. –М., Финансы и статистика, 2000.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Ивашкевич В. Б. Бухгалтерский управленческий учет. Учебник - М.: Юрист, 2003. 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Карпова Т. В. Основы управленческого учета. Учебник. - М.: ЮНИТИ, 2001.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Кондратова И. Г. Основы управленческого учета. Учебное пособие. - М.: Финансы и статистика, 2001.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Друри К. Управленческий учет для бизнес-решений. - М.: ЮНИТИ, 2003.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Николаева О., Шишкова Т. Управленческий учет: Учебное пособие. М.: УРСС, 2003.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Палий В.Ф.. Организация управленческого учета. - М.: Бератор-Пресс, 2003.</w:t>
      </w:r>
    </w:p>
    <w:p w:rsidR="003C578E" w:rsidRDefault="003C578E" w:rsidP="003C578E">
      <w:pPr>
        <w:numPr>
          <w:ilvl w:val="0"/>
          <w:numId w:val="1"/>
        </w:numPr>
        <w:tabs>
          <w:tab w:val="left" w:pos="360"/>
          <w:tab w:val="left" w:pos="108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Рей В.В., Палий В. Управленческий учет. М.: Инфра-М, 1997.</w:t>
      </w:r>
    </w:p>
    <w:p w:rsidR="003C578E" w:rsidRDefault="003C578E" w:rsidP="003C578E">
      <w:pPr>
        <w:tabs>
          <w:tab w:val="left" w:pos="1080"/>
        </w:tabs>
        <w:ind w:firstLine="567"/>
        <w:jc w:val="both"/>
        <w:rPr>
          <w:lang w:val="kk-KZ"/>
        </w:rPr>
      </w:pPr>
    </w:p>
    <w:p w:rsidR="003C578E" w:rsidRDefault="003C578E" w:rsidP="003C578E">
      <w:pPr>
        <w:ind w:firstLine="567"/>
        <w:jc w:val="both"/>
        <w:outlineLvl w:val="1"/>
        <w:rPr>
          <w:sz w:val="28"/>
          <w:szCs w:val="28"/>
          <w:lang w:val="kk-KZ"/>
        </w:rPr>
      </w:pPr>
    </w:p>
    <w:p w:rsidR="003C578E" w:rsidRDefault="003C578E" w:rsidP="003C578E">
      <w:pPr>
        <w:ind w:firstLine="540"/>
        <w:jc w:val="both"/>
        <w:outlineLvl w:val="1"/>
        <w:rPr>
          <w:sz w:val="28"/>
          <w:szCs w:val="28"/>
          <w:lang w:val="kk-KZ"/>
        </w:rPr>
      </w:pPr>
      <w:bookmarkStart w:id="0" w:name="_GoBack"/>
      <w:bookmarkEnd w:id="0"/>
    </w:p>
    <w:p w:rsidR="003C578E" w:rsidRDefault="003C578E" w:rsidP="003C578E">
      <w:pPr>
        <w:ind w:firstLine="540"/>
        <w:jc w:val="both"/>
        <w:outlineLvl w:val="1"/>
        <w:rPr>
          <w:sz w:val="28"/>
          <w:szCs w:val="28"/>
          <w:lang w:val="kk-KZ"/>
        </w:rPr>
      </w:pPr>
    </w:p>
    <w:p w:rsidR="003C578E" w:rsidRDefault="003C578E" w:rsidP="003C578E">
      <w:pPr>
        <w:ind w:firstLine="540"/>
        <w:jc w:val="both"/>
        <w:outlineLvl w:val="1"/>
        <w:rPr>
          <w:sz w:val="28"/>
          <w:szCs w:val="28"/>
          <w:lang w:val="kk-KZ"/>
        </w:rPr>
      </w:pPr>
    </w:p>
    <w:p w:rsidR="00E6756B" w:rsidRDefault="00E6756B"/>
    <w:sectPr w:rsidR="00E6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3DDE"/>
    <w:multiLevelType w:val="hybridMultilevel"/>
    <w:tmpl w:val="67F22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8E"/>
    <w:rsid w:val="003C578E"/>
    <w:rsid w:val="00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C578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578E"/>
    <w:rPr>
      <w:sz w:val="28"/>
    </w:rPr>
  </w:style>
  <w:style w:type="paragraph" w:customStyle="1" w:styleId="a5">
    <w:name w:val="Обычный текст"/>
    <w:basedOn w:val="a"/>
    <w:rsid w:val="003C578E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C578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578E"/>
    <w:rPr>
      <w:sz w:val="28"/>
    </w:rPr>
  </w:style>
  <w:style w:type="paragraph" w:customStyle="1" w:styleId="a5">
    <w:name w:val="Обычный текст"/>
    <w:basedOn w:val="a"/>
    <w:rsid w:val="003C578E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2014-12-08T07:30:00Z</dcterms:created>
  <dcterms:modified xsi:type="dcterms:W3CDTF">2014-12-08T07:31:00Z</dcterms:modified>
</cp:coreProperties>
</file>