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D2" w:rsidRDefault="00A93BD2" w:rsidP="00A93BD2">
      <w:pPr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A93BD2" w:rsidRDefault="00A93BD2" w:rsidP="00A93BD2">
      <w:pPr>
        <w:pStyle w:val="11"/>
        <w:rPr>
          <w:rStyle w:val="a3"/>
        </w:rPr>
      </w:pPr>
      <w:r>
        <w:fldChar w:fldCharType="begin"/>
      </w:r>
      <w:r>
        <w:instrText xml:space="preserve"> TOC \o "1-2" \h \z </w:instrText>
      </w:r>
      <w:r>
        <w:fldChar w:fldCharType="separate"/>
      </w:r>
      <w:hyperlink w:anchor="_Toc311503864" w:history="1"/>
    </w:p>
    <w:p w:rsidR="00A93BD2" w:rsidRDefault="00A93BD2" w:rsidP="00A93BD2">
      <w:pPr>
        <w:pStyle w:val="11"/>
        <w:rPr>
          <w:caps w:val="0"/>
        </w:rPr>
      </w:pPr>
      <w:hyperlink w:anchor="_Toc311503865" w:history="1">
        <w:r>
          <w:rPr>
            <w:rStyle w:val="a3"/>
          </w:rPr>
          <w:t>Введение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_Toc311503865 \h </w:instrText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A93BD2" w:rsidRDefault="00A93BD2" w:rsidP="00A93BD2">
      <w:pPr>
        <w:pStyle w:val="11"/>
        <w:rPr>
          <w:rStyle w:val="a3"/>
        </w:rPr>
      </w:pPr>
    </w:p>
    <w:p w:rsidR="00A93BD2" w:rsidRDefault="00A93BD2" w:rsidP="00A93BD2">
      <w:pPr>
        <w:pStyle w:val="11"/>
        <w:rPr>
          <w:caps w:val="0"/>
        </w:rPr>
      </w:pPr>
      <w:hyperlink w:anchor="_Toc311503866" w:history="1">
        <w:r>
          <w:rPr>
            <w:rStyle w:val="a3"/>
          </w:rPr>
          <w:t>1 Теоретическая часть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_Toc311503866 \h </w:instrText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A93BD2" w:rsidRDefault="00A93BD2" w:rsidP="00A93BD2">
      <w:pPr>
        <w:pStyle w:val="2"/>
        <w:tabs>
          <w:tab w:val="right" w:leader="dot" w:pos="9628"/>
        </w:tabs>
        <w:ind w:left="0"/>
        <w:rPr>
          <w:noProof/>
          <w:sz w:val="28"/>
          <w:szCs w:val="28"/>
        </w:rPr>
      </w:pPr>
      <w:hyperlink w:anchor="_Toc311503867" w:history="1">
        <w:r>
          <w:rPr>
            <w:rStyle w:val="a3"/>
            <w:noProof/>
            <w:sz w:val="28"/>
            <w:szCs w:val="28"/>
          </w:rPr>
          <w:t xml:space="preserve">1.1 Характеристика системы </w:t>
        </w:r>
        <w:r>
          <w:rPr>
            <w:rStyle w:val="a3"/>
            <w:iCs/>
            <w:noProof/>
            <w:sz w:val="28"/>
            <w:szCs w:val="28"/>
          </w:rPr>
          <w:t xml:space="preserve">управленческого </w:t>
        </w:r>
        <w:r>
          <w:rPr>
            <w:rStyle w:val="a3"/>
            <w:noProof/>
            <w:sz w:val="28"/>
            <w:szCs w:val="28"/>
          </w:rPr>
          <w:t>учета</w:t>
        </w:r>
        <w:r>
          <w:rPr>
            <w:noProof/>
            <w:webHidden/>
            <w:sz w:val="28"/>
            <w:szCs w:val="28"/>
          </w:rPr>
          <w:tab/>
        </w:r>
        <w:r>
          <w:rPr>
            <w:noProof/>
            <w:webHidden/>
            <w:sz w:val="28"/>
            <w:szCs w:val="28"/>
          </w:rPr>
          <w:fldChar w:fldCharType="begin"/>
        </w:r>
        <w:r>
          <w:rPr>
            <w:noProof/>
            <w:webHidden/>
            <w:sz w:val="28"/>
            <w:szCs w:val="28"/>
          </w:rPr>
          <w:instrText xml:space="preserve"> PAGEREF _Toc311503867 \h </w:instrText>
        </w:r>
        <w:r>
          <w:rPr>
            <w:noProof/>
            <w:sz w:val="28"/>
            <w:szCs w:val="28"/>
          </w:rPr>
        </w:r>
        <w:r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2</w:t>
        </w:r>
        <w:r>
          <w:rPr>
            <w:noProof/>
            <w:webHidden/>
            <w:sz w:val="28"/>
            <w:szCs w:val="28"/>
          </w:rPr>
          <w:fldChar w:fldCharType="end"/>
        </w:r>
      </w:hyperlink>
    </w:p>
    <w:p w:rsidR="00A93BD2" w:rsidRDefault="00A93BD2" w:rsidP="00A93BD2">
      <w:pPr>
        <w:pStyle w:val="2"/>
        <w:tabs>
          <w:tab w:val="right" w:leader="dot" w:pos="9628"/>
        </w:tabs>
        <w:ind w:left="0"/>
        <w:rPr>
          <w:noProof/>
          <w:sz w:val="28"/>
          <w:szCs w:val="28"/>
        </w:rPr>
      </w:pPr>
      <w:hyperlink w:anchor="_Toc311503868" w:history="1">
        <w:r>
          <w:rPr>
            <w:rStyle w:val="a3"/>
            <w:noProof/>
            <w:sz w:val="28"/>
            <w:szCs w:val="28"/>
          </w:rPr>
          <w:t>1.2 Особенности, цели и задачи производственного учета, его  взаимосвязь с управленческим учетом</w:t>
        </w:r>
        <w:r>
          <w:rPr>
            <w:noProof/>
            <w:webHidden/>
            <w:sz w:val="28"/>
            <w:szCs w:val="28"/>
          </w:rPr>
          <w:tab/>
        </w:r>
        <w:r>
          <w:rPr>
            <w:noProof/>
            <w:webHidden/>
            <w:sz w:val="28"/>
            <w:szCs w:val="28"/>
          </w:rPr>
          <w:fldChar w:fldCharType="begin"/>
        </w:r>
        <w:r>
          <w:rPr>
            <w:noProof/>
            <w:webHidden/>
            <w:sz w:val="28"/>
            <w:szCs w:val="28"/>
          </w:rPr>
          <w:instrText xml:space="preserve"> PAGEREF _Toc311503868 \h </w:instrText>
        </w:r>
        <w:r>
          <w:rPr>
            <w:noProof/>
            <w:sz w:val="28"/>
            <w:szCs w:val="28"/>
          </w:rPr>
        </w:r>
        <w:r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2</w:t>
        </w:r>
        <w:r>
          <w:rPr>
            <w:noProof/>
            <w:webHidden/>
            <w:sz w:val="28"/>
            <w:szCs w:val="28"/>
          </w:rPr>
          <w:fldChar w:fldCharType="end"/>
        </w:r>
      </w:hyperlink>
    </w:p>
    <w:p w:rsidR="00A93BD2" w:rsidRDefault="00A93BD2" w:rsidP="00A93BD2">
      <w:pPr>
        <w:pStyle w:val="2"/>
        <w:tabs>
          <w:tab w:val="right" w:leader="dot" w:pos="9628"/>
        </w:tabs>
        <w:ind w:left="0"/>
        <w:rPr>
          <w:noProof/>
          <w:sz w:val="28"/>
          <w:szCs w:val="28"/>
        </w:rPr>
      </w:pPr>
      <w:hyperlink w:anchor="_Toc311503869" w:history="1">
        <w:r>
          <w:rPr>
            <w:rStyle w:val="a3"/>
            <w:noProof/>
            <w:sz w:val="28"/>
            <w:szCs w:val="28"/>
          </w:rPr>
          <w:t>1.3 Принципы организации производственного учета на предприятии</w:t>
        </w:r>
        <w:r>
          <w:rPr>
            <w:noProof/>
            <w:webHidden/>
            <w:sz w:val="28"/>
            <w:szCs w:val="28"/>
          </w:rPr>
          <w:tab/>
        </w:r>
        <w:r>
          <w:rPr>
            <w:noProof/>
            <w:webHidden/>
            <w:sz w:val="28"/>
            <w:szCs w:val="28"/>
          </w:rPr>
          <w:fldChar w:fldCharType="begin"/>
        </w:r>
        <w:r>
          <w:rPr>
            <w:noProof/>
            <w:webHidden/>
            <w:sz w:val="28"/>
            <w:szCs w:val="28"/>
          </w:rPr>
          <w:instrText xml:space="preserve"> PAGEREF _Toc311503869 \h </w:instrText>
        </w:r>
        <w:r>
          <w:rPr>
            <w:noProof/>
            <w:sz w:val="28"/>
            <w:szCs w:val="28"/>
          </w:rPr>
        </w:r>
        <w:r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2</w:t>
        </w:r>
        <w:r>
          <w:rPr>
            <w:noProof/>
            <w:webHidden/>
            <w:sz w:val="28"/>
            <w:szCs w:val="28"/>
          </w:rPr>
          <w:fldChar w:fldCharType="end"/>
        </w:r>
      </w:hyperlink>
    </w:p>
    <w:p w:rsidR="00A93BD2" w:rsidRDefault="00A93BD2" w:rsidP="00A93BD2">
      <w:pPr>
        <w:pStyle w:val="11"/>
        <w:rPr>
          <w:rStyle w:val="a3"/>
        </w:rPr>
      </w:pPr>
    </w:p>
    <w:p w:rsidR="00A93BD2" w:rsidRDefault="00A93BD2" w:rsidP="00A93BD2">
      <w:pPr>
        <w:pStyle w:val="11"/>
        <w:rPr>
          <w:caps w:val="0"/>
        </w:rPr>
      </w:pPr>
      <w:hyperlink w:anchor="_Toc311503870" w:history="1">
        <w:r>
          <w:rPr>
            <w:rStyle w:val="a3"/>
          </w:rPr>
          <w:t>2 Практическая часть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_Toc311503870 \h </w:instrText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A93BD2" w:rsidRDefault="00A93BD2" w:rsidP="00A93BD2">
      <w:pPr>
        <w:pStyle w:val="11"/>
        <w:rPr>
          <w:rStyle w:val="a3"/>
        </w:rPr>
      </w:pPr>
    </w:p>
    <w:p w:rsidR="00A93BD2" w:rsidRDefault="00A93BD2" w:rsidP="00A93BD2">
      <w:pPr>
        <w:pStyle w:val="11"/>
        <w:rPr>
          <w:caps w:val="0"/>
        </w:rPr>
      </w:pPr>
      <w:hyperlink w:anchor="_Toc311503871" w:history="1">
        <w:r>
          <w:rPr>
            <w:rStyle w:val="a3"/>
          </w:rPr>
          <w:t>Заключение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_Toc311503871 \h </w:instrText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A93BD2" w:rsidRDefault="00A93BD2" w:rsidP="00A93BD2">
      <w:pPr>
        <w:pStyle w:val="11"/>
        <w:rPr>
          <w:rStyle w:val="a3"/>
        </w:rPr>
      </w:pPr>
    </w:p>
    <w:p w:rsidR="00A93BD2" w:rsidRDefault="00A93BD2" w:rsidP="00A93BD2">
      <w:pPr>
        <w:pStyle w:val="11"/>
        <w:rPr>
          <w:caps w:val="0"/>
          <w:sz w:val="24"/>
          <w:szCs w:val="24"/>
        </w:rPr>
      </w:pPr>
      <w:hyperlink w:anchor="_Toc311503872" w:history="1">
        <w:r>
          <w:rPr>
            <w:rStyle w:val="a3"/>
          </w:rPr>
          <w:t>Список использованной литературы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_Toc311503872 \h </w:instrText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A93BD2" w:rsidRDefault="00A93BD2" w:rsidP="00A93BD2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A93BD2" w:rsidRDefault="00A93BD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93BD2" w:rsidRDefault="00A93BD2" w:rsidP="00A93BD2">
      <w:pPr>
        <w:pStyle w:val="1"/>
        <w:rPr>
          <w:szCs w:val="28"/>
        </w:rPr>
      </w:pPr>
      <w:bookmarkStart w:id="0" w:name="_Toc184036809"/>
      <w:bookmarkStart w:id="1" w:name="_Toc311503872"/>
      <w:r>
        <w:rPr>
          <w:szCs w:val="28"/>
        </w:rPr>
        <w:lastRenderedPageBreak/>
        <w:t>Список использованной литературы</w:t>
      </w:r>
      <w:bookmarkEnd w:id="0"/>
      <w:bookmarkEnd w:id="1"/>
    </w:p>
    <w:p w:rsidR="00A93BD2" w:rsidRDefault="00A93BD2" w:rsidP="00A93BD2">
      <w:pPr>
        <w:jc w:val="both"/>
        <w:rPr>
          <w:noProof/>
          <w:sz w:val="28"/>
          <w:szCs w:val="28"/>
        </w:rPr>
      </w:pPr>
    </w:p>
    <w:p w:rsidR="00A93BD2" w:rsidRDefault="00A93BD2" w:rsidP="00A93BD2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1. Керимов В.Э. Управленческий учет: Учебник. — М.: Маркетинг, 2001</w:t>
      </w:r>
    </w:p>
    <w:p w:rsidR="00A93BD2" w:rsidRDefault="00A93BD2" w:rsidP="00A93BD2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2. Кондраков Н.П.К64</w:t>
      </w:r>
      <w:r>
        <w:rPr>
          <w:noProof/>
          <w:sz w:val="28"/>
          <w:szCs w:val="28"/>
        </w:rPr>
        <w:tab/>
        <w:t>Бухгалтерский учет: Учебник. — М.: ИНФРА-М, 2007. — 592 с. —(Серия «Высшее образование»).</w:t>
      </w:r>
    </w:p>
    <w:p w:rsidR="00A93BD2" w:rsidRDefault="00A93BD2" w:rsidP="00A93BD2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3. Карпова Т.П. Управленческий учет. Профессиональный учебник.— М.: ЮнитиДана, 2004</w:t>
      </w:r>
    </w:p>
    <w:p w:rsidR="00A93BD2" w:rsidRDefault="00A93BD2" w:rsidP="00A93BD2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4. Гольдштейн Г. Я., Гуц А. Н. Экономический инструментарий принятия управленческих решений. – http://www.aup.ru</w:t>
      </w:r>
    </w:p>
    <w:p w:rsidR="00A93BD2" w:rsidRDefault="00A93BD2" w:rsidP="00A93BD2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5. Электронный журнал «Управленческий учет», N5 / 2006, Стратифицированное представление системы управленческого учета, Валиулова А.Р., Приходько В.И.,</w:t>
      </w:r>
    </w:p>
    <w:p w:rsidR="00A93BD2" w:rsidRDefault="00A93BD2" w:rsidP="00A93BD2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6. Григорьев Л.Ю. Современные технологии организации системы управленческого учета. – http://www.big.spb.ru/</w:t>
      </w:r>
    </w:p>
    <w:p w:rsidR="00A93BD2" w:rsidRDefault="00A93BD2" w:rsidP="00A93BD2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7. Молвинский А. Как разработать и внедрить систему управленческого учета на предприятии //Финансовый директор. – http://www.fd.ru/article/2593.html № 5 (май) 2003.</w:t>
      </w:r>
    </w:p>
    <w:p w:rsidR="00A93BD2" w:rsidRDefault="00A93BD2" w:rsidP="00A93BD2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8. Ивашкевич В.Б. Бухгалтерский управленческий учёт: учебник 2-е изд., перераб. и доп. – М.: Магистр, 2008.-574 с.,</w:t>
      </w:r>
    </w:p>
    <w:p w:rsidR="00A93BD2" w:rsidRDefault="00A93BD2" w:rsidP="00A93BD2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9. Друри К. Введение в управленческий и производственный учет: Учеб. пособие для </w:t>
      </w:r>
    </w:p>
    <w:p w:rsidR="00A93BD2" w:rsidRDefault="00A93BD2" w:rsidP="00A93BD2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вузов /Пер. с анг. — 3-е изд перераб. и доп.- М.: Аудит, ЮНИТИ, 1998</w:t>
      </w:r>
    </w:p>
    <w:p w:rsidR="00A93BD2" w:rsidRDefault="00A93BD2" w:rsidP="00A93BD2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10. Приказ Министра финансов Республики Казахстан от 23 мая 2007 года № 185 Об утверждении Типового плана счетов бухгалтерского учета (Типовой план счетов вводится в действие с 1 января 2008 года)</w:t>
      </w:r>
    </w:p>
    <w:p w:rsidR="00A93BD2" w:rsidRPr="00A93BD2" w:rsidRDefault="00A93BD2" w:rsidP="00A93BD2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11. Керимов В. Э. Учет затрат, калькулирование и бюджетирование в отдельных отраслях производственной сферы:Учебник. — М.: Издательско-торговая корпорация «Дашков иК°», 2005. — 484 с.</w:t>
      </w:r>
    </w:p>
    <w:p w:rsidR="00A93BD2" w:rsidRDefault="00A93BD2" w:rsidP="00A93BD2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12. Управленческий учет: Учебное пособие/Под редакцией А.Д. Шеремета— М.: ИД ФБК-ПРЕСС, 2000.— 512 с. </w:t>
      </w:r>
    </w:p>
    <w:p w:rsidR="00A93BD2" w:rsidRDefault="00A93BD2" w:rsidP="00A93BD2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13. В.Э.Керимов, Н.Н.Комарова, А.А.Епифанов, журнал "Аудит и финансовый анализ" (№2, 2001)</w:t>
      </w:r>
    </w:p>
    <w:p w:rsidR="00A93BD2" w:rsidRDefault="00A93BD2" w:rsidP="00A93BD2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14. Вахрушина, М. А. Бухгалтерский управленческий учет: учеб. для студентов вузов, обучающихся по экон. специальностям / Москва : Омега-Л, 2007. </w:t>
      </w:r>
    </w:p>
    <w:p w:rsidR="00A93BD2" w:rsidRDefault="00A93BD2" w:rsidP="00A93BD2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15. Жарикова Л.А. Управленческий учет: Учеб. пособие. Тамбов: Изд-во Тамб. гос. техн. ун-та, 2004. 136 с.</w:t>
      </w:r>
    </w:p>
    <w:p w:rsidR="00A93BD2" w:rsidRDefault="00A93BD2" w:rsidP="00A93BD2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16. Безбородова Т.И.</w:t>
      </w:r>
      <w:r>
        <w:t xml:space="preserve"> </w:t>
      </w:r>
      <w:r>
        <w:rPr>
          <w:noProof/>
          <w:sz w:val="28"/>
          <w:szCs w:val="28"/>
        </w:rPr>
        <w:t>Бухгалтерский (управленческий) учет, Пенза, 2010</w:t>
      </w:r>
    </w:p>
    <w:p w:rsidR="002030C2" w:rsidRDefault="002030C2" w:rsidP="00A93BD2">
      <w:bookmarkStart w:id="2" w:name="_GoBack"/>
      <w:bookmarkEnd w:id="2"/>
    </w:p>
    <w:sectPr w:rsidR="00203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BD2"/>
    <w:rsid w:val="002030C2"/>
    <w:rsid w:val="00A9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BD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93BD2"/>
    <w:pPr>
      <w:keepNext/>
      <w:jc w:val="both"/>
      <w:outlineLvl w:val="0"/>
    </w:pPr>
    <w:rPr>
      <w:rFonts w:cs="Arial"/>
      <w:bCs/>
      <w:cap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semiHidden/>
    <w:rsid w:val="00A93BD2"/>
    <w:pPr>
      <w:tabs>
        <w:tab w:val="right" w:leader="dot" w:pos="9628"/>
      </w:tabs>
    </w:pPr>
    <w:rPr>
      <w:caps/>
      <w:noProof/>
      <w:sz w:val="28"/>
      <w:szCs w:val="28"/>
    </w:rPr>
  </w:style>
  <w:style w:type="paragraph" w:styleId="2">
    <w:name w:val="toc 2"/>
    <w:basedOn w:val="a"/>
    <w:next w:val="a"/>
    <w:autoRedefine/>
    <w:semiHidden/>
    <w:rsid w:val="00A93BD2"/>
    <w:pPr>
      <w:ind w:left="240"/>
    </w:pPr>
  </w:style>
  <w:style w:type="character" w:styleId="a3">
    <w:name w:val="Hyperlink"/>
    <w:basedOn w:val="a0"/>
    <w:semiHidden/>
    <w:rsid w:val="00A93BD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93BD2"/>
    <w:rPr>
      <w:rFonts w:cs="Arial"/>
      <w:bCs/>
      <w:caps/>
      <w:kern w:val="32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BD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93BD2"/>
    <w:pPr>
      <w:keepNext/>
      <w:jc w:val="both"/>
      <w:outlineLvl w:val="0"/>
    </w:pPr>
    <w:rPr>
      <w:rFonts w:cs="Arial"/>
      <w:bCs/>
      <w:cap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semiHidden/>
    <w:rsid w:val="00A93BD2"/>
    <w:pPr>
      <w:tabs>
        <w:tab w:val="right" w:leader="dot" w:pos="9628"/>
      </w:tabs>
    </w:pPr>
    <w:rPr>
      <w:caps/>
      <w:noProof/>
      <w:sz w:val="28"/>
      <w:szCs w:val="28"/>
    </w:rPr>
  </w:style>
  <w:style w:type="paragraph" w:styleId="2">
    <w:name w:val="toc 2"/>
    <w:basedOn w:val="a"/>
    <w:next w:val="a"/>
    <w:autoRedefine/>
    <w:semiHidden/>
    <w:rsid w:val="00A93BD2"/>
    <w:pPr>
      <w:ind w:left="240"/>
    </w:pPr>
  </w:style>
  <w:style w:type="character" w:styleId="a3">
    <w:name w:val="Hyperlink"/>
    <w:basedOn w:val="a0"/>
    <w:semiHidden/>
    <w:rsid w:val="00A93BD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93BD2"/>
    <w:rPr>
      <w:rFonts w:cs="Arial"/>
      <w:bCs/>
      <w:caps/>
      <w:kern w:val="3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2014-12-04T11:17:00Z</dcterms:created>
  <dcterms:modified xsi:type="dcterms:W3CDTF">2014-12-04T11:18:00Z</dcterms:modified>
</cp:coreProperties>
</file>