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C2" w:rsidRDefault="00764BC2" w:rsidP="00764B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764BC2" w:rsidRPr="00DD169C" w:rsidRDefault="00764BC2" w:rsidP="00764B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BC2" w:rsidRDefault="00764BC2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sz w:val="28"/>
          <w:szCs w:val="28"/>
        </w:rPr>
        <w:fldChar w:fldCharType="separate"/>
      </w:r>
      <w:hyperlink w:anchor="_Toc370441910" w:history="1">
        <w:r>
          <w:rPr>
            <w:rStyle w:val="a3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764BC2" w:rsidRDefault="00D32C96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441911" w:history="1">
        <w:r w:rsidR="00764BC2">
          <w:rPr>
            <w:rStyle w:val="a3"/>
            <w:rFonts w:ascii="Times New Roman" w:hAnsi="Times New Roman"/>
            <w:noProof/>
            <w:sz w:val="28"/>
            <w:szCs w:val="28"/>
          </w:rPr>
          <w:t>1 ТЕОРЕТИЧЕСКИЕ ОСНОВЫ ИПОТЕЧНОГО КРЕДИТОВАНИЯ</w:t>
        </w:r>
      </w:hyperlink>
    </w:p>
    <w:p w:rsidR="00764BC2" w:rsidRDefault="00D32C96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441912" w:history="1">
        <w:r w:rsidR="00764BC2">
          <w:rPr>
            <w:rStyle w:val="a3"/>
            <w:rFonts w:ascii="Times New Roman" w:hAnsi="Times New Roman"/>
            <w:noProof/>
            <w:sz w:val="28"/>
            <w:szCs w:val="28"/>
          </w:rPr>
          <w:t>1.1 Сущность ипотечного кредитования</w:t>
        </w:r>
      </w:hyperlink>
    </w:p>
    <w:p w:rsidR="00764BC2" w:rsidRDefault="00D32C96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441913" w:history="1">
        <w:r w:rsidR="00764BC2">
          <w:rPr>
            <w:rStyle w:val="a3"/>
            <w:rFonts w:ascii="Times New Roman" w:hAnsi="Times New Roman"/>
            <w:noProof/>
            <w:sz w:val="28"/>
            <w:szCs w:val="28"/>
          </w:rPr>
          <w:t>1.2 Инструменты ипотечного кредитования</w:t>
        </w:r>
      </w:hyperlink>
    </w:p>
    <w:p w:rsidR="00764BC2" w:rsidRDefault="00D32C96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441914" w:history="1">
        <w:r w:rsidR="00764BC2">
          <w:rPr>
            <w:rStyle w:val="a3"/>
            <w:rFonts w:ascii="Times New Roman" w:hAnsi="Times New Roman"/>
            <w:noProof/>
            <w:sz w:val="28"/>
            <w:szCs w:val="28"/>
          </w:rPr>
          <w:t>1.3 Зарубежный опыт развития системы ипотечного кредитования</w:t>
        </w:r>
      </w:hyperlink>
    </w:p>
    <w:p w:rsidR="00764BC2" w:rsidRDefault="00D32C96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441915" w:history="1">
        <w:r w:rsidR="00764BC2">
          <w:rPr>
            <w:rStyle w:val="a3"/>
            <w:rFonts w:ascii="Times New Roman" w:hAnsi="Times New Roman"/>
            <w:noProof/>
            <w:sz w:val="28"/>
            <w:szCs w:val="28"/>
          </w:rPr>
          <w:t>2 ИПОТЕЧНОЕ КРЕДИТОВАНИЕ НА ПРИМЕРЕ АО «»</w:t>
        </w:r>
      </w:hyperlink>
    </w:p>
    <w:p w:rsidR="00764BC2" w:rsidRDefault="00D32C96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441916" w:history="1">
        <w:r w:rsidR="00764BC2">
          <w:rPr>
            <w:rStyle w:val="a3"/>
            <w:rFonts w:ascii="Times New Roman" w:hAnsi="Times New Roman"/>
            <w:noProof/>
            <w:sz w:val="28"/>
            <w:szCs w:val="28"/>
          </w:rPr>
          <w:t>2.1 Краткая характеристика деятельности коммерческого банка</w:t>
        </w:r>
      </w:hyperlink>
    </w:p>
    <w:p w:rsidR="00764BC2" w:rsidRDefault="00D32C96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441917" w:history="1">
        <w:r w:rsidR="00764BC2">
          <w:rPr>
            <w:rStyle w:val="a3"/>
            <w:rFonts w:ascii="Times New Roman" w:hAnsi="Times New Roman"/>
            <w:noProof/>
            <w:sz w:val="28"/>
            <w:szCs w:val="28"/>
          </w:rPr>
          <w:t>2.2 Анализ ипотечного кредитования в АО «»</w:t>
        </w:r>
      </w:hyperlink>
    </w:p>
    <w:p w:rsidR="00764BC2" w:rsidRDefault="00D32C96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441919" w:history="1">
        <w:r w:rsidR="00764BC2">
          <w:rPr>
            <w:rStyle w:val="a3"/>
            <w:rFonts w:ascii="Times New Roman" w:hAnsi="Times New Roman"/>
            <w:noProof/>
            <w:sz w:val="28"/>
            <w:szCs w:val="28"/>
          </w:rPr>
          <w:t>3 ПРОБЛЕМЫ И ПЕРСПЕКТИВЫ РАЗВИТИЯ ИПОТЕЧНОГО КРЕДИТОВАНИЯ В КАЗАХСТАНЕ</w:t>
        </w:r>
      </w:hyperlink>
    </w:p>
    <w:p w:rsidR="00764BC2" w:rsidRDefault="00D32C96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441920" w:history="1">
        <w:r w:rsidR="00764BC2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764BC2" w:rsidRDefault="00D32C96" w:rsidP="00764BC2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370441921" w:history="1">
        <w:r w:rsidR="00764BC2">
          <w:rPr>
            <w:rStyle w:val="a3"/>
            <w:rFonts w:ascii="Times New Roman" w:hAnsi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764BC2" w:rsidRDefault="00764BC2" w:rsidP="00764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764BC2" w:rsidRDefault="00764B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4BC2" w:rsidRDefault="00764BC2" w:rsidP="00764BC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70441921"/>
      <w:r>
        <w:rPr>
          <w:sz w:val="28"/>
          <w:szCs w:val="28"/>
        </w:rPr>
        <w:lastRenderedPageBreak/>
        <w:t>СПИСОК ИСПОЛЬЗОВАННЫХ ИСТОЧНИКОВ</w:t>
      </w:r>
      <w:bookmarkEnd w:id="0"/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Глушкова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.. Банковское дело: Учебное пособие. — М. Академический Проект;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Альма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Матер,2005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— 432 с.</w:t>
      </w: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Закон Республики Казахстан «Об ипотеке недвижимого имущества» от 23.12.1995 </w:t>
      </w: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Симионов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Далаксакуашвили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Ясько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Ипотека: 100 вопросов и ответов - Ростов н/Д: Феникс, 2006. – 251 с.</w:t>
      </w: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 Крысин А. Ипотека – решить проблемы можно только сообща//Банковское дело, 2010, №3,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с.8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-15</w:t>
      </w: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Разумова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Ипотечное кредитование: Учебное пособие. – СПб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Питер, 2005. – 208 с.</w:t>
      </w: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Косарева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.. Основы ипотечного кредитования, М.: Фонд «Институт экономики города», 2007, 576 с.</w:t>
      </w: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Букато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Головин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Львов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Ю.И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Банки и банковские операции в России. - М.: Финансы и статистика, 2010. – 366 с.</w:t>
      </w: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 Волошина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Российский рынок кредитования и кризис на мировых рынках / Волошина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// Банковское кредитование. – 2008. - №1, с. 38</w:t>
      </w: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 Виноградов Д. В. Экономика недвижимости: Учебное пособие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Владим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гос. ун-т; Сост.: Д. В. Виноградов, Владимир, 2007. – 136 с.</w:t>
      </w: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10 </w:t>
      </w:r>
      <w:r>
        <w:rPr>
          <w:rFonts w:ascii="Times New Roman" w:hAnsi="Times New Roman"/>
          <w:color w:val="000000"/>
          <w:sz w:val="28"/>
          <w:szCs w:val="28"/>
        </w:rPr>
        <w:t xml:space="preserve">Белокрылова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О.С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Региональные особенности реализации модели ипотечного кредитования // Финансы, 2005, №1 - с 68-72.</w:t>
      </w: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4BC2" w:rsidRDefault="00764BC2" w:rsidP="00764B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7706" w:rsidRDefault="00537706" w:rsidP="00764BC2"/>
    <w:sectPr w:rsidR="005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C2"/>
    <w:rsid w:val="00537706"/>
    <w:rsid w:val="00764BC2"/>
    <w:rsid w:val="00D3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64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C2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764BC2"/>
    <w:pPr>
      <w:spacing w:after="100"/>
    </w:pPr>
  </w:style>
  <w:style w:type="character" w:customStyle="1" w:styleId="10">
    <w:name w:val="Заголовок 1 Знак"/>
    <w:basedOn w:val="a0"/>
    <w:link w:val="1"/>
    <w:rsid w:val="00764BC2"/>
    <w:rPr>
      <w:b/>
      <w:bCs/>
      <w:kern w:val="36"/>
      <w:sz w:val="48"/>
      <w:szCs w:val="48"/>
    </w:rPr>
  </w:style>
  <w:style w:type="paragraph" w:styleId="a4">
    <w:name w:val="Normal (Web)"/>
    <w:basedOn w:val="a"/>
    <w:semiHidden/>
    <w:unhideWhenUsed/>
    <w:rsid w:val="00764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64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64BC2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764BC2"/>
    <w:pPr>
      <w:spacing w:after="100"/>
    </w:pPr>
  </w:style>
  <w:style w:type="character" w:customStyle="1" w:styleId="10">
    <w:name w:val="Заголовок 1 Знак"/>
    <w:basedOn w:val="a0"/>
    <w:link w:val="1"/>
    <w:rsid w:val="00764BC2"/>
    <w:rPr>
      <w:b/>
      <w:bCs/>
      <w:kern w:val="36"/>
      <w:sz w:val="48"/>
      <w:szCs w:val="48"/>
    </w:rPr>
  </w:style>
  <w:style w:type="paragraph" w:styleId="a4">
    <w:name w:val="Normal (Web)"/>
    <w:basedOn w:val="a"/>
    <w:semiHidden/>
    <w:unhideWhenUsed/>
    <w:rsid w:val="00764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2016-04-11T07:42:00Z</dcterms:created>
  <dcterms:modified xsi:type="dcterms:W3CDTF">2016-04-11T07:42:00Z</dcterms:modified>
</cp:coreProperties>
</file>