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8E" w:rsidRPr="00650A7B" w:rsidRDefault="00650A7B" w:rsidP="0065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A7B">
        <w:rPr>
          <w:rFonts w:ascii="Times New Roman" w:hAnsi="Times New Roman" w:cs="Times New Roman"/>
          <w:sz w:val="28"/>
          <w:szCs w:val="28"/>
        </w:rPr>
        <w:t>Судебная защита прав налогоплательщиков и обжалование действий налоговых органов</w:t>
      </w:r>
    </w:p>
    <w:p w:rsidR="00650A7B" w:rsidRPr="00650A7B" w:rsidRDefault="00650A7B" w:rsidP="0065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План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Введение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Глава 1 Правовые основы судебной защиты прав налогоплательщиков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1.1  Понятие и способы защиты прав налогоплательщика. Правовая характеристика форм и способов защиты прав налогоплательщика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1.2 Обжалование как форма правовой защиты прав и законных интересов налогоплательщика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1.3 Право на обжалование актов налоговых органов, вынесенных по итогам налоговых проверок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Глава 2  Судебный порядок защиты налогоплательщиков и обжалования решений налогового органа, вынесенных по итогам налоговой проверки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2.1 Порядок оформления и подачи искового заявления при обжаловании в судебном порядке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2.2 Порядок судебного разбирательства и вынесения решения суда по делам о налоговых спорах. Порядок обжалования судебных решений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2.3 Актуальные проблемы судебной защиты прав налогоплательщиков-</w:t>
      </w:r>
      <w:proofErr w:type="spellStart"/>
      <w:r w:rsidRPr="00650A7B">
        <w:rPr>
          <w:color w:val="000000"/>
          <w:sz w:val="28"/>
          <w:szCs w:val="28"/>
        </w:rPr>
        <w:t>недропользователей</w:t>
      </w:r>
      <w:proofErr w:type="spellEnd"/>
      <w:r w:rsidRPr="00650A7B">
        <w:rPr>
          <w:color w:val="000000"/>
          <w:sz w:val="28"/>
          <w:szCs w:val="28"/>
        </w:rPr>
        <w:t xml:space="preserve"> при обжаловании действий налоговых органов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3  Тенденции развития и пути совершенствования способов и форм защиты прав налогоплательщиков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Заключение</w:t>
      </w:r>
    </w:p>
    <w:p w:rsidR="00650A7B" w:rsidRPr="00650A7B" w:rsidRDefault="00650A7B" w:rsidP="00650A7B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0A7B">
        <w:rPr>
          <w:color w:val="000000"/>
          <w:sz w:val="28"/>
          <w:szCs w:val="28"/>
        </w:rPr>
        <w:t>Список использованной литературы</w:t>
      </w:r>
    </w:p>
    <w:p w:rsidR="00650A7B" w:rsidRDefault="00650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0A7B" w:rsidRPr="002F0F7C" w:rsidRDefault="00650A7B" w:rsidP="00650A7B">
      <w:pPr>
        <w:pStyle w:val="1"/>
        <w:jc w:val="center"/>
        <w:rPr>
          <w:b w:val="0"/>
          <w:snapToGrid w:val="0"/>
          <w:sz w:val="28"/>
          <w:szCs w:val="28"/>
        </w:rPr>
      </w:pPr>
      <w:bookmarkStart w:id="0" w:name="_Toc387651626"/>
      <w:r w:rsidRPr="002F0F7C">
        <w:rPr>
          <w:b w:val="0"/>
          <w:snapToGrid w:val="0"/>
          <w:sz w:val="28"/>
          <w:szCs w:val="28"/>
        </w:rPr>
        <w:lastRenderedPageBreak/>
        <w:t>СПИСОК ИСПОЛЬЗОВАННОЙ ЛИТЕРАТУРЫ</w:t>
      </w:r>
      <w:bookmarkEnd w:id="0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F7C">
        <w:rPr>
          <w:rFonts w:ascii="Times New Roman" w:hAnsi="Times New Roman"/>
          <w:sz w:val="28"/>
          <w:szCs w:val="28"/>
        </w:rPr>
        <w:t>1.Послание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// 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akorda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2.</w:t>
      </w:r>
      <w:r w:rsidRPr="002F0F7C">
        <w:rPr>
          <w:rFonts w:ascii="Times New Roman" w:hAnsi="Times New Roman"/>
          <w:bCs/>
          <w:sz w:val="20"/>
          <w:szCs w:val="20"/>
        </w:rPr>
        <w:t xml:space="preserve"> </w:t>
      </w:r>
      <w:r w:rsidRPr="002F0F7C">
        <w:rPr>
          <w:rFonts w:ascii="Times New Roman" w:hAnsi="Times New Roman"/>
          <w:sz w:val="28"/>
          <w:szCs w:val="28"/>
        </w:rPr>
        <w:t xml:space="preserve">Конституция Республики Казахстан (принята на республиканском референдуме 30 августа 1995 года) (с изменениями и дополнениями по состоянию на 02.02.2011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F0F7C">
        <w:rPr>
          <w:rFonts w:ascii="Times New Roman" w:hAnsi="Times New Roman"/>
          <w:sz w:val="28"/>
          <w:szCs w:val="28"/>
        </w:rPr>
        <w:t>Копейчиков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В.В</w:t>
      </w:r>
      <w:proofErr w:type="spellEnd"/>
      <w:r w:rsidRPr="002F0F7C">
        <w:rPr>
          <w:rFonts w:ascii="Times New Roman" w:hAnsi="Times New Roman"/>
          <w:sz w:val="28"/>
          <w:szCs w:val="28"/>
        </w:rPr>
        <w:t>. Реализация субъективных прав граждан // Советское государство и право. 1984. N 3. С. 13.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F0F7C">
        <w:rPr>
          <w:rFonts w:ascii="Times New Roman" w:hAnsi="Times New Roman"/>
          <w:sz w:val="28"/>
          <w:szCs w:val="28"/>
        </w:rPr>
        <w:t>Шундиков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К.В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Цели и средства в праве (общетеоретический аспект): </w:t>
      </w:r>
      <w:proofErr w:type="spellStart"/>
      <w:r w:rsidRPr="002F0F7C">
        <w:rPr>
          <w:rFonts w:ascii="Times New Roman" w:hAnsi="Times New Roman"/>
          <w:sz w:val="28"/>
          <w:szCs w:val="28"/>
        </w:rPr>
        <w:t>Автореф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0F7C">
        <w:rPr>
          <w:rFonts w:ascii="Times New Roman" w:hAnsi="Times New Roman"/>
          <w:sz w:val="28"/>
          <w:szCs w:val="28"/>
        </w:rPr>
        <w:t>дисс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... канд. </w:t>
      </w:r>
      <w:proofErr w:type="spellStart"/>
      <w:r w:rsidRPr="002F0F7C">
        <w:rPr>
          <w:rFonts w:ascii="Times New Roman" w:hAnsi="Times New Roman"/>
          <w:sz w:val="28"/>
          <w:szCs w:val="28"/>
        </w:rPr>
        <w:t>юрид</w:t>
      </w:r>
      <w:proofErr w:type="spellEnd"/>
      <w:r w:rsidRPr="002F0F7C">
        <w:rPr>
          <w:rFonts w:ascii="Times New Roman" w:hAnsi="Times New Roman"/>
          <w:sz w:val="28"/>
          <w:szCs w:val="28"/>
        </w:rPr>
        <w:t>. наук. Саратов, 1999. С. 15.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5. Рыбаков </w:t>
      </w:r>
      <w:proofErr w:type="spellStart"/>
      <w:r w:rsidRPr="002F0F7C">
        <w:rPr>
          <w:rFonts w:ascii="Times New Roman" w:hAnsi="Times New Roman"/>
          <w:sz w:val="28"/>
          <w:szCs w:val="28"/>
        </w:rPr>
        <w:t>В.А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., Тархов </w:t>
      </w:r>
      <w:proofErr w:type="spellStart"/>
      <w:r w:rsidRPr="002F0F7C">
        <w:rPr>
          <w:rFonts w:ascii="Times New Roman" w:hAnsi="Times New Roman"/>
          <w:sz w:val="28"/>
          <w:szCs w:val="28"/>
        </w:rPr>
        <w:t>В.А</w:t>
      </w:r>
      <w:proofErr w:type="spellEnd"/>
      <w:r w:rsidRPr="002F0F7C">
        <w:rPr>
          <w:rFonts w:ascii="Times New Roman" w:hAnsi="Times New Roman"/>
          <w:sz w:val="28"/>
          <w:szCs w:val="28"/>
        </w:rPr>
        <w:t>. Собственность и право собственности: Монография. Уфа: Уфимский юридич</w:t>
      </w:r>
      <w:r w:rsidRPr="002F0F7C">
        <w:rPr>
          <w:rFonts w:ascii="Times New Roman" w:hAnsi="Times New Roman"/>
          <w:sz w:val="28"/>
          <w:szCs w:val="28"/>
        </w:rPr>
        <w:t>е</w:t>
      </w:r>
      <w:r w:rsidRPr="002F0F7C">
        <w:rPr>
          <w:rFonts w:ascii="Times New Roman" w:hAnsi="Times New Roman"/>
          <w:sz w:val="28"/>
          <w:szCs w:val="28"/>
        </w:rPr>
        <w:t>ский институт МВД России, 2001. С. 104.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6. Гражданское право: Учебник для вузов. Часть первая / Под общ</w:t>
      </w:r>
      <w:proofErr w:type="gramStart"/>
      <w:r w:rsidRPr="002F0F7C">
        <w:rPr>
          <w:rFonts w:ascii="Times New Roman" w:hAnsi="Times New Roman"/>
          <w:sz w:val="28"/>
          <w:szCs w:val="28"/>
        </w:rPr>
        <w:t>.</w:t>
      </w:r>
      <w:proofErr w:type="gram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F7C">
        <w:rPr>
          <w:rFonts w:ascii="Times New Roman" w:hAnsi="Times New Roman"/>
          <w:sz w:val="28"/>
          <w:szCs w:val="28"/>
        </w:rPr>
        <w:t>р</w:t>
      </w:r>
      <w:proofErr w:type="gramEnd"/>
      <w:r w:rsidRPr="002F0F7C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F0F7C">
        <w:rPr>
          <w:rFonts w:ascii="Times New Roman" w:hAnsi="Times New Roman"/>
          <w:sz w:val="28"/>
          <w:szCs w:val="28"/>
        </w:rPr>
        <w:t>д.ю.н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., проф. </w:t>
      </w:r>
      <w:proofErr w:type="spellStart"/>
      <w:r w:rsidRPr="002F0F7C">
        <w:rPr>
          <w:rFonts w:ascii="Times New Roman" w:hAnsi="Times New Roman"/>
          <w:sz w:val="28"/>
          <w:szCs w:val="28"/>
        </w:rPr>
        <w:t>Т.И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Илларионовой, </w:t>
      </w:r>
      <w:proofErr w:type="spellStart"/>
      <w:r w:rsidRPr="002F0F7C">
        <w:rPr>
          <w:rFonts w:ascii="Times New Roman" w:hAnsi="Times New Roman"/>
          <w:sz w:val="28"/>
          <w:szCs w:val="28"/>
        </w:rPr>
        <w:t>к.ю.н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., доц. </w:t>
      </w:r>
      <w:proofErr w:type="spellStart"/>
      <w:r w:rsidRPr="002F0F7C">
        <w:rPr>
          <w:rFonts w:ascii="Times New Roman" w:hAnsi="Times New Roman"/>
          <w:sz w:val="28"/>
          <w:szCs w:val="28"/>
        </w:rPr>
        <w:t>Б.М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0F7C">
        <w:rPr>
          <w:rFonts w:ascii="Times New Roman" w:hAnsi="Times New Roman"/>
          <w:sz w:val="28"/>
          <w:szCs w:val="28"/>
        </w:rPr>
        <w:t>Гонгало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0F7C">
        <w:rPr>
          <w:rFonts w:ascii="Times New Roman" w:hAnsi="Times New Roman"/>
          <w:sz w:val="28"/>
          <w:szCs w:val="28"/>
        </w:rPr>
        <w:t>к.ю.н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., доц. </w:t>
      </w:r>
      <w:proofErr w:type="spellStart"/>
      <w:r w:rsidRPr="002F0F7C">
        <w:rPr>
          <w:rFonts w:ascii="Times New Roman" w:hAnsi="Times New Roman"/>
          <w:sz w:val="28"/>
          <w:szCs w:val="28"/>
        </w:rPr>
        <w:t>В.А</w:t>
      </w:r>
      <w:proofErr w:type="spellEnd"/>
      <w:r w:rsidRPr="002F0F7C">
        <w:rPr>
          <w:rFonts w:ascii="Times New Roman" w:hAnsi="Times New Roman"/>
          <w:sz w:val="28"/>
          <w:szCs w:val="28"/>
        </w:rPr>
        <w:t>. Плетнева. М., 2001. – 245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7.</w:t>
      </w:r>
      <w:r w:rsidRPr="002F0F7C"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Алибеков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С.Т</w:t>
      </w:r>
      <w:proofErr w:type="spellEnd"/>
      <w:r w:rsidRPr="002F0F7C">
        <w:rPr>
          <w:rFonts w:ascii="Times New Roman" w:hAnsi="Times New Roman"/>
          <w:sz w:val="28"/>
          <w:szCs w:val="28"/>
        </w:rPr>
        <w:t>. Налоговое право Республики Казахстан: общая и особенная части: учебное пособие. - Алматы</w:t>
      </w:r>
      <w:proofErr w:type="gramStart"/>
      <w:r w:rsidRPr="002F0F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F7C">
        <w:rPr>
          <w:rFonts w:ascii="Times New Roman" w:hAnsi="Times New Roman"/>
          <w:sz w:val="28"/>
          <w:szCs w:val="28"/>
        </w:rPr>
        <w:t xml:space="preserve"> Юридическая литература, 2007. - 210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8. Керимов </w:t>
      </w:r>
      <w:proofErr w:type="spellStart"/>
      <w:r w:rsidRPr="002F0F7C">
        <w:rPr>
          <w:rFonts w:ascii="Times New Roman" w:hAnsi="Times New Roman"/>
          <w:sz w:val="28"/>
          <w:szCs w:val="28"/>
        </w:rPr>
        <w:t>Д.А</w:t>
      </w:r>
      <w:proofErr w:type="spellEnd"/>
      <w:r w:rsidRPr="002F0F7C">
        <w:rPr>
          <w:rFonts w:ascii="Times New Roman" w:hAnsi="Times New Roman"/>
          <w:sz w:val="28"/>
          <w:szCs w:val="28"/>
        </w:rPr>
        <w:t>. Методология права (предмет, функции, проблемы философии права). М., 2000. – 316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9. Кодекс Республики Казахстан от 10 декабря 2008 года № 99-</w:t>
      </w:r>
      <w:proofErr w:type="spellStart"/>
      <w:r w:rsidRPr="002F0F7C">
        <w:rPr>
          <w:rFonts w:ascii="Times New Roman" w:hAnsi="Times New Roman"/>
          <w:sz w:val="28"/>
          <w:szCs w:val="28"/>
        </w:rPr>
        <w:t>IV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«О налогах и других обязательных платежах в бюджет (Налоговый кодекс)» (с изменениями и дополнениями по состоянию на 23.04.2014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10.</w:t>
      </w:r>
      <w:r w:rsidRPr="002F0F7C">
        <w:rPr>
          <w:rFonts w:ascii="Times New Roman" w:hAnsi="Times New Roman"/>
          <w:bCs/>
          <w:sz w:val="28"/>
          <w:szCs w:val="28"/>
        </w:rPr>
        <w:t xml:space="preserve"> Указ Президента Республики Казахстан от 24 августа 2009 года № 858 «О Концепции правовой политики Республики Казахстан на период с 2010 до 2020 года» (с изменениями и дополнениями от 16.01.2014 г.) // </w:t>
      </w:r>
      <w:r w:rsidRPr="002F0F7C">
        <w:rPr>
          <w:rFonts w:ascii="Times New Roman" w:hAnsi="Times New Roman"/>
          <w:bCs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bCs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bCs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0F7C">
        <w:rPr>
          <w:rFonts w:ascii="Times New Roman" w:hAnsi="Times New Roman"/>
          <w:bCs/>
          <w:sz w:val="28"/>
          <w:szCs w:val="28"/>
        </w:rPr>
        <w:t>11.</w:t>
      </w:r>
      <w:r w:rsidRPr="002F0F7C">
        <w:rPr>
          <w:rFonts w:ascii="Times New Roman" w:hAnsi="Times New Roman"/>
          <w:sz w:val="28"/>
          <w:szCs w:val="28"/>
        </w:rPr>
        <w:t>Гражданский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07.03.2014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2F0F7C">
        <w:rPr>
          <w:rFonts w:ascii="Times New Roman" w:hAnsi="Times New Roman"/>
          <w:sz w:val="28"/>
          <w:szCs w:val="28"/>
        </w:rPr>
        <w:t>Темирханов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E.E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Гармонизация налоговых отношений. - Алматы // </w:t>
      </w:r>
      <w:proofErr w:type="spellStart"/>
      <w:r w:rsidRPr="002F0F7C">
        <w:rPr>
          <w:rFonts w:ascii="Times New Roman" w:hAnsi="Times New Roman"/>
          <w:sz w:val="28"/>
          <w:szCs w:val="28"/>
        </w:rPr>
        <w:t>Факсинфо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, 2000. – 298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13.</w:t>
      </w:r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Килясханова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И.Ш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Институт необходимой защиты граждан и его реализация в КоАП Российской Федерации // Вестник Московского ун</w:t>
      </w:r>
      <w:r w:rsidRPr="002F0F7C">
        <w:rPr>
          <w:rFonts w:ascii="Times New Roman" w:hAnsi="Times New Roman"/>
          <w:snapToGrid w:val="0"/>
          <w:sz w:val="28"/>
          <w:szCs w:val="28"/>
        </w:rPr>
        <w:t>и</w:t>
      </w:r>
      <w:r w:rsidRPr="002F0F7C">
        <w:rPr>
          <w:rFonts w:ascii="Times New Roman" w:hAnsi="Times New Roman"/>
          <w:snapToGrid w:val="0"/>
          <w:sz w:val="28"/>
          <w:szCs w:val="28"/>
        </w:rPr>
        <w:t>верситета МВД России. 2003. № 1. – 298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napToGrid w:val="0"/>
          <w:sz w:val="28"/>
          <w:szCs w:val="28"/>
        </w:rPr>
        <w:t xml:space="preserve">14.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Страунинг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Э.Л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Самозащита гражданских прав: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Автореф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дис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... канд.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юрид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наук. М., 1999. С. 14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napToGrid w:val="0"/>
          <w:sz w:val="28"/>
          <w:szCs w:val="28"/>
        </w:rPr>
        <w:t>15.</w:t>
      </w:r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Сейдахметова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Ф.С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Налоги в Казахстане //Алматы: </w:t>
      </w:r>
      <w:proofErr w:type="spellStart"/>
      <w:r w:rsidRPr="002F0F7C">
        <w:rPr>
          <w:rFonts w:ascii="Times New Roman" w:hAnsi="Times New Roman"/>
          <w:sz w:val="28"/>
          <w:szCs w:val="28"/>
        </w:rPr>
        <w:t>Lem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2002. – 198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16.</w:t>
      </w:r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Столмаков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А.И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Административно-правовые и судебные методы </w:t>
      </w:r>
      <w:proofErr w:type="gramStart"/>
      <w:r w:rsidRPr="002F0F7C">
        <w:rPr>
          <w:rFonts w:ascii="Times New Roman" w:hAnsi="Times New Roman"/>
          <w:snapToGrid w:val="0"/>
          <w:sz w:val="28"/>
          <w:szCs w:val="28"/>
        </w:rPr>
        <w:t>охраны субъективных прав граждан Союза Советских Социалистических Респу</w:t>
      </w:r>
      <w:r w:rsidRPr="002F0F7C">
        <w:rPr>
          <w:rFonts w:ascii="Times New Roman" w:hAnsi="Times New Roman"/>
          <w:snapToGrid w:val="0"/>
          <w:sz w:val="28"/>
          <w:szCs w:val="28"/>
        </w:rPr>
        <w:t>б</w:t>
      </w:r>
      <w:r w:rsidRPr="002F0F7C">
        <w:rPr>
          <w:rFonts w:ascii="Times New Roman" w:hAnsi="Times New Roman"/>
          <w:snapToGrid w:val="0"/>
          <w:sz w:val="28"/>
          <w:szCs w:val="28"/>
        </w:rPr>
        <w:t>лик</w:t>
      </w:r>
      <w:proofErr w:type="gramEnd"/>
      <w:r w:rsidRPr="002F0F7C">
        <w:rPr>
          <w:rFonts w:ascii="Times New Roman" w:hAnsi="Times New Roman"/>
          <w:snapToGrid w:val="0"/>
          <w:sz w:val="28"/>
          <w:szCs w:val="28"/>
        </w:rPr>
        <w:t xml:space="preserve">: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Автореф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дис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... канд.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юрид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наук. М., 1971. С. 19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napToGrid w:val="0"/>
          <w:sz w:val="28"/>
          <w:szCs w:val="28"/>
        </w:rPr>
        <w:lastRenderedPageBreak/>
        <w:t xml:space="preserve">17. Агафонов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С.И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Административные процедуры и их реализация в деятельн</w:t>
      </w:r>
      <w:r w:rsidRPr="002F0F7C">
        <w:rPr>
          <w:rFonts w:ascii="Times New Roman" w:hAnsi="Times New Roman"/>
          <w:snapToGrid w:val="0"/>
          <w:sz w:val="28"/>
          <w:szCs w:val="28"/>
        </w:rPr>
        <w:t>о</w:t>
      </w:r>
      <w:r w:rsidRPr="002F0F7C">
        <w:rPr>
          <w:rFonts w:ascii="Times New Roman" w:hAnsi="Times New Roman"/>
          <w:snapToGrid w:val="0"/>
          <w:sz w:val="28"/>
          <w:szCs w:val="28"/>
        </w:rPr>
        <w:t xml:space="preserve">сти органов внутренних дел: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Дис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. ... канд.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юрид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наук. М., 2007. С. 141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napToGrid w:val="0"/>
          <w:sz w:val="28"/>
          <w:szCs w:val="28"/>
        </w:rPr>
        <w:t xml:space="preserve">18. Кучер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С.П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Досудебное регулирование споров, возникающих по инициативе налогоплательщиков // Нал</w:t>
      </w:r>
      <w:r w:rsidRPr="002F0F7C">
        <w:rPr>
          <w:rFonts w:ascii="Times New Roman" w:hAnsi="Times New Roman"/>
          <w:snapToGrid w:val="0"/>
          <w:sz w:val="28"/>
          <w:szCs w:val="28"/>
        </w:rPr>
        <w:t>о</w:t>
      </w:r>
      <w:r w:rsidRPr="002F0F7C">
        <w:rPr>
          <w:rFonts w:ascii="Times New Roman" w:hAnsi="Times New Roman"/>
          <w:snapToGrid w:val="0"/>
          <w:sz w:val="28"/>
          <w:szCs w:val="28"/>
        </w:rPr>
        <w:t>говые споры. 2004. № 2. – 20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napToGrid w:val="0"/>
          <w:sz w:val="28"/>
          <w:szCs w:val="28"/>
        </w:rPr>
        <w:t>19.</w:t>
      </w:r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Карагусова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Г. Налоги: сущность и практика использования. - Алматы // </w:t>
      </w:r>
      <w:proofErr w:type="spellStart"/>
      <w:r w:rsidRPr="002F0F7C">
        <w:rPr>
          <w:rFonts w:ascii="Times New Roman" w:hAnsi="Times New Roman"/>
          <w:sz w:val="28"/>
          <w:szCs w:val="28"/>
        </w:rPr>
        <w:t>Каржа</w:t>
      </w:r>
      <w:proofErr w:type="spellEnd"/>
      <w:r w:rsidRPr="002F0F7C">
        <w:rPr>
          <w:rFonts w:ascii="Times New Roman" w:hAnsi="Times New Roman"/>
          <w:sz w:val="28"/>
          <w:szCs w:val="28"/>
        </w:rPr>
        <w:t>-</w:t>
      </w:r>
      <w:proofErr w:type="spellStart"/>
      <w:r w:rsidRPr="002F0F7C">
        <w:rPr>
          <w:rFonts w:ascii="Times New Roman" w:hAnsi="Times New Roman"/>
          <w:sz w:val="28"/>
          <w:szCs w:val="28"/>
        </w:rPr>
        <w:t>каражат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-Финансы Казахстана, 2004. – 198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20.</w:t>
      </w:r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Кудря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napToGrid w:val="0"/>
          <w:sz w:val="28"/>
          <w:szCs w:val="28"/>
        </w:rPr>
        <w:t>В.С</w:t>
      </w:r>
      <w:proofErr w:type="spellEnd"/>
      <w:r w:rsidRPr="002F0F7C">
        <w:rPr>
          <w:rFonts w:ascii="Times New Roman" w:hAnsi="Times New Roman"/>
          <w:snapToGrid w:val="0"/>
          <w:sz w:val="28"/>
          <w:szCs w:val="28"/>
        </w:rPr>
        <w:t>. Об административных процедурах урегулирования споров // Бюллетень Министерства юстиции Российской Федер</w:t>
      </w:r>
      <w:r w:rsidRPr="002F0F7C">
        <w:rPr>
          <w:rFonts w:ascii="Times New Roman" w:hAnsi="Times New Roman"/>
          <w:snapToGrid w:val="0"/>
          <w:sz w:val="28"/>
          <w:szCs w:val="28"/>
        </w:rPr>
        <w:t>а</w:t>
      </w:r>
      <w:r w:rsidRPr="002F0F7C">
        <w:rPr>
          <w:rFonts w:ascii="Times New Roman" w:hAnsi="Times New Roman"/>
          <w:snapToGrid w:val="0"/>
          <w:sz w:val="28"/>
          <w:szCs w:val="28"/>
        </w:rPr>
        <w:t>ции. 2005. № 8. С. 84.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napToGrid w:val="0"/>
          <w:sz w:val="28"/>
          <w:szCs w:val="28"/>
        </w:rPr>
        <w:t>21.</w:t>
      </w:r>
      <w:r w:rsidRPr="002F0F7C">
        <w:rPr>
          <w:rFonts w:ascii="Times New Roman" w:hAnsi="Times New Roman"/>
          <w:sz w:val="28"/>
          <w:szCs w:val="28"/>
        </w:rPr>
        <w:t xml:space="preserve"> В Казахстане предлагается внедрить институт медиаторов для решения административных споров. Астана 2014  // </w:t>
      </w:r>
      <w:hyperlink r:id="rId5" w:history="1">
        <w:proofErr w:type="spellStart"/>
        <w:r w:rsidRPr="002F0F7C">
          <w:rPr>
            <w:rStyle w:val="a5"/>
            <w:sz w:val="28"/>
            <w:szCs w:val="28"/>
          </w:rPr>
          <w:t>http</w:t>
        </w:r>
        <w:proofErr w:type="spellEnd"/>
        <w:r w:rsidRPr="002F0F7C">
          <w:rPr>
            <w:rStyle w:val="a5"/>
            <w:sz w:val="28"/>
            <w:szCs w:val="28"/>
          </w:rPr>
          <w:t>://</w:t>
        </w:r>
        <w:proofErr w:type="spellStart"/>
        <w:r w:rsidRPr="002F0F7C">
          <w:rPr>
            <w:rStyle w:val="a5"/>
            <w:sz w:val="28"/>
            <w:szCs w:val="28"/>
          </w:rPr>
          <w:t>palata.kz</w:t>
        </w:r>
        <w:proofErr w:type="spellEnd"/>
        <w:r w:rsidRPr="002F0F7C">
          <w:rPr>
            <w:rStyle w:val="a5"/>
            <w:sz w:val="28"/>
            <w:szCs w:val="28"/>
          </w:rPr>
          <w:t>/</w:t>
        </w:r>
        <w:proofErr w:type="spellStart"/>
        <w:r w:rsidRPr="002F0F7C">
          <w:rPr>
            <w:rStyle w:val="a5"/>
            <w:sz w:val="28"/>
            <w:szCs w:val="28"/>
          </w:rPr>
          <w:t>ru</w:t>
        </w:r>
        <w:proofErr w:type="spellEnd"/>
        <w:r w:rsidRPr="002F0F7C">
          <w:rPr>
            <w:rStyle w:val="a5"/>
            <w:sz w:val="28"/>
            <w:szCs w:val="28"/>
          </w:rPr>
          <w:t>/</w:t>
        </w:r>
        <w:proofErr w:type="spellStart"/>
        <w:r w:rsidRPr="002F0F7C">
          <w:rPr>
            <w:rStyle w:val="a5"/>
            <w:sz w:val="28"/>
            <w:szCs w:val="28"/>
          </w:rPr>
          <w:t>media-about-us</w:t>
        </w:r>
        <w:proofErr w:type="spellEnd"/>
        <w:r w:rsidRPr="002F0F7C">
          <w:rPr>
            <w:rStyle w:val="a5"/>
            <w:sz w:val="28"/>
            <w:szCs w:val="28"/>
          </w:rPr>
          <w:t>/1560</w:t>
        </w:r>
      </w:hyperlink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22. Закон Республики Казахстан от 12 января 2007 года № 221-</w:t>
      </w:r>
      <w:proofErr w:type="spellStart"/>
      <w:r w:rsidRPr="002F0F7C">
        <w:rPr>
          <w:rFonts w:ascii="Times New Roman" w:hAnsi="Times New Roman"/>
          <w:sz w:val="28"/>
          <w:szCs w:val="28"/>
        </w:rPr>
        <w:t>III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«О порядке рассмотрения обращений физических и юридических лиц» (с изменениями и дополнениями по состоянию на 03.07.2013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23. Закон Республики Казахстан от 27 ноября 2000 года № 107-</w:t>
      </w:r>
      <w:proofErr w:type="spellStart"/>
      <w:r w:rsidRPr="002F0F7C">
        <w:rPr>
          <w:rFonts w:ascii="Times New Roman" w:hAnsi="Times New Roman"/>
          <w:sz w:val="28"/>
          <w:szCs w:val="28"/>
        </w:rPr>
        <w:t>II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«Об административных процедурах» (с изменениями и дополнениями по состоянию на 03.07.2013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24. Гражданский процессуальный кодекс Республики Казахстан от 13 июля 1999 года № 411-I (с изменениями и дополнениями по состоянию на 07.03.2014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25. Кодекс Республики Казахстан об административных правонарушениях от 30 января 2001 года № 155-</w:t>
      </w:r>
      <w:proofErr w:type="spellStart"/>
      <w:r w:rsidRPr="002F0F7C">
        <w:rPr>
          <w:rFonts w:ascii="Times New Roman" w:hAnsi="Times New Roman"/>
          <w:sz w:val="28"/>
          <w:szCs w:val="28"/>
        </w:rPr>
        <w:t>II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07.03.2014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26. Нормативное постановление Верховного Суда Республики Казахстан от 27 февраля 2013 года № 1 «О судебной практике применения налогового законодательства»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zakon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27.</w:t>
      </w:r>
      <w:r w:rsidRPr="002F0F7C">
        <w:rPr>
          <w:rFonts w:ascii="Times New Roman" w:hAnsi="Times New Roman"/>
          <w:bCs/>
          <w:sz w:val="28"/>
          <w:szCs w:val="28"/>
        </w:rPr>
        <w:t xml:space="preserve"> Закон Республики Казахстан от 6 января 2011 года № 377-</w:t>
      </w:r>
      <w:proofErr w:type="spellStart"/>
      <w:r w:rsidRPr="002F0F7C">
        <w:rPr>
          <w:rFonts w:ascii="Times New Roman" w:hAnsi="Times New Roman"/>
          <w:bCs/>
          <w:sz w:val="28"/>
          <w:szCs w:val="28"/>
        </w:rPr>
        <w:t>IV</w:t>
      </w:r>
      <w:proofErr w:type="spellEnd"/>
      <w:r w:rsidRPr="002F0F7C">
        <w:rPr>
          <w:rFonts w:ascii="Times New Roman" w:hAnsi="Times New Roman"/>
          <w:bCs/>
          <w:sz w:val="28"/>
          <w:szCs w:val="28"/>
        </w:rPr>
        <w:t xml:space="preserve"> «О государственном контроле и надзоре в Республике Казахстан» (с изменениями и дополнениями по состоянию на 23.04.2014 г.) </w:t>
      </w:r>
      <w:r w:rsidRPr="002F0F7C">
        <w:rPr>
          <w:rFonts w:ascii="Times New Roman" w:hAnsi="Times New Roman"/>
          <w:sz w:val="28"/>
          <w:szCs w:val="28"/>
        </w:rPr>
        <w:t xml:space="preserve">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28.</w:t>
      </w:r>
      <w:r w:rsidRPr="002F0F7C">
        <w:rPr>
          <w:rFonts w:ascii="Times New Roman" w:hAnsi="Times New Roman"/>
          <w:bCs/>
          <w:sz w:val="28"/>
          <w:szCs w:val="28"/>
        </w:rPr>
        <w:t xml:space="preserve"> Нормативное постановление Верховного Суда Республики Казахстан от 12 января 2009 года № 1 «О некоторых вопросах применения законодательства о </w:t>
      </w:r>
      <w:proofErr w:type="spellStart"/>
      <w:r w:rsidRPr="002F0F7C">
        <w:rPr>
          <w:rFonts w:ascii="Times New Roman" w:hAnsi="Times New Roman"/>
          <w:bCs/>
          <w:sz w:val="28"/>
          <w:szCs w:val="28"/>
        </w:rPr>
        <w:t>лжепредпринимательстве</w:t>
      </w:r>
      <w:proofErr w:type="spellEnd"/>
      <w:r w:rsidRPr="002F0F7C">
        <w:rPr>
          <w:rFonts w:ascii="Times New Roman" w:hAnsi="Times New Roman"/>
          <w:bCs/>
          <w:sz w:val="28"/>
          <w:szCs w:val="28"/>
        </w:rPr>
        <w:t xml:space="preserve">» </w:t>
      </w:r>
      <w:r w:rsidRPr="002F0F7C">
        <w:rPr>
          <w:rFonts w:ascii="Times New Roman" w:hAnsi="Times New Roman"/>
          <w:sz w:val="28"/>
          <w:szCs w:val="28"/>
        </w:rPr>
        <w:t xml:space="preserve">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29.</w:t>
      </w:r>
      <w:r w:rsidRPr="002F0F7C">
        <w:rPr>
          <w:rFonts w:ascii="Times New Roman" w:hAnsi="Times New Roman"/>
          <w:bCs/>
          <w:sz w:val="28"/>
          <w:szCs w:val="28"/>
        </w:rPr>
        <w:t xml:space="preserve"> Нормативное постановление Верховного Суда Республики Казахстан от 24 декабря 2010 года № 20 «О некоторых вопросах применения судами норм главы 27 Гражданского процессуального кодекса Республики Казахстан» </w:t>
      </w:r>
      <w:r w:rsidRPr="002F0F7C">
        <w:rPr>
          <w:rFonts w:ascii="Times New Roman" w:hAnsi="Times New Roman"/>
          <w:sz w:val="28"/>
          <w:szCs w:val="28"/>
        </w:rPr>
        <w:t xml:space="preserve">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30. Закон Республики Казахстан от 24 июня 2010 года № 291-</w:t>
      </w:r>
      <w:proofErr w:type="spellStart"/>
      <w:r w:rsidRPr="002F0F7C">
        <w:rPr>
          <w:rFonts w:ascii="Times New Roman" w:hAnsi="Times New Roman"/>
          <w:sz w:val="28"/>
          <w:szCs w:val="28"/>
        </w:rPr>
        <w:t>IV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«О недрах и недропользовании» (с изменениями и дополнениями по состоянию на 11.04.2014 г.) 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31. Судебная практика применения налогового и таможенного законодательства (материалы международного семинара). - </w:t>
      </w:r>
      <w:proofErr w:type="spellStart"/>
      <w:r w:rsidRPr="002F0F7C">
        <w:rPr>
          <w:rFonts w:ascii="Times New Roman" w:hAnsi="Times New Roman"/>
          <w:sz w:val="28"/>
          <w:szCs w:val="28"/>
        </w:rPr>
        <w:t>Актобе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, 17-19 мая 2011 года. – 2012 год. – 116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lastRenderedPageBreak/>
        <w:t>32. Постановление кассационной судебной коллегии суда города Астана №</w:t>
      </w:r>
      <w:proofErr w:type="spellStart"/>
      <w:r w:rsidRPr="002F0F7C">
        <w:rPr>
          <w:rFonts w:ascii="Times New Roman" w:hAnsi="Times New Roman"/>
          <w:sz w:val="28"/>
          <w:szCs w:val="28"/>
        </w:rPr>
        <w:t>2к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-1790 от 18 октября 2012 года, включая дополнительное постановление № </w:t>
      </w:r>
      <w:proofErr w:type="spellStart"/>
      <w:r w:rsidRPr="002F0F7C">
        <w:rPr>
          <w:rFonts w:ascii="Times New Roman" w:hAnsi="Times New Roman"/>
          <w:sz w:val="28"/>
          <w:szCs w:val="28"/>
        </w:rPr>
        <w:t>2к</w:t>
      </w:r>
      <w:proofErr w:type="spellEnd"/>
      <w:r w:rsidRPr="002F0F7C">
        <w:rPr>
          <w:rFonts w:ascii="Times New Roman" w:hAnsi="Times New Roman"/>
          <w:sz w:val="28"/>
          <w:szCs w:val="28"/>
        </w:rPr>
        <w:t>-1790 от 29 октября 2012 года, Постановление апелляционной судебной коллегии по гражданским и административным делам Суда города Астана от 24 июля 2012 года №</w:t>
      </w:r>
      <w:proofErr w:type="spellStart"/>
      <w:r w:rsidRPr="002F0F7C">
        <w:rPr>
          <w:rFonts w:ascii="Times New Roman" w:hAnsi="Times New Roman"/>
          <w:sz w:val="28"/>
          <w:szCs w:val="28"/>
        </w:rPr>
        <w:t>2а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-2547, Решение Специализированного межрайонного экономического суда </w:t>
      </w:r>
      <w:proofErr w:type="spellStart"/>
      <w:r w:rsidRPr="002F0F7C">
        <w:rPr>
          <w:rFonts w:ascii="Times New Roman" w:hAnsi="Times New Roman"/>
          <w:sz w:val="28"/>
          <w:szCs w:val="28"/>
        </w:rPr>
        <w:t>г</w:t>
      </w:r>
      <w:proofErr w:type="gramStart"/>
      <w:r w:rsidRPr="002F0F7C">
        <w:rPr>
          <w:rFonts w:ascii="Times New Roman" w:hAnsi="Times New Roman"/>
          <w:sz w:val="28"/>
          <w:szCs w:val="28"/>
        </w:rPr>
        <w:t>.А</w:t>
      </w:r>
      <w:proofErr w:type="gramEnd"/>
      <w:r w:rsidRPr="002F0F7C">
        <w:rPr>
          <w:rFonts w:ascii="Times New Roman" w:hAnsi="Times New Roman"/>
          <w:sz w:val="28"/>
          <w:szCs w:val="28"/>
        </w:rPr>
        <w:t>стана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  №02-4004-12 от 29 мая 2012 года, Постановление Надзорной коллегии верховного суда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№</w:t>
      </w:r>
      <w:proofErr w:type="spellStart"/>
      <w:r w:rsidRPr="002F0F7C">
        <w:rPr>
          <w:rFonts w:ascii="Times New Roman" w:hAnsi="Times New Roman"/>
          <w:sz w:val="28"/>
          <w:szCs w:val="28"/>
        </w:rPr>
        <w:t>3гп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-20-13 от </w:t>
      </w:r>
      <w:proofErr w:type="spellStart"/>
      <w:r w:rsidRPr="002F0F7C">
        <w:rPr>
          <w:rFonts w:ascii="Times New Roman" w:hAnsi="Times New Roman"/>
          <w:sz w:val="28"/>
          <w:szCs w:val="28"/>
        </w:rPr>
        <w:t>23.01.2013года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F0F7C">
        <w:rPr>
          <w:rFonts w:ascii="Times New Roman" w:hAnsi="Times New Roman"/>
          <w:sz w:val="28"/>
          <w:szCs w:val="28"/>
        </w:rPr>
        <w:t>ВС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0F7C">
        <w:rPr>
          <w:rFonts w:ascii="Times New Roman" w:hAnsi="Times New Roman"/>
          <w:sz w:val="28"/>
          <w:szCs w:val="28"/>
        </w:rPr>
        <w:t>ЕАИАС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) </w:t>
      </w:r>
      <w:hyperlink r:id="rId6" w:history="1">
        <w:r w:rsidRPr="002F0F7C">
          <w:rPr>
            <w:rStyle w:val="a5"/>
            <w:sz w:val="28"/>
            <w:szCs w:val="28"/>
            <w:lang w:val="en-US"/>
          </w:rPr>
          <w:t>http</w:t>
        </w:r>
        <w:r w:rsidRPr="002F0F7C">
          <w:rPr>
            <w:rStyle w:val="a5"/>
            <w:sz w:val="28"/>
            <w:szCs w:val="28"/>
          </w:rPr>
          <w:t>://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eaias</w:t>
        </w:r>
        <w:proofErr w:type="spellEnd"/>
        <w:r w:rsidRPr="002F0F7C">
          <w:rPr>
            <w:rStyle w:val="a5"/>
            <w:sz w:val="28"/>
            <w:szCs w:val="28"/>
          </w:rPr>
          <w:t>.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supcourt</w:t>
        </w:r>
        <w:proofErr w:type="spellEnd"/>
        <w:r w:rsidRPr="002F0F7C">
          <w:rPr>
            <w:rStyle w:val="a5"/>
            <w:sz w:val="28"/>
            <w:szCs w:val="28"/>
          </w:rPr>
          <w:t>.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33. Решение специализированного межрайонного экономического суда по </w:t>
      </w:r>
      <w:proofErr w:type="spellStart"/>
      <w:r w:rsidRPr="002F0F7C">
        <w:rPr>
          <w:rFonts w:ascii="Times New Roman" w:hAnsi="Times New Roman"/>
          <w:sz w:val="28"/>
          <w:szCs w:val="28"/>
        </w:rPr>
        <w:t>г</w:t>
      </w:r>
      <w:proofErr w:type="gramStart"/>
      <w:r w:rsidRPr="002F0F7C">
        <w:rPr>
          <w:rFonts w:ascii="Times New Roman" w:hAnsi="Times New Roman"/>
          <w:sz w:val="28"/>
          <w:szCs w:val="28"/>
        </w:rPr>
        <w:t>.А</w:t>
      </w:r>
      <w:proofErr w:type="gramEnd"/>
      <w:r w:rsidRPr="002F0F7C">
        <w:rPr>
          <w:rFonts w:ascii="Times New Roman" w:hAnsi="Times New Roman"/>
          <w:sz w:val="28"/>
          <w:szCs w:val="28"/>
        </w:rPr>
        <w:t>стана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№02-3800-14 от 14.04.2014 года // </w:t>
      </w:r>
      <w:proofErr w:type="spellStart"/>
      <w:r w:rsidRPr="002F0F7C">
        <w:rPr>
          <w:rFonts w:ascii="Times New Roman" w:hAnsi="Times New Roman"/>
          <w:sz w:val="28"/>
          <w:szCs w:val="28"/>
        </w:rPr>
        <w:t>ВС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0F7C">
        <w:rPr>
          <w:rFonts w:ascii="Times New Roman" w:hAnsi="Times New Roman"/>
          <w:sz w:val="28"/>
          <w:szCs w:val="28"/>
        </w:rPr>
        <w:t>ЕАИАС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) </w:t>
      </w:r>
      <w:hyperlink r:id="rId7" w:history="1">
        <w:r w:rsidRPr="002F0F7C">
          <w:rPr>
            <w:rStyle w:val="a5"/>
            <w:sz w:val="28"/>
            <w:szCs w:val="28"/>
            <w:lang w:val="en-US"/>
          </w:rPr>
          <w:t>http</w:t>
        </w:r>
        <w:r w:rsidRPr="002F0F7C">
          <w:rPr>
            <w:rStyle w:val="a5"/>
            <w:sz w:val="28"/>
            <w:szCs w:val="28"/>
          </w:rPr>
          <w:t>://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eaias</w:t>
        </w:r>
        <w:proofErr w:type="spellEnd"/>
        <w:r w:rsidRPr="002F0F7C">
          <w:rPr>
            <w:rStyle w:val="a5"/>
            <w:sz w:val="28"/>
            <w:szCs w:val="28"/>
          </w:rPr>
          <w:t>.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supcourt</w:t>
        </w:r>
        <w:proofErr w:type="spellEnd"/>
        <w:r w:rsidRPr="002F0F7C">
          <w:rPr>
            <w:rStyle w:val="a5"/>
            <w:sz w:val="28"/>
            <w:szCs w:val="28"/>
          </w:rPr>
          <w:t>.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34. </w:t>
      </w:r>
      <w:proofErr w:type="gramStart"/>
      <w:r w:rsidRPr="002F0F7C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Pr="002F0F7C">
        <w:rPr>
          <w:rFonts w:ascii="Times New Roman" w:hAnsi="Times New Roman"/>
          <w:sz w:val="28"/>
          <w:szCs w:val="28"/>
        </w:rPr>
        <w:t>Кызылординского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специализированного межрайонного экономического суда №2-1447-10 от 16 сентября 2010 года, Постановление суда апелляционной инстанции </w:t>
      </w:r>
      <w:proofErr w:type="spellStart"/>
      <w:r w:rsidRPr="002F0F7C">
        <w:rPr>
          <w:rFonts w:ascii="Times New Roman" w:hAnsi="Times New Roman"/>
          <w:sz w:val="28"/>
          <w:szCs w:val="28"/>
        </w:rPr>
        <w:t>Кызылординского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областного суда  №</w:t>
      </w:r>
      <w:proofErr w:type="spellStart"/>
      <w:r w:rsidRPr="002F0F7C">
        <w:rPr>
          <w:rFonts w:ascii="Times New Roman" w:hAnsi="Times New Roman"/>
          <w:sz w:val="28"/>
          <w:szCs w:val="28"/>
        </w:rPr>
        <w:t>2а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-528/10 от 14 декабря 2010 года, Постановление суда  кассационной инстанции </w:t>
      </w:r>
      <w:proofErr w:type="spellStart"/>
      <w:r w:rsidRPr="002F0F7C">
        <w:rPr>
          <w:rFonts w:ascii="Times New Roman" w:hAnsi="Times New Roman"/>
          <w:sz w:val="28"/>
          <w:szCs w:val="28"/>
        </w:rPr>
        <w:t>Кызылординского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областного суда №</w:t>
      </w:r>
      <w:proofErr w:type="spellStart"/>
      <w:r w:rsidRPr="002F0F7C">
        <w:rPr>
          <w:rFonts w:ascii="Times New Roman" w:hAnsi="Times New Roman"/>
          <w:sz w:val="28"/>
          <w:szCs w:val="28"/>
        </w:rPr>
        <w:t>2К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-20/2011 от 10 февраля 2011 года, Постановление Надзорной коллегии верховного суда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№</w:t>
      </w:r>
      <w:proofErr w:type="spellStart"/>
      <w:r w:rsidRPr="002F0F7C">
        <w:rPr>
          <w:rFonts w:ascii="Times New Roman" w:hAnsi="Times New Roman"/>
          <w:sz w:val="28"/>
          <w:szCs w:val="28"/>
        </w:rPr>
        <w:t>3гп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-1450/2 от 12.04.2012 года // </w:t>
      </w:r>
      <w:proofErr w:type="spellStart"/>
      <w:r w:rsidRPr="002F0F7C">
        <w:rPr>
          <w:rFonts w:ascii="Times New Roman" w:hAnsi="Times New Roman"/>
          <w:sz w:val="28"/>
          <w:szCs w:val="28"/>
        </w:rPr>
        <w:t>ВС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0F7C">
        <w:rPr>
          <w:rFonts w:ascii="Times New Roman" w:hAnsi="Times New Roman"/>
          <w:sz w:val="28"/>
          <w:szCs w:val="28"/>
        </w:rPr>
        <w:t>ЕАИАС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) </w:t>
      </w:r>
      <w:hyperlink r:id="rId8" w:history="1">
        <w:r w:rsidRPr="002F0F7C">
          <w:rPr>
            <w:rStyle w:val="a5"/>
            <w:sz w:val="28"/>
            <w:szCs w:val="28"/>
            <w:lang w:val="en-US"/>
          </w:rPr>
          <w:t>http</w:t>
        </w:r>
        <w:r w:rsidRPr="002F0F7C">
          <w:rPr>
            <w:rStyle w:val="a5"/>
            <w:sz w:val="28"/>
            <w:szCs w:val="28"/>
          </w:rPr>
          <w:t>://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eaias</w:t>
        </w:r>
        <w:proofErr w:type="spellEnd"/>
        <w:r w:rsidRPr="002F0F7C">
          <w:rPr>
            <w:rStyle w:val="a5"/>
            <w:sz w:val="28"/>
            <w:szCs w:val="28"/>
          </w:rPr>
          <w:t>.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supcourt</w:t>
        </w:r>
        <w:proofErr w:type="spellEnd"/>
        <w:r w:rsidRPr="002F0F7C">
          <w:rPr>
            <w:rStyle w:val="a5"/>
            <w:sz w:val="28"/>
            <w:szCs w:val="28"/>
          </w:rPr>
          <w:t>.</w:t>
        </w:r>
        <w:proofErr w:type="spellStart"/>
        <w:r w:rsidRPr="002F0F7C">
          <w:rPr>
            <w:rStyle w:val="a5"/>
            <w:sz w:val="28"/>
            <w:szCs w:val="28"/>
            <w:lang w:val="en-US"/>
          </w:rPr>
          <w:t>kz</w:t>
        </w:r>
        <w:proofErr w:type="spellEnd"/>
      </w:hyperlink>
      <w:proofErr w:type="gram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2F0F7C">
        <w:rPr>
          <w:rFonts w:ascii="Times New Roman" w:hAnsi="Times New Roman"/>
          <w:sz w:val="28"/>
          <w:szCs w:val="28"/>
        </w:rPr>
        <w:t>Землин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А. И. Налоговое право: Учебник. — М.: ФОРУМ: ИНФРА-М, 2005. – 198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Pr="002F0F7C">
        <w:rPr>
          <w:rFonts w:ascii="Times New Roman" w:hAnsi="Times New Roman"/>
          <w:sz w:val="28"/>
          <w:szCs w:val="28"/>
        </w:rPr>
        <w:t>Юткина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Т. Ф. Налоги и налогообложение: Учебник. М., 1998. – 248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37. Порохов </w:t>
      </w:r>
      <w:proofErr w:type="spellStart"/>
      <w:r w:rsidRPr="002F0F7C">
        <w:rPr>
          <w:rFonts w:ascii="Times New Roman" w:hAnsi="Times New Roman"/>
          <w:sz w:val="28"/>
          <w:szCs w:val="28"/>
        </w:rPr>
        <w:t>Е.В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Проблемы применения некоторых норм налогового законодательства Республики Казахстан и перспективы его развития // Специализированный ежемесячный журнал «ЮРИСТ». №7. июль </w:t>
      </w:r>
      <w:proofErr w:type="spellStart"/>
      <w:r w:rsidRPr="002F0F7C">
        <w:rPr>
          <w:rFonts w:ascii="Times New Roman" w:hAnsi="Times New Roman"/>
          <w:sz w:val="28"/>
          <w:szCs w:val="28"/>
        </w:rPr>
        <w:t>2011г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>38.</w:t>
      </w:r>
      <w:r w:rsidRPr="002F0F7C">
        <w:rPr>
          <w:rFonts w:ascii="Times New Roman" w:hAnsi="Times New Roman"/>
          <w:bCs/>
          <w:sz w:val="28"/>
          <w:szCs w:val="28"/>
        </w:rPr>
        <w:t xml:space="preserve"> Постановление Правительства Республики Казахстан от 31 августа 2011 года № 985 «О внесении изменений в постановление Правительства Республики Казахстан от 30 декабря 2010 года № 1467 «О Плане законопроектных работ Правительства Республики Казахстан на 2011 год» </w:t>
      </w:r>
      <w:r w:rsidRPr="002F0F7C">
        <w:rPr>
          <w:rFonts w:ascii="Times New Roman" w:hAnsi="Times New Roman"/>
          <w:sz w:val="28"/>
          <w:szCs w:val="28"/>
        </w:rPr>
        <w:t xml:space="preserve">// </w:t>
      </w:r>
      <w:r w:rsidRPr="002F0F7C">
        <w:rPr>
          <w:rFonts w:ascii="Times New Roman" w:hAnsi="Times New Roman"/>
          <w:sz w:val="28"/>
          <w:szCs w:val="28"/>
          <w:lang w:val="en-US"/>
        </w:rPr>
        <w:t>online</w:t>
      </w:r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prg</w:t>
      </w:r>
      <w:proofErr w:type="spellEnd"/>
      <w:r w:rsidRPr="002F0F7C">
        <w:rPr>
          <w:rFonts w:ascii="Times New Roman" w:hAnsi="Times New Roman"/>
          <w:sz w:val="28"/>
          <w:szCs w:val="28"/>
        </w:rPr>
        <w:t>.</w:t>
      </w:r>
      <w:proofErr w:type="spellStart"/>
      <w:r w:rsidRPr="002F0F7C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Pr="002F0F7C">
        <w:rPr>
          <w:rFonts w:ascii="Times New Roman" w:hAnsi="Times New Roman"/>
          <w:sz w:val="28"/>
          <w:szCs w:val="28"/>
        </w:rPr>
        <w:t>Данирова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М.Т.Налоги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и налогообложение. Учебно-практическое пособие. - Караганда, 2004. - 120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2F0F7C">
        <w:rPr>
          <w:rFonts w:ascii="Times New Roman" w:hAnsi="Times New Roman"/>
          <w:sz w:val="28"/>
          <w:szCs w:val="28"/>
        </w:rPr>
        <w:t>Байдунсенов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А.Д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Налоговая система Казахстана // </w:t>
      </w:r>
      <w:proofErr w:type="spellStart"/>
      <w:r w:rsidRPr="002F0F7C">
        <w:rPr>
          <w:rFonts w:ascii="Times New Roman" w:hAnsi="Times New Roman"/>
          <w:sz w:val="28"/>
          <w:szCs w:val="28"/>
        </w:rPr>
        <w:t>Каржы-Каражат</w:t>
      </w:r>
      <w:proofErr w:type="spellEnd"/>
      <w:r w:rsidRPr="002F0F7C">
        <w:rPr>
          <w:rFonts w:ascii="Times New Roman" w:hAnsi="Times New Roman"/>
          <w:sz w:val="28"/>
          <w:szCs w:val="28"/>
        </w:rPr>
        <w:t>. Финансы Казахстана - 2001. № 4 с. 23-31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Pr="002F0F7C">
        <w:rPr>
          <w:rFonts w:ascii="Times New Roman" w:hAnsi="Times New Roman"/>
          <w:sz w:val="28"/>
          <w:szCs w:val="28"/>
        </w:rPr>
        <w:t>Шаукенов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А.Т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Процессуальные нормы в налоговом праве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(вопросы истории и теории). Диссертация в ЕНУ им. Гумилева. – 116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42. Порохов </w:t>
      </w:r>
      <w:proofErr w:type="spellStart"/>
      <w:r w:rsidRPr="002F0F7C">
        <w:rPr>
          <w:rFonts w:ascii="Times New Roman" w:hAnsi="Times New Roman"/>
          <w:sz w:val="28"/>
          <w:szCs w:val="28"/>
        </w:rPr>
        <w:t>Е.В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 Налоговое право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(вопросы теории и практики). Диссертация в Университете им. </w:t>
      </w:r>
      <w:proofErr w:type="spellStart"/>
      <w:r w:rsidRPr="002F0F7C">
        <w:rPr>
          <w:rFonts w:ascii="Times New Roman" w:hAnsi="Times New Roman"/>
          <w:sz w:val="28"/>
          <w:szCs w:val="28"/>
        </w:rPr>
        <w:t>Кунаева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, Алматы. -147 </w:t>
      </w:r>
      <w:r w:rsidRPr="002F0F7C">
        <w:rPr>
          <w:rFonts w:ascii="Times New Roman" w:hAnsi="Times New Roman"/>
          <w:sz w:val="28"/>
          <w:szCs w:val="28"/>
          <w:lang w:val="en-US"/>
        </w:rPr>
        <w:t>c</w:t>
      </w:r>
      <w:r w:rsidRPr="002F0F7C">
        <w:rPr>
          <w:rFonts w:ascii="Times New Roman" w:hAnsi="Times New Roman"/>
          <w:sz w:val="28"/>
          <w:szCs w:val="28"/>
        </w:rPr>
        <w:t>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43. Худяков </w:t>
      </w:r>
      <w:proofErr w:type="spellStart"/>
      <w:r w:rsidRPr="002F0F7C">
        <w:rPr>
          <w:rFonts w:ascii="Times New Roman" w:hAnsi="Times New Roman"/>
          <w:sz w:val="28"/>
          <w:szCs w:val="28"/>
        </w:rPr>
        <w:t>А.И</w:t>
      </w:r>
      <w:proofErr w:type="spellEnd"/>
      <w:r w:rsidRPr="002F0F7C">
        <w:rPr>
          <w:rFonts w:ascii="Times New Roman" w:hAnsi="Times New Roman"/>
          <w:sz w:val="28"/>
          <w:szCs w:val="28"/>
        </w:rPr>
        <w:t>. Налоговые правонарушения/ А. И. Худяков, В. Ю. Шатов. - Алматы</w:t>
      </w:r>
      <w:proofErr w:type="gramStart"/>
      <w:r w:rsidRPr="002F0F7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0F7C">
        <w:rPr>
          <w:rFonts w:ascii="Times New Roman" w:hAnsi="Times New Roman"/>
          <w:sz w:val="28"/>
          <w:szCs w:val="28"/>
        </w:rPr>
        <w:t xml:space="preserve"> Норма-К, 2008. - 486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t xml:space="preserve">44. Бакаев </w:t>
      </w:r>
      <w:proofErr w:type="spellStart"/>
      <w:r w:rsidRPr="002F0F7C">
        <w:rPr>
          <w:rFonts w:ascii="Times New Roman" w:hAnsi="Times New Roman"/>
          <w:sz w:val="28"/>
          <w:szCs w:val="28"/>
        </w:rPr>
        <w:t>С.М</w:t>
      </w:r>
      <w:proofErr w:type="spellEnd"/>
      <w:r w:rsidRPr="002F0F7C">
        <w:rPr>
          <w:rFonts w:ascii="Times New Roman" w:hAnsi="Times New Roman"/>
          <w:sz w:val="28"/>
          <w:szCs w:val="28"/>
        </w:rPr>
        <w:t>. Совершенствование организации и повышение результативности налогового контроля: автореферат диссертации на соискание ученой степени кандидата экономических наук. - Алматы: 2008. - 30 с.</w:t>
      </w:r>
    </w:p>
    <w:p w:rsidR="00650A7B" w:rsidRPr="002F0F7C" w:rsidRDefault="00650A7B" w:rsidP="00650A7B">
      <w:pPr>
        <w:pStyle w:val="a4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F0F7C">
        <w:rPr>
          <w:rFonts w:ascii="Times New Roman" w:hAnsi="Times New Roman"/>
          <w:sz w:val="28"/>
          <w:szCs w:val="28"/>
        </w:rPr>
        <w:lastRenderedPageBreak/>
        <w:t xml:space="preserve">45. </w:t>
      </w:r>
      <w:proofErr w:type="spellStart"/>
      <w:r w:rsidRPr="002F0F7C">
        <w:rPr>
          <w:rFonts w:ascii="Times New Roman" w:hAnsi="Times New Roman"/>
          <w:sz w:val="28"/>
          <w:szCs w:val="28"/>
        </w:rPr>
        <w:t>Бордияну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F7C">
        <w:rPr>
          <w:rFonts w:ascii="Times New Roman" w:hAnsi="Times New Roman"/>
          <w:sz w:val="28"/>
          <w:szCs w:val="28"/>
        </w:rPr>
        <w:t>И.В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., Перспективы и направления совершенствования налоговой системы </w:t>
      </w:r>
      <w:proofErr w:type="spellStart"/>
      <w:r w:rsidRPr="002F0F7C">
        <w:rPr>
          <w:rFonts w:ascii="Times New Roman" w:hAnsi="Times New Roman"/>
          <w:sz w:val="28"/>
          <w:szCs w:val="28"/>
        </w:rPr>
        <w:t>РК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через гармонизацию налоговых отношений, Вестник </w:t>
      </w:r>
      <w:proofErr w:type="spellStart"/>
      <w:r w:rsidRPr="002F0F7C">
        <w:rPr>
          <w:rFonts w:ascii="Times New Roman" w:hAnsi="Times New Roman"/>
          <w:sz w:val="28"/>
          <w:szCs w:val="28"/>
        </w:rPr>
        <w:t>КАСУ</w:t>
      </w:r>
      <w:proofErr w:type="spellEnd"/>
      <w:r w:rsidRPr="002F0F7C">
        <w:rPr>
          <w:rFonts w:ascii="Times New Roman" w:hAnsi="Times New Roman"/>
          <w:sz w:val="28"/>
          <w:szCs w:val="28"/>
        </w:rPr>
        <w:t xml:space="preserve"> №4 – 2005.</w:t>
      </w:r>
    </w:p>
    <w:p w:rsidR="00650A7B" w:rsidRPr="00650A7B" w:rsidRDefault="00650A7B" w:rsidP="0065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50A7B" w:rsidRPr="006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7B"/>
    <w:rsid w:val="00650A7B"/>
    <w:rsid w:val="009C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50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650A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0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650A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650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as.supcour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as.supcourt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aias.supcourt.kz" TargetMode="External"/><Relationship Id="rId5" Type="http://schemas.openxmlformats.org/officeDocument/2006/relationships/hyperlink" Target="http://palata.kz/ru/media-about-us/156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2015-03-17T10:51:00Z</dcterms:created>
  <dcterms:modified xsi:type="dcterms:W3CDTF">2015-03-17T10:52:00Z</dcterms:modified>
</cp:coreProperties>
</file>