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Теория предельной полезности</w:t>
      </w:r>
      <w:bookmarkStart w:id="0" w:name="_GoBack"/>
      <w:bookmarkEnd w:id="0"/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План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Введение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1 Сущность бюджетных ограничений и кривой безразличия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1.1 Полезность как основа выбора потребителя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1.2 Максимизация полезности при потреблении двух или более товаров и услуг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1.3 Убывающая предельная полезность. Поведение потребителя в условиях неопределенности и риска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Заключение</w:t>
      </w:r>
    </w:p>
    <w:p w:rsidR="00BD0B12" w:rsidRPr="00BD0B12" w:rsidRDefault="00BD0B12" w:rsidP="00BD0B1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0B12">
        <w:rPr>
          <w:color w:val="000000"/>
          <w:sz w:val="28"/>
          <w:szCs w:val="28"/>
        </w:rPr>
        <w:t>Список использованных источников</w:t>
      </w:r>
    </w:p>
    <w:p w:rsidR="00BD0B12" w:rsidRPr="00BD0B12" w:rsidRDefault="00BD0B12" w:rsidP="00BD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B12">
        <w:rPr>
          <w:rFonts w:ascii="Times New Roman" w:hAnsi="Times New Roman" w:cs="Times New Roman"/>
          <w:sz w:val="28"/>
          <w:szCs w:val="28"/>
        </w:rPr>
        <w:br w:type="page"/>
      </w:r>
    </w:p>
    <w:p w:rsidR="00BD0B12" w:rsidRPr="00BD0B12" w:rsidRDefault="00BD0B12" w:rsidP="00BD0B12">
      <w:pPr>
        <w:pStyle w:val="1"/>
        <w:rPr>
          <w:rFonts w:cs="Times New Roman"/>
        </w:rPr>
      </w:pPr>
      <w:bookmarkStart w:id="1" w:name="_Toc165092592"/>
      <w:bookmarkStart w:id="2" w:name="_Toc341894619"/>
      <w:r w:rsidRPr="00BD0B12">
        <w:rPr>
          <w:rFonts w:cs="Times New Roman"/>
        </w:rPr>
        <w:lastRenderedPageBreak/>
        <w:t>Список использованных источников</w:t>
      </w:r>
      <w:bookmarkEnd w:id="1"/>
      <w:bookmarkEnd w:id="2"/>
    </w:p>
    <w:p w:rsidR="00BD0B12" w:rsidRPr="00BD0B12" w:rsidRDefault="00BD0B12" w:rsidP="00BD0B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>Сажина М. А. Экономическая теория : учеб</w:t>
      </w:r>
      <w:proofErr w:type="gramStart"/>
      <w:r w:rsidRPr="00BD0B12">
        <w:rPr>
          <w:rFonts w:ascii="Times New Roman" w:hAnsi="Times New Roman" w:cs="Times New Roman"/>
          <w:sz w:val="28"/>
        </w:rPr>
        <w:t>.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0B12">
        <w:rPr>
          <w:rFonts w:ascii="Times New Roman" w:hAnsi="Times New Roman" w:cs="Times New Roman"/>
          <w:sz w:val="28"/>
        </w:rPr>
        <w:t>д</w:t>
      </w:r>
      <w:proofErr w:type="gramEnd"/>
      <w:r w:rsidRPr="00BD0B12">
        <w:rPr>
          <w:rFonts w:ascii="Times New Roman" w:hAnsi="Times New Roman" w:cs="Times New Roman"/>
          <w:sz w:val="28"/>
        </w:rPr>
        <w:t>ля вузов / М. А. Сажи</w:t>
      </w:r>
      <w:r w:rsidRPr="00BD0B12">
        <w:rPr>
          <w:rFonts w:ascii="Times New Roman" w:hAnsi="Times New Roman" w:cs="Times New Roman"/>
          <w:sz w:val="28"/>
        </w:rPr>
        <w:softHyphen/>
        <w:t xml:space="preserve">на, Г. Г. </w:t>
      </w:r>
      <w:proofErr w:type="spellStart"/>
      <w:r w:rsidRPr="00BD0B12">
        <w:rPr>
          <w:rFonts w:ascii="Times New Roman" w:hAnsi="Times New Roman" w:cs="Times New Roman"/>
          <w:sz w:val="28"/>
        </w:rPr>
        <w:t>Чибриков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— 2-е изд., </w:t>
      </w:r>
      <w:proofErr w:type="spellStart"/>
      <w:r w:rsidRPr="00BD0B12">
        <w:rPr>
          <w:rFonts w:ascii="Times New Roman" w:hAnsi="Times New Roman" w:cs="Times New Roman"/>
          <w:sz w:val="28"/>
        </w:rPr>
        <w:t>перераб</w:t>
      </w:r>
      <w:proofErr w:type="spellEnd"/>
      <w:r w:rsidRPr="00BD0B12">
        <w:rPr>
          <w:rFonts w:ascii="Times New Roman" w:hAnsi="Times New Roman" w:cs="Times New Roman"/>
          <w:sz w:val="28"/>
        </w:rPr>
        <w:t>. и доп. — М.: Нор</w:t>
      </w:r>
      <w:r w:rsidRPr="00BD0B12">
        <w:rPr>
          <w:rFonts w:ascii="Times New Roman" w:hAnsi="Times New Roman" w:cs="Times New Roman"/>
          <w:sz w:val="28"/>
        </w:rPr>
        <w:softHyphen/>
        <w:t>ма, 2007. — 672 с.: ил.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3" w:name="_Ref165091823"/>
      <w:r w:rsidRPr="00BD0B12">
        <w:rPr>
          <w:rFonts w:ascii="Times New Roman" w:hAnsi="Times New Roman" w:cs="Times New Roman"/>
          <w:sz w:val="28"/>
        </w:rPr>
        <w:t xml:space="preserve">Вехи экономической мысли: теория потребительского поведения и спроса./ Под общ. Ред. </w:t>
      </w:r>
      <w:proofErr w:type="spellStart"/>
      <w:r w:rsidRPr="00BD0B12">
        <w:rPr>
          <w:rFonts w:ascii="Times New Roman" w:hAnsi="Times New Roman" w:cs="Times New Roman"/>
          <w:sz w:val="28"/>
        </w:rPr>
        <w:t>В.М</w:t>
      </w:r>
      <w:proofErr w:type="spellEnd"/>
      <w:r w:rsidRPr="00BD0B12">
        <w:rPr>
          <w:rFonts w:ascii="Times New Roman" w:hAnsi="Times New Roman" w:cs="Times New Roman"/>
          <w:sz w:val="28"/>
        </w:rPr>
        <w:t>. Гальперина - СПб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BD0B12">
        <w:rPr>
          <w:rFonts w:ascii="Times New Roman" w:hAnsi="Times New Roman" w:cs="Times New Roman"/>
          <w:sz w:val="28"/>
        </w:rPr>
        <w:t>Экономическая школа, 2001., с. 44-51, 62-66</w:t>
      </w:r>
      <w:bookmarkEnd w:id="3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4" w:name="_Ref165091869"/>
      <w:r w:rsidRPr="00BD0B12">
        <w:rPr>
          <w:rFonts w:ascii="Times New Roman" w:hAnsi="Times New Roman" w:cs="Times New Roman"/>
          <w:sz w:val="28"/>
        </w:rPr>
        <w:t xml:space="preserve">Гальперин </w:t>
      </w:r>
      <w:proofErr w:type="spellStart"/>
      <w:r w:rsidRPr="00BD0B12">
        <w:rPr>
          <w:rFonts w:ascii="Times New Roman" w:hAnsi="Times New Roman" w:cs="Times New Roman"/>
          <w:sz w:val="28"/>
        </w:rPr>
        <w:t>В.М</w:t>
      </w:r>
      <w:proofErr w:type="spellEnd"/>
      <w:r w:rsidRPr="00BD0B12">
        <w:rPr>
          <w:rFonts w:ascii="Times New Roman" w:hAnsi="Times New Roman" w:cs="Times New Roman"/>
          <w:sz w:val="28"/>
        </w:rPr>
        <w:t>. и др. Микроэкономика – СПб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Экономическая школа, 2003. – </w:t>
      </w:r>
      <w:proofErr w:type="spellStart"/>
      <w:r w:rsidRPr="00BD0B12">
        <w:rPr>
          <w:rFonts w:ascii="Times New Roman" w:hAnsi="Times New Roman" w:cs="Times New Roman"/>
          <w:sz w:val="28"/>
        </w:rPr>
        <w:t>Т.1</w:t>
      </w:r>
      <w:proofErr w:type="spellEnd"/>
      <w:r w:rsidRPr="00BD0B12">
        <w:rPr>
          <w:rFonts w:ascii="Times New Roman" w:hAnsi="Times New Roman" w:cs="Times New Roman"/>
          <w:sz w:val="28"/>
        </w:rPr>
        <w:t>, гл. 4., с. 87</w:t>
      </w:r>
      <w:bookmarkEnd w:id="4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Гальперин </w:t>
      </w:r>
      <w:proofErr w:type="spellStart"/>
      <w:r w:rsidRPr="00BD0B12">
        <w:rPr>
          <w:rFonts w:ascii="Times New Roman" w:hAnsi="Times New Roman" w:cs="Times New Roman"/>
          <w:sz w:val="28"/>
        </w:rPr>
        <w:t>В.М</w:t>
      </w:r>
      <w:proofErr w:type="spellEnd"/>
      <w:r w:rsidRPr="00BD0B12">
        <w:rPr>
          <w:rFonts w:ascii="Times New Roman" w:hAnsi="Times New Roman" w:cs="Times New Roman"/>
          <w:sz w:val="28"/>
        </w:rPr>
        <w:t>., Гребенников П. И.,</w:t>
      </w:r>
      <w:proofErr w:type="spellStart"/>
      <w:r w:rsidRPr="00BD0B12">
        <w:rPr>
          <w:rFonts w:ascii="Times New Roman" w:hAnsi="Times New Roman" w:cs="Times New Roman"/>
          <w:sz w:val="28"/>
        </w:rPr>
        <w:t>Леусский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А. И., Тарасевич </w:t>
      </w:r>
      <w:proofErr w:type="spellStart"/>
      <w:r w:rsidRPr="00BD0B12">
        <w:rPr>
          <w:rFonts w:ascii="Times New Roman" w:hAnsi="Times New Roman" w:cs="Times New Roman"/>
          <w:sz w:val="28"/>
        </w:rPr>
        <w:t>Л.С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“Макроэкономика: Учебник”/Общая редакция </w:t>
      </w:r>
      <w:proofErr w:type="spellStart"/>
      <w:r w:rsidRPr="00BD0B12">
        <w:rPr>
          <w:rFonts w:ascii="Times New Roman" w:hAnsi="Times New Roman" w:cs="Times New Roman"/>
          <w:sz w:val="28"/>
        </w:rPr>
        <w:t>Л.С</w:t>
      </w:r>
      <w:proofErr w:type="spellEnd"/>
      <w:r w:rsidRPr="00BD0B12">
        <w:rPr>
          <w:rFonts w:ascii="Times New Roman" w:hAnsi="Times New Roman" w:cs="Times New Roman"/>
          <w:sz w:val="28"/>
        </w:rPr>
        <w:t>. Тарасевича, Издательство 2-е, переработка и дополнение СПб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Издательство </w:t>
      </w:r>
      <w:proofErr w:type="spellStart"/>
      <w:r w:rsidRPr="00BD0B12">
        <w:rPr>
          <w:rFonts w:ascii="Times New Roman" w:hAnsi="Times New Roman" w:cs="Times New Roman"/>
          <w:sz w:val="28"/>
        </w:rPr>
        <w:t>СПбГУЭФ</w:t>
      </w:r>
      <w:proofErr w:type="spellEnd"/>
      <w:r w:rsidRPr="00BD0B12">
        <w:rPr>
          <w:rFonts w:ascii="Times New Roman" w:hAnsi="Times New Roman" w:cs="Times New Roman"/>
          <w:sz w:val="28"/>
        </w:rPr>
        <w:t>, 2004. – 719 с.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Добрынин </w:t>
      </w:r>
      <w:proofErr w:type="spellStart"/>
      <w:r w:rsidRPr="00BD0B12">
        <w:rPr>
          <w:rFonts w:ascii="Times New Roman" w:hAnsi="Times New Roman" w:cs="Times New Roman"/>
          <w:sz w:val="28"/>
        </w:rPr>
        <w:t>А.И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Журавлева </w:t>
      </w:r>
      <w:proofErr w:type="spellStart"/>
      <w:r w:rsidRPr="00BD0B12">
        <w:rPr>
          <w:rFonts w:ascii="Times New Roman" w:hAnsi="Times New Roman" w:cs="Times New Roman"/>
          <w:sz w:val="28"/>
        </w:rPr>
        <w:t>Г.П</w:t>
      </w:r>
      <w:proofErr w:type="spellEnd"/>
      <w:r w:rsidRPr="00BD0B12">
        <w:rPr>
          <w:rFonts w:ascii="Times New Roman" w:hAnsi="Times New Roman" w:cs="Times New Roman"/>
          <w:sz w:val="28"/>
        </w:rPr>
        <w:t>. Общая экономическая теория – СПб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2002, </w:t>
      </w:r>
      <w:proofErr w:type="spellStart"/>
      <w:r w:rsidRPr="00BD0B12">
        <w:rPr>
          <w:rFonts w:ascii="Times New Roman" w:hAnsi="Times New Roman" w:cs="Times New Roman"/>
          <w:sz w:val="28"/>
        </w:rPr>
        <w:t>гл.4</w:t>
      </w:r>
      <w:proofErr w:type="spellEnd"/>
      <w:r w:rsidRPr="00BD0B12">
        <w:rPr>
          <w:rFonts w:ascii="Times New Roman" w:hAnsi="Times New Roman" w:cs="Times New Roman"/>
          <w:sz w:val="28"/>
        </w:rPr>
        <w:t>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5" w:name="_Ref165091910"/>
      <w:proofErr w:type="spellStart"/>
      <w:r w:rsidRPr="00BD0B12">
        <w:rPr>
          <w:rFonts w:ascii="Times New Roman" w:hAnsi="Times New Roman" w:cs="Times New Roman"/>
          <w:sz w:val="28"/>
        </w:rPr>
        <w:t>Долан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Д. Дж., </w:t>
      </w:r>
      <w:proofErr w:type="spellStart"/>
      <w:r w:rsidRPr="00BD0B12">
        <w:rPr>
          <w:rFonts w:ascii="Times New Roman" w:hAnsi="Times New Roman" w:cs="Times New Roman"/>
          <w:sz w:val="28"/>
        </w:rPr>
        <w:t>Линдсей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Д. Микроэкономика С.-Пб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BD0B12">
        <w:rPr>
          <w:rFonts w:ascii="Times New Roman" w:hAnsi="Times New Roman" w:cs="Times New Roman"/>
          <w:sz w:val="28"/>
        </w:rPr>
        <w:t>2005, глава 1 , с 7-30.</w:t>
      </w:r>
      <w:bookmarkEnd w:id="5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Долан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Д.Дж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BD0B12">
        <w:rPr>
          <w:rFonts w:ascii="Times New Roman" w:hAnsi="Times New Roman" w:cs="Times New Roman"/>
          <w:sz w:val="28"/>
        </w:rPr>
        <w:t>Линдсей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Д. Микроэкономика. С.-Пб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BD0B12">
        <w:rPr>
          <w:rFonts w:ascii="Times New Roman" w:hAnsi="Times New Roman" w:cs="Times New Roman"/>
          <w:sz w:val="28"/>
        </w:rPr>
        <w:t>2003, глава 4, 15.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Долан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Э., </w:t>
      </w:r>
      <w:proofErr w:type="spellStart"/>
      <w:r w:rsidRPr="00BD0B12">
        <w:rPr>
          <w:rFonts w:ascii="Times New Roman" w:hAnsi="Times New Roman" w:cs="Times New Roman"/>
          <w:sz w:val="28"/>
        </w:rPr>
        <w:t>Линдсей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Д. Микроэкономика / пер. с англ. – СПб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BD0B12">
        <w:rPr>
          <w:rFonts w:ascii="Times New Roman" w:hAnsi="Times New Roman" w:cs="Times New Roman"/>
          <w:sz w:val="28"/>
        </w:rPr>
        <w:t>Санкт-Петербург, 2004, с. 323-326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Дорнбуш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Р., Фишер С. “Макроэкономика” – М., Издательство МГУ: ИНФРА - М, 2003. – 784-786 с.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Е.Ф</w:t>
      </w:r>
      <w:proofErr w:type="spellEnd"/>
      <w:r w:rsidRPr="00BD0B12">
        <w:rPr>
          <w:rFonts w:ascii="Times New Roman" w:hAnsi="Times New Roman" w:cs="Times New Roman"/>
          <w:sz w:val="28"/>
        </w:rPr>
        <w:t>. Борисов. Экономическая теория. Москва юрист - 2000.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Елецкий </w:t>
      </w:r>
      <w:proofErr w:type="spellStart"/>
      <w:r w:rsidRPr="00BD0B12">
        <w:rPr>
          <w:rFonts w:ascii="Times New Roman" w:hAnsi="Times New Roman" w:cs="Times New Roman"/>
          <w:sz w:val="28"/>
        </w:rPr>
        <w:t>Н.О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Корниенко </w:t>
      </w:r>
      <w:proofErr w:type="spellStart"/>
      <w:r w:rsidRPr="00BD0B12">
        <w:rPr>
          <w:rFonts w:ascii="Times New Roman" w:hAnsi="Times New Roman" w:cs="Times New Roman"/>
          <w:sz w:val="28"/>
        </w:rPr>
        <w:t>О.В</w:t>
      </w:r>
      <w:proofErr w:type="spellEnd"/>
      <w:r w:rsidRPr="00BD0B12">
        <w:rPr>
          <w:rFonts w:ascii="Times New Roman" w:hAnsi="Times New Roman" w:cs="Times New Roman"/>
          <w:sz w:val="28"/>
        </w:rPr>
        <w:t>. Экономическая теория: Учебное пособие – Ростов-на-Дону: Издательский центр «Март», 2002, с. 112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6" w:name="_Ref165092049"/>
      <w:proofErr w:type="spellStart"/>
      <w:r w:rsidRPr="00BD0B12">
        <w:rPr>
          <w:rFonts w:ascii="Times New Roman" w:hAnsi="Times New Roman" w:cs="Times New Roman"/>
          <w:sz w:val="28"/>
        </w:rPr>
        <w:t>Емцов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Р.Г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Лукин </w:t>
      </w:r>
      <w:proofErr w:type="spellStart"/>
      <w:r w:rsidRPr="00BD0B12">
        <w:rPr>
          <w:rFonts w:ascii="Times New Roman" w:hAnsi="Times New Roman" w:cs="Times New Roman"/>
          <w:sz w:val="28"/>
        </w:rPr>
        <w:t>М.Ю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Микроэкономика: Учебник. 2-е изд. - М.: МГУ им. </w:t>
      </w:r>
      <w:proofErr w:type="spellStart"/>
      <w:r w:rsidRPr="00BD0B12">
        <w:rPr>
          <w:rFonts w:ascii="Times New Roman" w:hAnsi="Times New Roman" w:cs="Times New Roman"/>
          <w:sz w:val="28"/>
        </w:rPr>
        <w:t>М.В</w:t>
      </w:r>
      <w:proofErr w:type="spellEnd"/>
      <w:r w:rsidRPr="00BD0B12">
        <w:rPr>
          <w:rFonts w:ascii="Times New Roman" w:hAnsi="Times New Roman" w:cs="Times New Roman"/>
          <w:sz w:val="28"/>
        </w:rPr>
        <w:t>. Ломоносова. Издательство «Дело и сервис», 2003, глава 14-15, с. 271-307.</w:t>
      </w:r>
      <w:bookmarkEnd w:id="6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gramStart"/>
      <w:r w:rsidRPr="00BD0B12">
        <w:rPr>
          <w:rFonts w:ascii="Times New Roman" w:hAnsi="Times New Roman" w:cs="Times New Roman"/>
          <w:sz w:val="28"/>
        </w:rPr>
        <w:t>Жид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 Ш. Основы политической экономии. М., 2003. С. 53.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>Курс экономической теории. Общие основы экономической теории, микроэкономика, макроэкономика, переходная экономика: Учебное пособие / рук</w:t>
      </w:r>
      <w:proofErr w:type="gramStart"/>
      <w:r w:rsidRPr="00BD0B12">
        <w:rPr>
          <w:rFonts w:ascii="Times New Roman" w:hAnsi="Times New Roman" w:cs="Times New Roman"/>
          <w:sz w:val="28"/>
        </w:rPr>
        <w:t>.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0B12">
        <w:rPr>
          <w:rFonts w:ascii="Times New Roman" w:hAnsi="Times New Roman" w:cs="Times New Roman"/>
          <w:sz w:val="28"/>
        </w:rPr>
        <w:t>а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вт. кол. и науч. Ред. </w:t>
      </w:r>
      <w:proofErr w:type="spellStart"/>
      <w:r w:rsidRPr="00BD0B12">
        <w:rPr>
          <w:rFonts w:ascii="Times New Roman" w:hAnsi="Times New Roman" w:cs="Times New Roman"/>
          <w:sz w:val="28"/>
        </w:rPr>
        <w:t>А.В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Сидорович – М.: МГУ им. </w:t>
      </w:r>
      <w:proofErr w:type="spellStart"/>
      <w:r w:rsidRPr="00BD0B12">
        <w:rPr>
          <w:rFonts w:ascii="Times New Roman" w:hAnsi="Times New Roman" w:cs="Times New Roman"/>
          <w:sz w:val="28"/>
        </w:rPr>
        <w:t>М.В</w:t>
      </w:r>
      <w:proofErr w:type="spellEnd"/>
      <w:r w:rsidRPr="00BD0B12">
        <w:rPr>
          <w:rFonts w:ascii="Times New Roman" w:hAnsi="Times New Roman" w:cs="Times New Roman"/>
          <w:sz w:val="28"/>
        </w:rPr>
        <w:t>. Ломоносова, изд-во «</w:t>
      </w:r>
      <w:proofErr w:type="spellStart"/>
      <w:r w:rsidRPr="00BD0B12">
        <w:rPr>
          <w:rFonts w:ascii="Times New Roman" w:hAnsi="Times New Roman" w:cs="Times New Roman"/>
          <w:sz w:val="28"/>
        </w:rPr>
        <w:t>ДИС</w:t>
      </w:r>
      <w:proofErr w:type="spellEnd"/>
      <w:r w:rsidRPr="00BD0B12">
        <w:rPr>
          <w:rFonts w:ascii="Times New Roman" w:hAnsi="Times New Roman" w:cs="Times New Roman"/>
          <w:sz w:val="28"/>
        </w:rPr>
        <w:t>», 2000, с. 139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7" w:name="_Ref165091949"/>
      <w:r w:rsidRPr="00BD0B12">
        <w:rPr>
          <w:rFonts w:ascii="Times New Roman" w:hAnsi="Times New Roman" w:cs="Times New Roman"/>
          <w:sz w:val="28"/>
        </w:rPr>
        <w:t xml:space="preserve">Максимова </w:t>
      </w:r>
      <w:proofErr w:type="spellStart"/>
      <w:r w:rsidRPr="00BD0B12">
        <w:rPr>
          <w:rFonts w:ascii="Times New Roman" w:hAnsi="Times New Roman" w:cs="Times New Roman"/>
          <w:sz w:val="28"/>
        </w:rPr>
        <w:t>В.Ф</w:t>
      </w:r>
      <w:proofErr w:type="spellEnd"/>
      <w:r w:rsidRPr="00BD0B12">
        <w:rPr>
          <w:rFonts w:ascii="Times New Roman" w:hAnsi="Times New Roman" w:cs="Times New Roman"/>
          <w:sz w:val="28"/>
        </w:rPr>
        <w:t>. Микроэкономика. Учебник. Издание третье, переработанное и дополненное-М.: «</w:t>
      </w:r>
      <w:proofErr w:type="spellStart"/>
      <w:r w:rsidRPr="00BD0B12">
        <w:rPr>
          <w:rFonts w:ascii="Times New Roman" w:hAnsi="Times New Roman" w:cs="Times New Roman"/>
          <w:sz w:val="28"/>
        </w:rPr>
        <w:t>Соминтэк</w:t>
      </w:r>
      <w:proofErr w:type="spellEnd"/>
      <w:r w:rsidRPr="00BD0B12">
        <w:rPr>
          <w:rFonts w:ascii="Times New Roman" w:hAnsi="Times New Roman" w:cs="Times New Roman"/>
          <w:sz w:val="28"/>
        </w:rPr>
        <w:t>», 2001.</w:t>
      </w:r>
      <w:bookmarkEnd w:id="7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Менкью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М.Г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“Макроэкономика” Пер с англ. – </w:t>
      </w:r>
      <w:proofErr w:type="spellStart"/>
      <w:r w:rsidRPr="00BD0B12">
        <w:rPr>
          <w:rFonts w:ascii="Times New Roman" w:hAnsi="Times New Roman" w:cs="Times New Roman"/>
          <w:sz w:val="28"/>
        </w:rPr>
        <w:t>М.:Издательство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МГУ, 2003.-636 </w:t>
      </w:r>
      <w:proofErr w:type="gramStart"/>
      <w:r w:rsidRPr="00BD0B12">
        <w:rPr>
          <w:rFonts w:ascii="Times New Roman" w:hAnsi="Times New Roman" w:cs="Times New Roman"/>
          <w:sz w:val="28"/>
        </w:rPr>
        <w:t>с</w:t>
      </w:r>
      <w:proofErr w:type="gramEnd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bookmarkStart w:id="8" w:name="_Ref165092017"/>
      <w:r w:rsidRPr="00BD0B12">
        <w:rPr>
          <w:rFonts w:ascii="Times New Roman" w:hAnsi="Times New Roman" w:cs="Times New Roman"/>
          <w:sz w:val="28"/>
        </w:rPr>
        <w:t>Микроэкономика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од ред. </w:t>
      </w:r>
      <w:proofErr w:type="spellStart"/>
      <w:r w:rsidRPr="00BD0B12">
        <w:rPr>
          <w:rFonts w:ascii="Times New Roman" w:hAnsi="Times New Roman" w:cs="Times New Roman"/>
          <w:sz w:val="28"/>
        </w:rPr>
        <w:t>Е.Б.Яковлевой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- М.: </w:t>
      </w:r>
      <w:proofErr w:type="spellStart"/>
      <w:r w:rsidRPr="00BD0B12">
        <w:rPr>
          <w:rFonts w:ascii="Times New Roman" w:hAnsi="Times New Roman" w:cs="Times New Roman"/>
          <w:sz w:val="28"/>
        </w:rPr>
        <w:t>АКАЛИС</w:t>
      </w:r>
      <w:proofErr w:type="spellEnd"/>
      <w:r w:rsidRPr="00BD0B12">
        <w:rPr>
          <w:rFonts w:ascii="Times New Roman" w:hAnsi="Times New Roman" w:cs="Times New Roman"/>
          <w:sz w:val="28"/>
        </w:rPr>
        <w:t>, 2003.</w:t>
      </w:r>
      <w:bookmarkEnd w:id="8"/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Михайлушкин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А.И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BD0B12">
        <w:rPr>
          <w:rFonts w:ascii="Times New Roman" w:hAnsi="Times New Roman" w:cs="Times New Roman"/>
          <w:sz w:val="28"/>
        </w:rPr>
        <w:t>Шимко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П.Д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Экономика – М., 2000, </w:t>
      </w:r>
      <w:proofErr w:type="spellStart"/>
      <w:r w:rsidRPr="00BD0B12">
        <w:rPr>
          <w:rFonts w:ascii="Times New Roman" w:hAnsi="Times New Roman" w:cs="Times New Roman"/>
          <w:sz w:val="28"/>
        </w:rPr>
        <w:t>гл.1</w:t>
      </w:r>
      <w:proofErr w:type="spellEnd"/>
      <w:r w:rsidRPr="00BD0B12">
        <w:rPr>
          <w:rFonts w:ascii="Times New Roman" w:hAnsi="Times New Roman" w:cs="Times New Roman"/>
          <w:sz w:val="28"/>
        </w:rPr>
        <w:t>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proofErr w:type="spellStart"/>
      <w:r w:rsidRPr="00BD0B12">
        <w:rPr>
          <w:rFonts w:ascii="Times New Roman" w:hAnsi="Times New Roman" w:cs="Times New Roman"/>
          <w:sz w:val="28"/>
        </w:rPr>
        <w:t>Тарануха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0B12">
        <w:rPr>
          <w:rFonts w:ascii="Times New Roman" w:hAnsi="Times New Roman" w:cs="Times New Roman"/>
          <w:sz w:val="28"/>
        </w:rPr>
        <w:t>Ю.В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., Земляков </w:t>
      </w:r>
      <w:proofErr w:type="spellStart"/>
      <w:r w:rsidRPr="00BD0B12">
        <w:rPr>
          <w:rFonts w:ascii="Times New Roman" w:hAnsi="Times New Roman" w:cs="Times New Roman"/>
          <w:sz w:val="28"/>
        </w:rPr>
        <w:t>Д.Н</w:t>
      </w:r>
      <w:proofErr w:type="spellEnd"/>
      <w:r w:rsidRPr="00BD0B12">
        <w:rPr>
          <w:rFonts w:ascii="Times New Roman" w:hAnsi="Times New Roman" w:cs="Times New Roman"/>
          <w:sz w:val="28"/>
        </w:rPr>
        <w:t>. Микроэкономика – М., 2002, гл. 13.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Фишер С., </w:t>
      </w:r>
      <w:proofErr w:type="spellStart"/>
      <w:r w:rsidRPr="00BD0B12">
        <w:rPr>
          <w:rFonts w:ascii="Times New Roman" w:hAnsi="Times New Roman" w:cs="Times New Roman"/>
          <w:sz w:val="28"/>
        </w:rPr>
        <w:t>Дорнбуш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Р., </w:t>
      </w:r>
      <w:proofErr w:type="spellStart"/>
      <w:r w:rsidRPr="00BD0B12">
        <w:rPr>
          <w:rFonts w:ascii="Times New Roman" w:hAnsi="Times New Roman" w:cs="Times New Roman"/>
          <w:sz w:val="28"/>
        </w:rPr>
        <w:t>Шмалензи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 Р. Экономика Пер. с </w:t>
      </w:r>
      <w:proofErr w:type="spellStart"/>
      <w:proofErr w:type="gramStart"/>
      <w:r w:rsidRPr="00BD0B12">
        <w:rPr>
          <w:rFonts w:ascii="Times New Roman" w:hAnsi="Times New Roman" w:cs="Times New Roman"/>
          <w:sz w:val="28"/>
        </w:rPr>
        <w:t>англ</w:t>
      </w:r>
      <w:proofErr w:type="spellEnd"/>
      <w:proofErr w:type="gramEnd"/>
      <w:r w:rsidRPr="00BD0B12">
        <w:rPr>
          <w:rFonts w:ascii="Times New Roman" w:hAnsi="Times New Roman" w:cs="Times New Roman"/>
          <w:sz w:val="28"/>
        </w:rPr>
        <w:t>, со 2-го изд.- М.: «Дело ЛТД», 2001, глава 2, с 20-38.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>Экономика</w:t>
      </w:r>
      <w:proofErr w:type="gramStart"/>
      <w:r w:rsidRPr="00BD0B12">
        <w:rPr>
          <w:rFonts w:ascii="Times New Roman" w:hAnsi="Times New Roman" w:cs="Times New Roman"/>
          <w:sz w:val="28"/>
        </w:rPr>
        <w:t xml:space="preserve"> /П</w:t>
      </w:r>
      <w:proofErr w:type="gramEnd"/>
      <w:r w:rsidRPr="00BD0B12">
        <w:rPr>
          <w:rFonts w:ascii="Times New Roman" w:hAnsi="Times New Roman" w:cs="Times New Roman"/>
          <w:sz w:val="28"/>
        </w:rPr>
        <w:t xml:space="preserve">од ред. </w:t>
      </w:r>
      <w:proofErr w:type="spellStart"/>
      <w:r w:rsidRPr="00BD0B12">
        <w:rPr>
          <w:rFonts w:ascii="Times New Roman" w:hAnsi="Times New Roman" w:cs="Times New Roman"/>
          <w:sz w:val="28"/>
        </w:rPr>
        <w:t>А.С</w:t>
      </w:r>
      <w:proofErr w:type="spellEnd"/>
      <w:r w:rsidRPr="00BD0B12">
        <w:rPr>
          <w:rFonts w:ascii="Times New Roman" w:hAnsi="Times New Roman" w:cs="Times New Roman"/>
          <w:sz w:val="28"/>
        </w:rPr>
        <w:t xml:space="preserve">. Булатова – М., 2001, </w:t>
      </w:r>
      <w:proofErr w:type="spellStart"/>
      <w:r w:rsidRPr="00BD0B12">
        <w:rPr>
          <w:rFonts w:ascii="Times New Roman" w:hAnsi="Times New Roman" w:cs="Times New Roman"/>
          <w:sz w:val="28"/>
        </w:rPr>
        <w:t>гл.2</w:t>
      </w:r>
      <w:proofErr w:type="spellEnd"/>
      <w:r w:rsidRPr="00BD0B12">
        <w:rPr>
          <w:rFonts w:ascii="Times New Roman" w:hAnsi="Times New Roman" w:cs="Times New Roman"/>
          <w:sz w:val="28"/>
        </w:rPr>
        <w:t>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Экономика. Учебник под ред. </w:t>
      </w:r>
      <w:proofErr w:type="spellStart"/>
      <w:r w:rsidRPr="00BD0B12">
        <w:rPr>
          <w:rFonts w:ascii="Times New Roman" w:hAnsi="Times New Roman" w:cs="Times New Roman"/>
          <w:sz w:val="28"/>
        </w:rPr>
        <w:t>А.С.Булатова</w:t>
      </w:r>
      <w:proofErr w:type="spellEnd"/>
      <w:r w:rsidRPr="00BD0B12">
        <w:rPr>
          <w:rFonts w:ascii="Times New Roman" w:hAnsi="Times New Roman" w:cs="Times New Roman"/>
          <w:sz w:val="28"/>
        </w:rPr>
        <w:t>. М., Изд-во «БЕК», 2003.</w:t>
      </w:r>
    </w:p>
    <w:p w:rsidR="00BD0B12" w:rsidRPr="00BD0B12" w:rsidRDefault="00BD0B12" w:rsidP="00BD0B12">
      <w:pPr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 w:rsidRPr="00BD0B12">
        <w:rPr>
          <w:rFonts w:ascii="Times New Roman" w:hAnsi="Times New Roman" w:cs="Times New Roman"/>
          <w:sz w:val="28"/>
        </w:rPr>
        <w:t xml:space="preserve">Экономическая теория  (микро- и макроэкономика). Учебное пособие для подготовки к экзаменам. Под ред. </w:t>
      </w:r>
      <w:proofErr w:type="spellStart"/>
      <w:r w:rsidRPr="00BD0B12">
        <w:rPr>
          <w:rFonts w:ascii="Times New Roman" w:hAnsi="Times New Roman" w:cs="Times New Roman"/>
          <w:sz w:val="28"/>
        </w:rPr>
        <w:t>М.И</w:t>
      </w:r>
      <w:proofErr w:type="spellEnd"/>
      <w:r w:rsidRPr="00BD0B12">
        <w:rPr>
          <w:rFonts w:ascii="Times New Roman" w:hAnsi="Times New Roman" w:cs="Times New Roman"/>
          <w:sz w:val="28"/>
        </w:rPr>
        <w:t>. Плотницкого. Минск-2003.</w:t>
      </w:r>
    </w:p>
    <w:p w:rsidR="00D160BB" w:rsidRPr="00BD0B12" w:rsidRDefault="00D160BB" w:rsidP="00BD0B12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D160BB" w:rsidRPr="00BD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A01"/>
    <w:multiLevelType w:val="hybridMultilevel"/>
    <w:tmpl w:val="A2CC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12"/>
    <w:rsid w:val="00BD0B12"/>
    <w:rsid w:val="00D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ing 1 Char,Heading 1 Char Char,Heading 1 Char Char Char,Heading 11,Heading 1 Char Char1,Head 1,????????? 1"/>
    <w:basedOn w:val="a"/>
    <w:next w:val="a"/>
    <w:link w:val="10"/>
    <w:qFormat/>
    <w:rsid w:val="00BD0B1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0B12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ing 1 Char,Heading 1 Char Char,Heading 1 Char Char Char,Heading 11,Heading 1 Char Char1,Head 1,????????? 1"/>
    <w:basedOn w:val="a"/>
    <w:next w:val="a"/>
    <w:link w:val="10"/>
    <w:qFormat/>
    <w:rsid w:val="00BD0B12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0B12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2015-02-19T08:58:00Z</dcterms:created>
  <dcterms:modified xsi:type="dcterms:W3CDTF">2015-02-19T09:07:00Z</dcterms:modified>
</cp:coreProperties>
</file>