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9" w:rsidRDefault="00802449" w:rsidP="00802449">
      <w:pPr>
        <w:rPr>
          <w:b/>
          <w:bCs/>
          <w:sz w:val="28"/>
        </w:rPr>
      </w:pPr>
      <w:bookmarkStart w:id="0" w:name="_Toc358718989"/>
      <w:r w:rsidRPr="00802449">
        <w:rPr>
          <w:b/>
          <w:bCs/>
          <w:sz w:val="28"/>
        </w:rPr>
        <w:t>Управление мотивацией труда персонала на предприятии</w:t>
      </w:r>
      <w:bookmarkStart w:id="1" w:name="_GoBack"/>
      <w:bookmarkEnd w:id="1"/>
    </w:p>
    <w:p w:rsidR="00802449" w:rsidRDefault="00802449" w:rsidP="00802449">
      <w:pPr>
        <w:rPr>
          <w:b/>
          <w:bCs/>
          <w:sz w:val="28"/>
        </w:rPr>
      </w:pP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План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Введение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1. Теоретические аспекты мотивации трудовой деятельности персонала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1.1 Сущность и понятие мотивации персонала организации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1.2 Современные теории мотивации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1.3 Методы мотивации и стимулирования труда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2. Анализ системы мотивации и стимулирования трудовой деятельности работников на предприятии ТОО «»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2.1 Основные принципы и особенности работы кадровой службы в ТОО «»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2.2 Анализ количественного и качественного состава в компании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2.3 Мотивация и стимулирование персонала в ТОО «»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3. Пути совершенствования мотивации труда персонала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3.1 Повышение профессионального мастерства персонала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3.2 Система мер, направленных на повышение эффективности мотивации труда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3.3 Современные методы мотивации на предприятии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Заключение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Список использованных источников</w:t>
      </w:r>
    </w:p>
    <w:p w:rsidR="00802449" w:rsidRPr="00802449" w:rsidRDefault="00802449" w:rsidP="00802449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2449">
        <w:rPr>
          <w:color w:val="000000"/>
          <w:sz w:val="28"/>
          <w:szCs w:val="28"/>
        </w:rPr>
        <w:t>Приложение</w:t>
      </w:r>
    </w:p>
    <w:p w:rsidR="00802449" w:rsidRPr="00802449" w:rsidRDefault="00802449" w:rsidP="00802449">
      <w:pPr>
        <w:rPr>
          <w:b/>
          <w:bCs/>
          <w:sz w:val="28"/>
          <w:szCs w:val="28"/>
        </w:rPr>
      </w:pPr>
    </w:p>
    <w:p w:rsidR="00802449" w:rsidRDefault="00802449">
      <w:pPr>
        <w:spacing w:after="200" w:line="276" w:lineRule="auto"/>
        <w:rPr>
          <w:rFonts w:cs="Arial"/>
          <w:kern w:val="32"/>
          <w:sz w:val="28"/>
          <w:szCs w:val="32"/>
        </w:rPr>
      </w:pPr>
      <w:r>
        <w:rPr>
          <w:b/>
          <w:bCs/>
          <w:sz w:val="28"/>
        </w:rPr>
        <w:br w:type="page"/>
      </w:r>
    </w:p>
    <w:p w:rsidR="00802449" w:rsidRDefault="00802449" w:rsidP="00802449">
      <w:pPr>
        <w:pStyle w:val="1"/>
        <w:ind w:firstLine="540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lastRenderedPageBreak/>
        <w:t>Список использованных источников</w:t>
      </w:r>
      <w:bookmarkEnd w:id="0"/>
    </w:p>
    <w:p w:rsidR="00802449" w:rsidRDefault="00802449" w:rsidP="00802449">
      <w:pPr>
        <w:widowControl w:val="0"/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802449" w:rsidRDefault="00802449" w:rsidP="00802449">
      <w:pPr>
        <w:widowControl w:val="0"/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Послание Президента </w:t>
      </w:r>
      <w:proofErr w:type="spellStart"/>
      <w:r>
        <w:rPr>
          <w:color w:val="000000"/>
          <w:sz w:val="28"/>
          <w:szCs w:val="28"/>
        </w:rPr>
        <w:t>РК</w:t>
      </w:r>
      <w:proofErr w:type="spellEnd"/>
      <w:r>
        <w:rPr>
          <w:color w:val="000000"/>
          <w:sz w:val="28"/>
          <w:szCs w:val="28"/>
        </w:rPr>
        <w:t xml:space="preserve"> народу Казахстана </w:t>
      </w:r>
      <w:proofErr w:type="spellStart"/>
      <w:r>
        <w:rPr>
          <w:color w:val="000000"/>
          <w:sz w:val="28"/>
          <w:szCs w:val="28"/>
        </w:rPr>
        <w:t>2013г</w:t>
      </w:r>
      <w:proofErr w:type="spellEnd"/>
      <w:r>
        <w:rPr>
          <w:color w:val="000000"/>
          <w:sz w:val="28"/>
          <w:szCs w:val="28"/>
        </w:rPr>
        <w:t>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Авдеев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>. Управление персоналом: технология формирования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манды: Учебное пособие. – М.: Финансы и статистика, 2006. – 139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Аверченко </w:t>
      </w:r>
      <w:proofErr w:type="spellStart"/>
      <w:r>
        <w:rPr>
          <w:sz w:val="28"/>
          <w:szCs w:val="28"/>
        </w:rPr>
        <w:t>Л.К</w:t>
      </w:r>
      <w:proofErr w:type="spellEnd"/>
      <w:r>
        <w:rPr>
          <w:sz w:val="28"/>
          <w:szCs w:val="28"/>
        </w:rPr>
        <w:t xml:space="preserve">., Парфенова </w:t>
      </w:r>
      <w:proofErr w:type="spellStart"/>
      <w:r>
        <w:rPr>
          <w:sz w:val="28"/>
          <w:szCs w:val="28"/>
        </w:rPr>
        <w:t>З.А</w:t>
      </w:r>
      <w:proofErr w:type="spellEnd"/>
      <w:r>
        <w:rPr>
          <w:sz w:val="28"/>
          <w:szCs w:val="28"/>
        </w:rPr>
        <w:t>. Психология управления: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кум для руководителя и менеджеров по персоналу. – Новосибирск: </w:t>
      </w:r>
      <w:proofErr w:type="spellStart"/>
      <w:r>
        <w:rPr>
          <w:sz w:val="28"/>
          <w:szCs w:val="28"/>
        </w:rPr>
        <w:t>СибАГС</w:t>
      </w:r>
      <w:proofErr w:type="spellEnd"/>
      <w:r>
        <w:rPr>
          <w:sz w:val="28"/>
          <w:szCs w:val="28"/>
        </w:rPr>
        <w:t>, 2007. – 347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Беляцкий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 xml:space="preserve">. и др. Управление персоналом: Уч. пос. – М.: </w:t>
      </w:r>
      <w:proofErr w:type="spellStart"/>
      <w:r>
        <w:rPr>
          <w:sz w:val="28"/>
          <w:szCs w:val="28"/>
        </w:rPr>
        <w:t>Интерпре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сервис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Экоперспектива</w:t>
      </w:r>
      <w:proofErr w:type="spellEnd"/>
      <w:r>
        <w:rPr>
          <w:sz w:val="28"/>
          <w:szCs w:val="28"/>
        </w:rPr>
        <w:t>, 2007. – 486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</w:t>
      </w:r>
      <w:proofErr w:type="spellStart"/>
      <w:r>
        <w:rPr>
          <w:sz w:val="28"/>
          <w:szCs w:val="28"/>
        </w:rPr>
        <w:t>А.О</w:t>
      </w:r>
      <w:proofErr w:type="spellEnd"/>
      <w:r>
        <w:rPr>
          <w:sz w:val="28"/>
          <w:szCs w:val="28"/>
        </w:rPr>
        <w:t xml:space="preserve">., Василевская </w:t>
      </w:r>
      <w:proofErr w:type="spellStart"/>
      <w:r>
        <w:rPr>
          <w:sz w:val="28"/>
          <w:szCs w:val="28"/>
        </w:rPr>
        <w:t>О.В</w:t>
      </w:r>
      <w:proofErr w:type="spellEnd"/>
      <w:r>
        <w:rPr>
          <w:sz w:val="28"/>
          <w:szCs w:val="28"/>
        </w:rPr>
        <w:t>. Искусство управления персоналом: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ос. – М.: </w:t>
      </w:r>
      <w:proofErr w:type="spellStart"/>
      <w:r>
        <w:rPr>
          <w:sz w:val="28"/>
          <w:szCs w:val="28"/>
        </w:rPr>
        <w:t>ГЕЛАН</w:t>
      </w:r>
      <w:proofErr w:type="spellEnd"/>
      <w:r>
        <w:rPr>
          <w:sz w:val="28"/>
          <w:szCs w:val="28"/>
        </w:rPr>
        <w:t>, 2008. – 408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Брэддик</w:t>
      </w:r>
      <w:proofErr w:type="spellEnd"/>
      <w:r>
        <w:rPr>
          <w:sz w:val="28"/>
          <w:szCs w:val="28"/>
        </w:rPr>
        <w:t xml:space="preserve"> У. Менеджмент в организации. – М.: Инфра-М, 2008. – 310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Веснин </w:t>
      </w:r>
      <w:proofErr w:type="spellStart"/>
      <w:r>
        <w:rPr>
          <w:sz w:val="28"/>
          <w:szCs w:val="28"/>
        </w:rPr>
        <w:t>В.Р</w:t>
      </w:r>
      <w:proofErr w:type="spellEnd"/>
      <w:r>
        <w:rPr>
          <w:sz w:val="28"/>
          <w:szCs w:val="28"/>
        </w:rPr>
        <w:t xml:space="preserve">. Практический менеджмент персонала. – М.: </w:t>
      </w:r>
      <w:proofErr w:type="spellStart"/>
      <w:r>
        <w:rPr>
          <w:sz w:val="28"/>
          <w:szCs w:val="28"/>
        </w:rPr>
        <w:t>Юристъ</w:t>
      </w:r>
      <w:proofErr w:type="spellEnd"/>
      <w:r>
        <w:rPr>
          <w:sz w:val="28"/>
          <w:szCs w:val="28"/>
        </w:rPr>
        <w:t>, 2005. – 340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Виханский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 xml:space="preserve">., Наумов </w:t>
      </w:r>
      <w:proofErr w:type="spellStart"/>
      <w:r>
        <w:rPr>
          <w:sz w:val="28"/>
          <w:szCs w:val="28"/>
        </w:rPr>
        <w:t>А.И</w:t>
      </w:r>
      <w:proofErr w:type="spellEnd"/>
      <w:r>
        <w:rPr>
          <w:sz w:val="28"/>
          <w:szCs w:val="28"/>
        </w:rPr>
        <w:t xml:space="preserve">. Менеджмент. – М.: </w:t>
      </w:r>
      <w:proofErr w:type="spellStart"/>
      <w:r>
        <w:rPr>
          <w:sz w:val="28"/>
          <w:szCs w:val="28"/>
        </w:rPr>
        <w:t>Гардарика</w:t>
      </w:r>
      <w:proofErr w:type="spellEnd"/>
      <w:r>
        <w:rPr>
          <w:sz w:val="28"/>
          <w:szCs w:val="28"/>
        </w:rPr>
        <w:t>, 2008. – 482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Гагаринская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 Мотивация трудовой деятельности персонала на предприятиях различных форм собственности. – Самара: Самарский Дом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чати, 2006. – 344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Глухов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>. Основы менеджмента.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Спец. литература, 2006. – 270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Гординенко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Ю.Ф</w:t>
      </w:r>
      <w:proofErr w:type="spellEnd"/>
      <w:r>
        <w:rPr>
          <w:sz w:val="28"/>
          <w:szCs w:val="28"/>
        </w:rPr>
        <w:t xml:space="preserve">., Обухов </w:t>
      </w:r>
      <w:proofErr w:type="spellStart"/>
      <w:r>
        <w:rPr>
          <w:sz w:val="28"/>
          <w:szCs w:val="28"/>
        </w:rPr>
        <w:t>Д.В</w:t>
      </w:r>
      <w:proofErr w:type="spellEnd"/>
      <w:r>
        <w:rPr>
          <w:sz w:val="28"/>
          <w:szCs w:val="28"/>
        </w:rPr>
        <w:t xml:space="preserve">., Самыгин </w:t>
      </w:r>
      <w:proofErr w:type="spellStart"/>
      <w:r>
        <w:rPr>
          <w:sz w:val="28"/>
          <w:szCs w:val="28"/>
        </w:rPr>
        <w:t>С.И</w:t>
      </w:r>
      <w:proofErr w:type="spellEnd"/>
      <w:r>
        <w:rPr>
          <w:sz w:val="28"/>
          <w:szCs w:val="28"/>
        </w:rPr>
        <w:t>. Управление персон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лом. – Ростов н/Д.: Феникс, 2009. – 352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Губанов С. Система организации и поощрения труда //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номист. – 2007. – № 3. – С. 34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Десслер</w:t>
      </w:r>
      <w:proofErr w:type="spellEnd"/>
      <w:r>
        <w:rPr>
          <w:sz w:val="28"/>
          <w:szCs w:val="28"/>
        </w:rPr>
        <w:t xml:space="preserve"> Г. Управление персоналом. – М.: 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НОМ, 2007. – 377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Доронина </w:t>
      </w:r>
      <w:proofErr w:type="spellStart"/>
      <w:r>
        <w:rPr>
          <w:sz w:val="28"/>
          <w:szCs w:val="28"/>
        </w:rPr>
        <w:t>И.В</w:t>
      </w:r>
      <w:proofErr w:type="spellEnd"/>
      <w:r>
        <w:rPr>
          <w:sz w:val="28"/>
          <w:szCs w:val="28"/>
        </w:rPr>
        <w:t>. Мотивация и стимулирование трудовой деятельности.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Экономика, 2009. – 387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Егоршин А. П. Управление персоналом. – Н. Новгород, НИМБ, 2007. – 418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Файбутевич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</w:t>
      </w:r>
      <w:proofErr w:type="spellEnd"/>
      <w:r>
        <w:rPr>
          <w:sz w:val="28"/>
          <w:szCs w:val="28"/>
        </w:rPr>
        <w:t>. Управление кадрами на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ятии. – СПб: Издательство С.-Петербург, 2010. – 365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</w:t>
      </w:r>
      <w:r>
        <w:rPr>
          <w:sz w:val="28"/>
          <w:szCs w:val="28"/>
        </w:rPr>
        <w:tab/>
        <w:t xml:space="preserve"> сайт ЗАО Шоколадная фабрика «Новосибирская» [Электронный ресурс] </w:t>
      </w:r>
      <w:r>
        <w:rPr>
          <w:sz w:val="28"/>
        </w:rPr>
        <w:t>– Режим дост</w:t>
      </w:r>
      <w:r>
        <w:rPr>
          <w:sz w:val="28"/>
        </w:rPr>
        <w:t>у</w:t>
      </w:r>
      <w:r>
        <w:rPr>
          <w:sz w:val="28"/>
        </w:rPr>
        <w:t xml:space="preserve">па: </w:t>
      </w:r>
      <w:hyperlink r:id="rId6" w:history="1">
        <w:proofErr w:type="spellStart"/>
        <w:r>
          <w:rPr>
            <w:rStyle w:val="a5"/>
            <w:sz w:val="28"/>
            <w:szCs w:val="28"/>
          </w:rPr>
          <w:t>www.sibinfo.org</w:t>
        </w:r>
        <w:proofErr w:type="spellEnd"/>
      </w:hyperlink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</w:t>
      </w:r>
      <w:proofErr w:type="spellStart"/>
      <w:r>
        <w:rPr>
          <w:sz w:val="28"/>
          <w:szCs w:val="28"/>
        </w:rPr>
        <w:t>Н.И</w:t>
      </w:r>
      <w:proofErr w:type="spellEnd"/>
      <w:r>
        <w:rPr>
          <w:sz w:val="28"/>
          <w:szCs w:val="28"/>
        </w:rPr>
        <w:t xml:space="preserve">. Мотивация и управление. – М.: Изд-во </w:t>
      </w:r>
      <w:proofErr w:type="spellStart"/>
      <w:r>
        <w:rPr>
          <w:sz w:val="28"/>
          <w:szCs w:val="28"/>
        </w:rPr>
        <w:t>РАГС</w:t>
      </w:r>
      <w:proofErr w:type="spellEnd"/>
      <w:r>
        <w:rPr>
          <w:sz w:val="28"/>
          <w:szCs w:val="28"/>
        </w:rPr>
        <w:t>, 2005. – 403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</w:t>
      </w:r>
      <w:proofErr w:type="spellStart"/>
      <w:r>
        <w:rPr>
          <w:sz w:val="28"/>
          <w:szCs w:val="28"/>
        </w:rPr>
        <w:t>В.Ю</w:t>
      </w:r>
      <w:proofErr w:type="spellEnd"/>
      <w:r>
        <w:rPr>
          <w:sz w:val="28"/>
          <w:szCs w:val="28"/>
        </w:rPr>
        <w:t>. Управление карьерой: необходимость и основное содержание // Менеджмент в России и за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бежом. – 2008. – № 5. – С. 16.</w:t>
      </w:r>
    </w:p>
    <w:p w:rsidR="00802449" w:rsidRDefault="00802449" w:rsidP="00802449">
      <w:pPr>
        <w:pStyle w:val="2"/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spacing w:after="0" w:line="240" w:lineRule="auto"/>
        <w:ind w:left="0" w:firstLine="540"/>
        <w:rPr>
          <w:szCs w:val="28"/>
        </w:rPr>
      </w:pPr>
      <w:proofErr w:type="gramStart"/>
      <w:r>
        <w:rPr>
          <w:szCs w:val="28"/>
        </w:rPr>
        <w:t>Ивановская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Л.В</w:t>
      </w:r>
      <w:proofErr w:type="spellEnd"/>
      <w:r>
        <w:rPr>
          <w:szCs w:val="28"/>
        </w:rPr>
        <w:t xml:space="preserve">., Свистунов </w:t>
      </w:r>
      <w:proofErr w:type="spellStart"/>
      <w:r>
        <w:rPr>
          <w:szCs w:val="28"/>
        </w:rPr>
        <w:t>В.М</w:t>
      </w:r>
      <w:proofErr w:type="spellEnd"/>
      <w:r>
        <w:rPr>
          <w:szCs w:val="28"/>
        </w:rPr>
        <w:t>. Обеспечение системы управления пе</w:t>
      </w:r>
      <w:r>
        <w:rPr>
          <w:szCs w:val="28"/>
        </w:rPr>
        <w:t>р</w:t>
      </w:r>
      <w:r>
        <w:rPr>
          <w:szCs w:val="28"/>
        </w:rPr>
        <w:t xml:space="preserve">соналом на предприятии. – М.: </w:t>
      </w:r>
      <w:proofErr w:type="spellStart"/>
      <w:r>
        <w:rPr>
          <w:szCs w:val="28"/>
        </w:rPr>
        <w:t>МИУ</w:t>
      </w:r>
      <w:proofErr w:type="spellEnd"/>
      <w:r>
        <w:rPr>
          <w:szCs w:val="28"/>
        </w:rPr>
        <w:t>, 2006. – 408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  <w:tab w:val="left" w:pos="140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Иванцевич</w:t>
      </w:r>
      <w:proofErr w:type="spellEnd"/>
      <w:r>
        <w:rPr>
          <w:sz w:val="28"/>
          <w:szCs w:val="28"/>
        </w:rPr>
        <w:t xml:space="preserve"> Дж. М., Лобанов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>. Человеческие ресурсы управления: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новы управления персоналом. – М.: Дело, 2008. – 392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Каверин </w:t>
      </w:r>
      <w:proofErr w:type="spellStart"/>
      <w:r>
        <w:rPr>
          <w:sz w:val="28"/>
          <w:szCs w:val="28"/>
        </w:rPr>
        <w:t>С.Б</w:t>
      </w:r>
      <w:proofErr w:type="spellEnd"/>
      <w:r>
        <w:rPr>
          <w:sz w:val="28"/>
          <w:szCs w:val="28"/>
        </w:rPr>
        <w:t xml:space="preserve">. Мотивация труда. – М.: Издательство «Институт </w:t>
      </w:r>
      <w:r>
        <w:rPr>
          <w:sz w:val="28"/>
          <w:szCs w:val="28"/>
        </w:rPr>
        <w:lastRenderedPageBreak/>
        <w:t>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 РАН», 2008. – 224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Комарова Н. Мотивация труда и повышение эффективности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// Человек и труд. – 2007. – № 10. – С. 30 – 41.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Липсиц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И.В</w:t>
      </w:r>
      <w:proofErr w:type="spellEnd"/>
      <w:r>
        <w:rPr>
          <w:sz w:val="28"/>
          <w:szCs w:val="28"/>
        </w:rPr>
        <w:t>. Экономика. – М.: Вита-Пресс, 2007. – 568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  <w:tab w:val="left" w:pos="140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М.И</w:t>
      </w:r>
      <w:proofErr w:type="spellEnd"/>
      <w:r>
        <w:rPr>
          <w:sz w:val="28"/>
          <w:szCs w:val="28"/>
        </w:rPr>
        <w:t>. Мотивация труда персонала и эффективность управления // Управление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налом. – 2005. – № 6. – С. 25</w:t>
      </w:r>
    </w:p>
    <w:p w:rsidR="00802449" w:rsidRDefault="00802449" w:rsidP="00802449">
      <w:pPr>
        <w:pStyle w:val="11"/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spacing w:line="240" w:lineRule="auto"/>
        <w:ind w:firstLine="540"/>
        <w:rPr>
          <w:szCs w:val="28"/>
        </w:rPr>
      </w:pPr>
      <w:r>
        <w:rPr>
          <w:szCs w:val="28"/>
        </w:rPr>
        <w:t xml:space="preserve">Макарова </w:t>
      </w:r>
      <w:proofErr w:type="spellStart"/>
      <w:r>
        <w:rPr>
          <w:szCs w:val="28"/>
        </w:rPr>
        <w:t>И.К</w:t>
      </w:r>
      <w:proofErr w:type="spellEnd"/>
      <w:r>
        <w:rPr>
          <w:szCs w:val="28"/>
        </w:rPr>
        <w:t>. Управление персоналом. – М.: Юриспруденция, 2007. – 338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Маслов Е. В. Управление персоналом. – М.: ИНФРА-М, 2006. – 312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</w:t>
      </w:r>
      <w:proofErr w:type="spellEnd"/>
      <w:r>
        <w:rPr>
          <w:sz w:val="28"/>
          <w:szCs w:val="28"/>
        </w:rPr>
        <w:t>. Мотивация и личность. – М.: Инфра-М, 2007. – 218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Мельникова </w:t>
      </w:r>
      <w:proofErr w:type="spellStart"/>
      <w:r>
        <w:rPr>
          <w:sz w:val="28"/>
          <w:szCs w:val="28"/>
        </w:rPr>
        <w:t>М.Н</w:t>
      </w:r>
      <w:proofErr w:type="spellEnd"/>
      <w:r>
        <w:rPr>
          <w:sz w:val="28"/>
          <w:szCs w:val="28"/>
        </w:rPr>
        <w:t xml:space="preserve">. Мотивационный менеджмент: Учебное пособие. – Хабаровск: Изд-во </w:t>
      </w:r>
      <w:proofErr w:type="spellStart"/>
      <w:r>
        <w:rPr>
          <w:sz w:val="28"/>
          <w:szCs w:val="28"/>
        </w:rPr>
        <w:t>ДВГУПС</w:t>
      </w:r>
      <w:proofErr w:type="spellEnd"/>
      <w:r>
        <w:rPr>
          <w:sz w:val="28"/>
          <w:szCs w:val="28"/>
        </w:rPr>
        <w:t>, 2007. – 81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Мордовин </w:t>
      </w:r>
      <w:proofErr w:type="spellStart"/>
      <w:r>
        <w:rPr>
          <w:sz w:val="28"/>
          <w:szCs w:val="28"/>
        </w:rPr>
        <w:t>С.К</w:t>
      </w:r>
      <w:proofErr w:type="spellEnd"/>
      <w:r>
        <w:rPr>
          <w:sz w:val="28"/>
          <w:szCs w:val="28"/>
        </w:rPr>
        <w:t>. Управление человеческими ресурсами. – М.: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фра-М, 2006. – 419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Мотивационное поведение в теории и практике предпринимательства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</w:t>
      </w:r>
      <w:proofErr w:type="spellStart"/>
      <w:r>
        <w:rPr>
          <w:sz w:val="28"/>
          <w:szCs w:val="28"/>
        </w:rPr>
        <w:t>Светунькова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С.Г</w:t>
      </w:r>
      <w:proofErr w:type="spellEnd"/>
      <w:r>
        <w:rPr>
          <w:sz w:val="28"/>
          <w:szCs w:val="28"/>
        </w:rPr>
        <w:t xml:space="preserve">. – Калининград: </w:t>
      </w:r>
      <w:proofErr w:type="spellStart"/>
      <w:r>
        <w:rPr>
          <w:sz w:val="28"/>
          <w:szCs w:val="28"/>
        </w:rPr>
        <w:t>БГАРФ</w:t>
      </w:r>
      <w:proofErr w:type="spellEnd"/>
      <w:r>
        <w:rPr>
          <w:sz w:val="28"/>
          <w:szCs w:val="28"/>
        </w:rPr>
        <w:t xml:space="preserve">, 2008. – </w:t>
      </w:r>
      <w:proofErr w:type="spellStart"/>
      <w:r>
        <w:rPr>
          <w:sz w:val="28"/>
          <w:szCs w:val="28"/>
        </w:rPr>
        <w:t>314с</w:t>
      </w:r>
      <w:proofErr w:type="spellEnd"/>
      <w:r>
        <w:rPr>
          <w:sz w:val="28"/>
          <w:szCs w:val="28"/>
        </w:rPr>
        <w:t>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Оганесян </w:t>
      </w:r>
      <w:proofErr w:type="spellStart"/>
      <w:r>
        <w:rPr>
          <w:sz w:val="28"/>
          <w:szCs w:val="28"/>
        </w:rPr>
        <w:t>А.С</w:t>
      </w:r>
      <w:proofErr w:type="spellEnd"/>
      <w:r>
        <w:rPr>
          <w:sz w:val="28"/>
          <w:szCs w:val="28"/>
        </w:rPr>
        <w:t xml:space="preserve">., Оганесян </w:t>
      </w:r>
      <w:proofErr w:type="spellStart"/>
      <w:r>
        <w:rPr>
          <w:sz w:val="28"/>
          <w:szCs w:val="28"/>
        </w:rPr>
        <w:t>И.А</w:t>
      </w:r>
      <w:proofErr w:type="spellEnd"/>
      <w:r>
        <w:rPr>
          <w:sz w:val="28"/>
          <w:szCs w:val="28"/>
        </w:rPr>
        <w:t>. Оплата труда работников предприятий // Менеджмент в России и за рубежом. – 2007. – №1. – С. 78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Первоначальные теории мотивации [Электронный ресурс] </w:t>
      </w:r>
      <w:r>
        <w:rPr>
          <w:sz w:val="28"/>
        </w:rPr>
        <w:t>– Режим доступа:</w:t>
      </w:r>
      <w:r>
        <w:rPr>
          <w:sz w:val="28"/>
          <w:szCs w:val="28"/>
        </w:rPr>
        <w:t xml:space="preserve"> </w:t>
      </w:r>
      <w:hyperlink r:id="rId7" w:history="1">
        <w:proofErr w:type="spellStart"/>
        <w:r>
          <w:rPr>
            <w:rStyle w:val="a5"/>
            <w:sz w:val="28"/>
            <w:szCs w:val="28"/>
          </w:rPr>
          <w:t>www.infomanagement.ru</w:t>
        </w:r>
        <w:proofErr w:type="spellEnd"/>
      </w:hyperlink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Плешин </w:t>
      </w:r>
      <w:proofErr w:type="spellStart"/>
      <w:r>
        <w:rPr>
          <w:sz w:val="28"/>
          <w:szCs w:val="28"/>
        </w:rPr>
        <w:t>И.Ю</w:t>
      </w:r>
      <w:proofErr w:type="spellEnd"/>
      <w:r>
        <w:rPr>
          <w:sz w:val="28"/>
          <w:szCs w:val="28"/>
        </w:rPr>
        <w:t>. Управление персоналом.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Проспект, 2006 – 347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Пошерстник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Е.Б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Мейксин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М.С</w:t>
      </w:r>
      <w:proofErr w:type="spellEnd"/>
      <w:r>
        <w:rPr>
          <w:sz w:val="28"/>
          <w:szCs w:val="28"/>
        </w:rPr>
        <w:t>. Заработная плата в современных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ях. – М.: Герда, 2008. – 411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Самыгин </w:t>
      </w:r>
      <w:proofErr w:type="spellStart"/>
      <w:r>
        <w:rPr>
          <w:sz w:val="28"/>
          <w:szCs w:val="28"/>
        </w:rPr>
        <w:t>С.И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Зайналабидов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М.С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Макиев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З.Г</w:t>
      </w:r>
      <w:proofErr w:type="spellEnd"/>
      <w:r>
        <w:rPr>
          <w:sz w:val="28"/>
          <w:szCs w:val="28"/>
        </w:rPr>
        <w:t xml:space="preserve">., Обухов </w:t>
      </w:r>
      <w:proofErr w:type="spellStart"/>
      <w:r>
        <w:rPr>
          <w:sz w:val="28"/>
          <w:szCs w:val="28"/>
        </w:rPr>
        <w:t>Д.В</w:t>
      </w:r>
      <w:proofErr w:type="spellEnd"/>
      <w:r>
        <w:rPr>
          <w:sz w:val="28"/>
          <w:szCs w:val="28"/>
        </w:rPr>
        <w:t>. Основы управления персоналом. – Ростов н/Д.: Феникс, 2007. – 481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Свергун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О.Н</w:t>
      </w:r>
      <w:proofErr w:type="spellEnd"/>
      <w:r>
        <w:rPr>
          <w:sz w:val="28"/>
          <w:szCs w:val="28"/>
        </w:rPr>
        <w:t xml:space="preserve">., Пасс </w:t>
      </w:r>
      <w:proofErr w:type="spellStart"/>
      <w:r>
        <w:rPr>
          <w:sz w:val="28"/>
          <w:szCs w:val="28"/>
        </w:rPr>
        <w:t>Ю.А</w:t>
      </w:r>
      <w:proofErr w:type="spellEnd"/>
      <w:r>
        <w:rPr>
          <w:sz w:val="28"/>
          <w:szCs w:val="28"/>
        </w:rPr>
        <w:t xml:space="preserve">., Дьякова Д. Н. </w:t>
      </w:r>
      <w:proofErr w:type="spellStart"/>
      <w:r>
        <w:rPr>
          <w:sz w:val="28"/>
          <w:szCs w:val="28"/>
          <w:lang w:val="en-US"/>
        </w:rPr>
        <w:t>HR</w:t>
      </w:r>
      <w:proofErr w:type="spellEnd"/>
      <w:r>
        <w:rPr>
          <w:sz w:val="28"/>
          <w:szCs w:val="28"/>
        </w:rPr>
        <w:t xml:space="preserve"> – практика. Управление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соналом.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2005. – 319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Скопылатов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И.А</w:t>
      </w:r>
      <w:proofErr w:type="spellEnd"/>
      <w:r>
        <w:rPr>
          <w:sz w:val="28"/>
          <w:szCs w:val="28"/>
        </w:rPr>
        <w:t xml:space="preserve">., Ефремов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 Управление персоналом.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Изд-во Смольного ун-та, 2006. – 169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Тишин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</w:t>
      </w:r>
      <w:proofErr w:type="spellEnd"/>
      <w:r>
        <w:rPr>
          <w:sz w:val="28"/>
          <w:szCs w:val="28"/>
        </w:rPr>
        <w:t>. Управление персоналом.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2008. – 451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Тонышева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Л.Л</w:t>
      </w:r>
      <w:proofErr w:type="spellEnd"/>
      <w:r>
        <w:rPr>
          <w:sz w:val="28"/>
          <w:szCs w:val="28"/>
        </w:rPr>
        <w:t xml:space="preserve">. Мотивационный механизм управления организацией: Учебное пособие. – Тюмень: </w:t>
      </w:r>
      <w:proofErr w:type="spellStart"/>
      <w:r>
        <w:rPr>
          <w:sz w:val="28"/>
          <w:szCs w:val="28"/>
        </w:rPr>
        <w:t>ТюмТНГУ</w:t>
      </w:r>
      <w:proofErr w:type="spellEnd"/>
      <w:r>
        <w:rPr>
          <w:sz w:val="28"/>
          <w:szCs w:val="28"/>
        </w:rPr>
        <w:t>, 2007. – 122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Травин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 xml:space="preserve">., Дятлов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 Менеджмент персонала предприятия: Учеб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пособие. – М.: Дело, 2007. – 272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персоналом организации: учебник для ВУЗов / под ред. </w:t>
      </w:r>
      <w:proofErr w:type="spellStart"/>
      <w:r>
        <w:rPr>
          <w:sz w:val="28"/>
          <w:szCs w:val="28"/>
        </w:rPr>
        <w:t>А.Г</w:t>
      </w:r>
      <w:proofErr w:type="spellEnd"/>
      <w:r>
        <w:rPr>
          <w:sz w:val="28"/>
          <w:szCs w:val="28"/>
        </w:rPr>
        <w:t>. Поршнева. – М.: Дело, 2007. – 311 с.</w:t>
      </w:r>
    </w:p>
    <w:p w:rsidR="00802449" w:rsidRDefault="00802449" w:rsidP="00802449">
      <w:pPr>
        <w:pStyle w:val="a3"/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Управление персоналом. (Кадровый аспект): Учебное пособие / под ред. </w:t>
      </w:r>
      <w:proofErr w:type="spellStart"/>
      <w:r>
        <w:rPr>
          <w:sz w:val="28"/>
          <w:szCs w:val="28"/>
        </w:rPr>
        <w:t>Задоркина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В.И</w:t>
      </w:r>
      <w:proofErr w:type="spellEnd"/>
      <w:r>
        <w:rPr>
          <w:sz w:val="28"/>
          <w:szCs w:val="28"/>
        </w:rPr>
        <w:t xml:space="preserve">., Склярова </w:t>
      </w:r>
      <w:proofErr w:type="spellStart"/>
      <w:r>
        <w:rPr>
          <w:sz w:val="28"/>
          <w:szCs w:val="28"/>
        </w:rPr>
        <w:t>В.Ф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-во «Союз», 2006. – 314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Уткин </w:t>
      </w:r>
      <w:proofErr w:type="spellStart"/>
      <w:r>
        <w:rPr>
          <w:sz w:val="28"/>
          <w:szCs w:val="28"/>
        </w:rPr>
        <w:t>Э.А</w:t>
      </w:r>
      <w:proofErr w:type="spellEnd"/>
      <w:r>
        <w:rPr>
          <w:sz w:val="28"/>
          <w:szCs w:val="28"/>
        </w:rPr>
        <w:t>. Основы мотивационного менеджмента. – М.: Издател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ство </w:t>
      </w:r>
      <w:proofErr w:type="spellStart"/>
      <w:r>
        <w:rPr>
          <w:sz w:val="28"/>
          <w:szCs w:val="28"/>
        </w:rPr>
        <w:t>ЭКМОС</w:t>
      </w:r>
      <w:proofErr w:type="spellEnd"/>
      <w:r>
        <w:rPr>
          <w:sz w:val="28"/>
          <w:szCs w:val="28"/>
        </w:rPr>
        <w:t>, 2006. – 482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Хамокова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М.М</w:t>
      </w:r>
      <w:proofErr w:type="spellEnd"/>
      <w:r>
        <w:rPr>
          <w:sz w:val="28"/>
          <w:szCs w:val="28"/>
        </w:rPr>
        <w:t>. Мотивационная составляющая в формировании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управления персоналом предприятий. – Нальчик: Кабардино-Балканский университет, 2006. – 216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Хекхаузен</w:t>
      </w:r>
      <w:proofErr w:type="spellEnd"/>
      <w:r>
        <w:rPr>
          <w:sz w:val="28"/>
          <w:szCs w:val="28"/>
        </w:rPr>
        <w:t xml:space="preserve"> Х. Мотивация и деятельность // Менеджмент в России и за рубежом. – 2009. – № 8. – С. 19 – 24.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Хромовских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Н.Т</w:t>
      </w:r>
      <w:proofErr w:type="spellEnd"/>
      <w:r>
        <w:rPr>
          <w:sz w:val="28"/>
          <w:szCs w:val="28"/>
        </w:rPr>
        <w:t>. Мотивация труда и межличностных отношений: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нография. – Владивосток: </w:t>
      </w:r>
      <w:proofErr w:type="spellStart"/>
      <w:r>
        <w:rPr>
          <w:sz w:val="28"/>
          <w:szCs w:val="28"/>
        </w:rPr>
        <w:t>ДВГАЭУ</w:t>
      </w:r>
      <w:proofErr w:type="spellEnd"/>
      <w:r>
        <w:rPr>
          <w:sz w:val="28"/>
          <w:szCs w:val="28"/>
        </w:rPr>
        <w:t>, 2007. – 112 с.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Цыпкин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</w:t>
      </w:r>
      <w:proofErr w:type="spellEnd"/>
      <w:r>
        <w:rPr>
          <w:sz w:val="28"/>
          <w:szCs w:val="28"/>
        </w:rPr>
        <w:t>. Управление персоналом: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 xml:space="preserve">-ДАНА, 2007. – </w:t>
      </w:r>
      <w:proofErr w:type="spellStart"/>
      <w:r>
        <w:rPr>
          <w:sz w:val="28"/>
          <w:szCs w:val="28"/>
        </w:rPr>
        <w:t>223с</w:t>
      </w:r>
      <w:proofErr w:type="spellEnd"/>
      <w:r>
        <w:rPr>
          <w:sz w:val="28"/>
          <w:szCs w:val="28"/>
        </w:rPr>
        <w:t>.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Шапиро </w:t>
      </w:r>
      <w:proofErr w:type="spellStart"/>
      <w:r>
        <w:rPr>
          <w:sz w:val="28"/>
          <w:szCs w:val="28"/>
        </w:rPr>
        <w:t>С.А</w:t>
      </w:r>
      <w:proofErr w:type="spellEnd"/>
      <w:r>
        <w:rPr>
          <w:sz w:val="28"/>
          <w:szCs w:val="28"/>
        </w:rPr>
        <w:t xml:space="preserve">. Мотивация. – М.: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2007. – 209 с.</w:t>
      </w:r>
    </w:p>
    <w:p w:rsidR="00802449" w:rsidRDefault="00802449" w:rsidP="00802449">
      <w:pPr>
        <w:pStyle w:val="a3"/>
        <w:widowControl w:val="0"/>
        <w:numPr>
          <w:ilvl w:val="0"/>
          <w:numId w:val="1"/>
        </w:numPr>
        <w:shd w:val="clear" w:color="000000" w:fill="auto"/>
        <w:tabs>
          <w:tab w:val="left" w:pos="900"/>
          <w:tab w:val="num" w:pos="993"/>
          <w:tab w:val="left" w:pos="1134"/>
        </w:tabs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Шейнис Е. </w:t>
      </w:r>
      <w:r>
        <w:rPr>
          <w:bCs/>
          <w:sz w:val="28"/>
          <w:szCs w:val="28"/>
        </w:rPr>
        <w:t>Профессиональная карьера: планирование и реализация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// Справочник кадровика. – 2007. – № 12. – С. 16</w:t>
      </w:r>
    </w:p>
    <w:p w:rsidR="00802449" w:rsidRDefault="00802449" w:rsidP="00802449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left" w:pos="900"/>
          <w:tab w:val="num" w:pos="993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Щукин В. Как организовать оптимальную систему оплаты и стимул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труда персонала // Управление персоналом. – 2008. – №12. – С. 38</w:t>
      </w:r>
    </w:p>
    <w:p w:rsidR="00802449" w:rsidRDefault="00802449" w:rsidP="00802449">
      <w:pPr>
        <w:widowControl w:val="0"/>
        <w:shd w:val="clear" w:color="000000" w:fill="auto"/>
        <w:tabs>
          <w:tab w:val="left" w:pos="900"/>
          <w:tab w:val="left" w:pos="1134"/>
        </w:tabs>
        <w:ind w:left="540"/>
        <w:jc w:val="both"/>
        <w:rPr>
          <w:sz w:val="28"/>
          <w:szCs w:val="28"/>
        </w:rPr>
      </w:pPr>
    </w:p>
    <w:p w:rsidR="00626F59" w:rsidRDefault="00626F59"/>
    <w:sectPr w:rsidR="0062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15E0"/>
    <w:multiLevelType w:val="multilevel"/>
    <w:tmpl w:val="E55A458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49"/>
    <w:rsid w:val="00626F59"/>
    <w:rsid w:val="0080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4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4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rsid w:val="00802449"/>
    <w:pPr>
      <w:spacing w:after="120" w:line="480" w:lineRule="auto"/>
      <w:ind w:left="283"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2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802449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02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802449"/>
    <w:pPr>
      <w:spacing w:line="360" w:lineRule="auto"/>
      <w:jc w:val="both"/>
    </w:pPr>
  </w:style>
  <w:style w:type="character" w:styleId="a5">
    <w:name w:val="Hyperlink"/>
    <w:semiHidden/>
    <w:rsid w:val="0080244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0244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4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4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rsid w:val="00802449"/>
    <w:pPr>
      <w:spacing w:after="120" w:line="480" w:lineRule="auto"/>
      <w:ind w:left="283"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2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802449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02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802449"/>
    <w:pPr>
      <w:spacing w:line="360" w:lineRule="auto"/>
      <w:jc w:val="both"/>
    </w:pPr>
  </w:style>
  <w:style w:type="character" w:styleId="a5">
    <w:name w:val="Hyperlink"/>
    <w:semiHidden/>
    <w:rsid w:val="0080244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024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fomanagement.ru/lection.php?Pervonachalnie_teorii_motiv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binfo.org/chok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2015-03-16T10:10:00Z</dcterms:created>
  <dcterms:modified xsi:type="dcterms:W3CDTF">2015-03-16T10:11:00Z</dcterms:modified>
</cp:coreProperties>
</file>