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24450">
        <w:rPr>
          <w:rFonts w:ascii="Times New Roman" w:eastAsia="Times New Roman" w:hAnsi="Times New Roman" w:cs="Times New Roman"/>
          <w:color w:val="000000"/>
          <w:sz w:val="28"/>
          <w:szCs w:val="28"/>
          <w:lang w:eastAsia="ru-RU"/>
        </w:rPr>
        <w:t>У</w:t>
      </w:r>
      <w:r w:rsidRPr="00D24450">
        <w:rPr>
          <w:rFonts w:ascii="Times New Roman" w:eastAsia="Times New Roman" w:hAnsi="Times New Roman" w:cs="Times New Roman"/>
          <w:color w:val="000000"/>
          <w:sz w:val="28"/>
          <w:szCs w:val="28"/>
          <w:lang w:eastAsia="ru-RU"/>
        </w:rPr>
        <w:t>правление</w:t>
      </w:r>
      <w:r w:rsidRPr="00D24450">
        <w:rPr>
          <w:rFonts w:ascii="Times New Roman" w:eastAsia="Times New Roman" w:hAnsi="Times New Roman" w:cs="Times New Roman"/>
          <w:color w:val="000000"/>
          <w:sz w:val="28"/>
          <w:szCs w:val="28"/>
          <w:lang w:eastAsia="ru-RU"/>
        </w:rPr>
        <w:t xml:space="preserve"> </w:t>
      </w:r>
      <w:r w:rsidRPr="00D24450">
        <w:rPr>
          <w:rFonts w:ascii="Times New Roman" w:eastAsia="Times New Roman" w:hAnsi="Times New Roman" w:cs="Times New Roman"/>
          <w:color w:val="000000"/>
          <w:sz w:val="28"/>
          <w:szCs w:val="28"/>
          <w:lang w:eastAsia="ru-RU"/>
        </w:rPr>
        <w:t xml:space="preserve">операционными рисками в розничном банкинге на примере </w:t>
      </w:r>
      <w:r w:rsidRPr="00D24450">
        <w:rPr>
          <w:rFonts w:ascii="Times New Roman" w:eastAsia="Times New Roman" w:hAnsi="Times New Roman" w:cs="Times New Roman"/>
          <w:color w:val="000000"/>
          <w:sz w:val="28"/>
          <w:szCs w:val="28"/>
          <w:lang w:eastAsia="ru-RU"/>
        </w:rPr>
        <w:t>АО «</w:t>
      </w:r>
      <w:bookmarkStart w:id="0" w:name="_GoBack"/>
      <w:bookmarkEnd w:id="0"/>
      <w:r w:rsidRPr="00D24450">
        <w:rPr>
          <w:rFonts w:ascii="Times New Roman" w:eastAsia="Times New Roman" w:hAnsi="Times New Roman" w:cs="Times New Roman"/>
          <w:color w:val="000000"/>
          <w:sz w:val="28"/>
          <w:szCs w:val="28"/>
          <w:lang w:eastAsia="ru-RU"/>
        </w:rPr>
        <w:t>»</w:t>
      </w:r>
    </w:p>
    <w:p w:rsid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СОДЕРЖАНИЕ</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ГЛАВА 1. ТЕОРЕТИЧЕСКИЕ ВОПРОСЫ УПРАВЛЕНИЯ ОПЕРАЦИОННЫМИ РИСКАМИ В БАНКОВСКОЙ ДЕЯТЕЛЬНОСТИ</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1.1 Сущность и разновидности операционного риска</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1.2 Особенности управления операционным риском в банке</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ГЛАВА 2. МЕТОДИКА УПРАВЛЕНИЯ ОПЕРАЦИОННЫМ РИСКОМ В КОММЕРЧЕСКОМ БАНКЕ</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2.1 Процесс исследования</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2.2 Методика управления операционным риском в коммерческом банке</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ГЛАВА 3. АНАЛИЗ ДЕЯТЕЛЬНОСТИ И ОПЕРАЦИОННЫХ РИСКОВ АО «»</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3.1 Анализ финансового состояния банка</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3.2 Методы управления операционными рисками в АО «»</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3.3 Характеристика основных операционных рисков АО «»</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ГЛАВА 4. ПУТИ РЕШЕНИЯ ВЫЯВЛЕННЫХ ПРОБЛЕМ И НАПРАВЛЕНИЯ СОВЕРШЕНСТВОВАНИЯ УПРАВЛЕНИЯ РИСКАМИ В АО «»</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ЗАКЛЮЧЕНИЕ</w:t>
      </w:r>
    </w:p>
    <w:p w:rsidR="00F03BF1" w:rsidRP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СПИСОК ИСПОЛЬЗОВАННОЙ ЛИТЕРАТУРЫ</w:t>
      </w:r>
    </w:p>
    <w:p w:rsidR="00F03BF1"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3BF1">
        <w:rPr>
          <w:rFonts w:ascii="Times New Roman" w:eastAsia="Times New Roman" w:hAnsi="Times New Roman" w:cs="Times New Roman"/>
          <w:color w:val="000000"/>
          <w:sz w:val="28"/>
          <w:szCs w:val="28"/>
          <w:lang w:eastAsia="ru-RU"/>
        </w:rPr>
        <w:t>ПРИЛОЖЕНИЯ</w:t>
      </w:r>
    </w:p>
    <w:p w:rsidR="00F03BF1" w:rsidRDefault="00F03BF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03BF1" w:rsidRPr="009A0D7E" w:rsidRDefault="00F03BF1" w:rsidP="00F03BF1">
      <w:pPr>
        <w:pStyle w:val="1"/>
        <w:keepNext w:val="0"/>
        <w:keepLines w:val="0"/>
        <w:widowControl w:val="0"/>
        <w:spacing w:before="0" w:line="240" w:lineRule="auto"/>
        <w:ind w:firstLine="426"/>
        <w:jc w:val="center"/>
        <w:rPr>
          <w:rFonts w:ascii="Times New Roman" w:hAnsi="Times New Roman" w:cs="Times New Roman"/>
          <w:color w:val="auto"/>
        </w:rPr>
      </w:pPr>
      <w:bookmarkStart w:id="1" w:name="_Toc411121729"/>
      <w:r w:rsidRPr="009A0D7E">
        <w:rPr>
          <w:rFonts w:ascii="Times New Roman" w:hAnsi="Times New Roman" w:cs="Times New Roman"/>
          <w:color w:val="auto"/>
        </w:rPr>
        <w:lastRenderedPageBreak/>
        <w:t>ЗАКЛЮЧЕНИЕ</w:t>
      </w:r>
      <w:bookmarkEnd w:id="1"/>
    </w:p>
    <w:p w:rsidR="00F03BF1" w:rsidRPr="009A0D7E" w:rsidRDefault="00F03BF1" w:rsidP="00F03BF1">
      <w:pPr>
        <w:widowControl w:val="0"/>
        <w:spacing w:after="0" w:line="240" w:lineRule="auto"/>
        <w:ind w:firstLine="426"/>
        <w:jc w:val="center"/>
        <w:rPr>
          <w:rFonts w:ascii="Times New Roman" w:hAnsi="Times New Roman" w:cs="Times New Roman"/>
          <w:b/>
          <w:sz w:val="28"/>
          <w:szCs w:val="28"/>
        </w:rPr>
      </w:pP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Риск – это вероятность потерять прибыль или понести убытки в будущем по причинам, которые зависят или не зависят от объекта воздействия. Банковский риск – это вероятность потери ликвидности и возникновения финансовых убытков при осуществлении банковской деятельности в результате воздействия внутренних и внешних факторов.</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Операционные риски также как и финансовые риски, имеют большое значение в деятельности банковских учреждений. Операционные риски зависят от стратегии банка, его организации, от внутренней системы банка, согласованности политики банка и внутренних процедур, деятельности по управлению и мероприятий по предотвращению мошенничества.</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Операционные риски – это потери в результате не соблюдения законодательства, не соответствие внутренних распорядков, положений и процедур, их нарушение персоналом банка и нанесения вреда другими лицами, а также недостаточные функциональные возможности банковских систем.</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Операционные риски можно классифицировать следующим образом:</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-риск персонала,</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-риск системы,</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-риск процессов,</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-риск внешней среды.</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Классификация операционных рисков по причинам возникновения показывает, что большая часть операционных рисков связана с деятельностью человека.</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 xml:space="preserve">Целью управления операционными рисками являются предотвращение негативных последствий, которые могут возникать в текущей деятельности кредитной организации, усиление </w:t>
      </w:r>
      <w:proofErr w:type="gramStart"/>
      <w:r w:rsidRPr="009A0D7E">
        <w:rPr>
          <w:rFonts w:ascii="Times New Roman" w:hAnsi="Times New Roman" w:cs="Times New Roman"/>
          <w:sz w:val="28"/>
          <w:szCs w:val="28"/>
        </w:rPr>
        <w:t>контроля за</w:t>
      </w:r>
      <w:proofErr w:type="gramEnd"/>
      <w:r w:rsidRPr="009A0D7E">
        <w:rPr>
          <w:rFonts w:ascii="Times New Roman" w:hAnsi="Times New Roman" w:cs="Times New Roman"/>
          <w:sz w:val="28"/>
          <w:szCs w:val="28"/>
        </w:rPr>
        <w:t xml:space="preserve"> бизнес-процессами.</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 xml:space="preserve">В основе организации процесса управления операционными рисками лежит деловая политика коммерческого банка, ориентированная на оптимизацию, совершенствование процессов. Начало управленческому процессу дает стадия идентификации риска, затем проводится его оценка. После проведения оценки риска принимаются соответствующие управленческие решения, которые в последующем являются предметом их мониторинга. Выделен еще один этап «экономический капитал». </w:t>
      </w:r>
    </w:p>
    <w:p w:rsidR="00F03BF1" w:rsidRPr="009A0D7E" w:rsidRDefault="00F03BF1" w:rsidP="00F03BF1">
      <w:pPr>
        <w:widowControl w:val="0"/>
        <w:spacing w:after="0" w:line="240" w:lineRule="auto"/>
        <w:ind w:firstLine="426"/>
        <w:jc w:val="both"/>
        <w:rPr>
          <w:rFonts w:ascii="Times New Roman" w:hAnsi="Times New Roman" w:cs="Times New Roman"/>
          <w:sz w:val="28"/>
          <w:szCs w:val="28"/>
        </w:rPr>
      </w:pPr>
      <w:r w:rsidRPr="009A0D7E">
        <w:rPr>
          <w:rFonts w:ascii="Times New Roman" w:hAnsi="Times New Roman" w:cs="Times New Roman"/>
          <w:sz w:val="28"/>
          <w:szCs w:val="28"/>
        </w:rPr>
        <w:t xml:space="preserve">Известны два прямо противоположных способа регулирования рисков: </w:t>
      </w:r>
      <w:proofErr w:type="gramStart"/>
      <w:r w:rsidRPr="009A0D7E">
        <w:rPr>
          <w:rFonts w:ascii="Times New Roman" w:hAnsi="Times New Roman" w:cs="Times New Roman"/>
          <w:sz w:val="28"/>
          <w:szCs w:val="28"/>
        </w:rPr>
        <w:t>избежание</w:t>
      </w:r>
      <w:proofErr w:type="gramEnd"/>
      <w:r w:rsidRPr="009A0D7E">
        <w:rPr>
          <w:rFonts w:ascii="Times New Roman" w:hAnsi="Times New Roman" w:cs="Times New Roman"/>
          <w:sz w:val="28"/>
          <w:szCs w:val="28"/>
        </w:rPr>
        <w:t xml:space="preserve"> и управление. Если банк принимает операционные риски, то он должен разработать методы управления ими. В частности, к методам управления рисками относят: создание достаточных резервов, страхование, минимизацию, наращивание капитала. </w:t>
      </w:r>
    </w:p>
    <w:p w:rsidR="00F03BF1" w:rsidRDefault="00F03BF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03BF1" w:rsidRPr="00A70019" w:rsidRDefault="00F03BF1" w:rsidP="00F03BF1">
      <w:pPr>
        <w:pStyle w:val="1"/>
        <w:keepNext w:val="0"/>
        <w:keepLines w:val="0"/>
        <w:widowControl w:val="0"/>
        <w:spacing w:before="0" w:line="240" w:lineRule="auto"/>
        <w:ind w:firstLine="426"/>
        <w:jc w:val="center"/>
        <w:rPr>
          <w:rFonts w:ascii="Times New Roman" w:hAnsi="Times New Roman" w:cs="Times New Roman"/>
          <w:color w:val="auto"/>
        </w:rPr>
      </w:pPr>
      <w:bookmarkStart w:id="2" w:name="_Toc411121730"/>
      <w:r w:rsidRPr="00A70019">
        <w:rPr>
          <w:rFonts w:ascii="Times New Roman" w:hAnsi="Times New Roman" w:cs="Times New Roman"/>
          <w:color w:val="auto"/>
        </w:rPr>
        <w:lastRenderedPageBreak/>
        <w:t>СПИСОК ИСПОЛЬЗОВАННОЙ ЛИТЕРАТУРЫ</w:t>
      </w:r>
      <w:bookmarkEnd w:id="2"/>
    </w:p>
    <w:p w:rsidR="00F03BF1" w:rsidRDefault="00F03BF1" w:rsidP="00F03BF1">
      <w:pPr>
        <w:widowControl w:val="0"/>
        <w:spacing w:after="0" w:line="240" w:lineRule="auto"/>
        <w:ind w:firstLine="426"/>
        <w:jc w:val="center"/>
        <w:rPr>
          <w:rFonts w:ascii="Times New Roman" w:hAnsi="Times New Roman" w:cs="Times New Roman"/>
          <w:b/>
          <w:sz w:val="28"/>
          <w:szCs w:val="28"/>
        </w:rPr>
      </w:pP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Pr="004716CB">
        <w:rPr>
          <w:rFonts w:ascii="Times New Roman" w:hAnsi="Times New Roman" w:cs="Times New Roman"/>
          <w:sz w:val="28"/>
          <w:szCs w:val="28"/>
        </w:rPr>
        <w:t xml:space="preserve"> Галанов </w:t>
      </w:r>
      <w:proofErr w:type="spellStart"/>
      <w:r w:rsidRPr="004716CB">
        <w:rPr>
          <w:rFonts w:ascii="Times New Roman" w:hAnsi="Times New Roman" w:cs="Times New Roman"/>
          <w:sz w:val="28"/>
          <w:szCs w:val="28"/>
        </w:rPr>
        <w:t>В.А</w:t>
      </w:r>
      <w:proofErr w:type="spellEnd"/>
      <w:r w:rsidRPr="004716CB">
        <w:rPr>
          <w:rFonts w:ascii="Times New Roman" w:hAnsi="Times New Roman" w:cs="Times New Roman"/>
          <w:sz w:val="28"/>
          <w:szCs w:val="28"/>
        </w:rPr>
        <w:t>. Основы банковского дела. М.: ФОРУМ: ИНФРА-М, 2008. - 288 с.</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Pr="004716CB">
        <w:rPr>
          <w:rFonts w:ascii="Times New Roman" w:hAnsi="Times New Roman" w:cs="Times New Roman"/>
          <w:sz w:val="28"/>
          <w:szCs w:val="28"/>
        </w:rPr>
        <w:t xml:space="preserve"> Киреев </w:t>
      </w:r>
      <w:proofErr w:type="spellStart"/>
      <w:r w:rsidRPr="004716CB">
        <w:rPr>
          <w:rFonts w:ascii="Times New Roman" w:hAnsi="Times New Roman" w:cs="Times New Roman"/>
          <w:sz w:val="28"/>
          <w:szCs w:val="28"/>
        </w:rPr>
        <w:t>В.Л</w:t>
      </w:r>
      <w:proofErr w:type="spellEnd"/>
      <w:r w:rsidRPr="004716CB">
        <w:rPr>
          <w:rFonts w:ascii="Times New Roman" w:hAnsi="Times New Roman" w:cs="Times New Roman"/>
          <w:sz w:val="28"/>
          <w:szCs w:val="28"/>
        </w:rPr>
        <w:t xml:space="preserve">. Банковское дело: учебное пособие. – М.: </w:t>
      </w:r>
      <w:proofErr w:type="spellStart"/>
      <w:r w:rsidRPr="004716CB">
        <w:rPr>
          <w:rFonts w:ascii="Times New Roman" w:hAnsi="Times New Roman" w:cs="Times New Roman"/>
          <w:sz w:val="28"/>
          <w:szCs w:val="28"/>
        </w:rPr>
        <w:t>МИИТ</w:t>
      </w:r>
      <w:proofErr w:type="spellEnd"/>
      <w:r w:rsidRPr="004716CB">
        <w:rPr>
          <w:rFonts w:ascii="Times New Roman" w:hAnsi="Times New Roman" w:cs="Times New Roman"/>
          <w:sz w:val="28"/>
          <w:szCs w:val="28"/>
        </w:rPr>
        <w:t>, 2009. – 272 с.</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4716CB">
        <w:rPr>
          <w:rFonts w:ascii="Times New Roman" w:hAnsi="Times New Roman" w:cs="Times New Roman"/>
          <w:sz w:val="28"/>
          <w:szCs w:val="28"/>
        </w:rPr>
        <w:t xml:space="preserve"> </w:t>
      </w:r>
      <w:proofErr w:type="spellStart"/>
      <w:r w:rsidRPr="004716CB">
        <w:rPr>
          <w:rFonts w:ascii="Times New Roman" w:hAnsi="Times New Roman" w:cs="Times New Roman"/>
          <w:sz w:val="28"/>
          <w:szCs w:val="28"/>
        </w:rPr>
        <w:t>Жарковская</w:t>
      </w:r>
      <w:proofErr w:type="spellEnd"/>
      <w:r w:rsidRPr="004716CB">
        <w:rPr>
          <w:rFonts w:ascii="Times New Roman" w:hAnsi="Times New Roman" w:cs="Times New Roman"/>
          <w:sz w:val="28"/>
          <w:szCs w:val="28"/>
        </w:rPr>
        <w:t xml:space="preserve"> </w:t>
      </w:r>
      <w:proofErr w:type="spellStart"/>
      <w:r w:rsidRPr="004716CB">
        <w:rPr>
          <w:rFonts w:ascii="Times New Roman" w:hAnsi="Times New Roman" w:cs="Times New Roman"/>
          <w:sz w:val="28"/>
          <w:szCs w:val="28"/>
        </w:rPr>
        <w:t>Е.П</w:t>
      </w:r>
      <w:proofErr w:type="spellEnd"/>
      <w:r w:rsidRPr="004716CB">
        <w:rPr>
          <w:rFonts w:ascii="Times New Roman" w:hAnsi="Times New Roman" w:cs="Times New Roman"/>
          <w:sz w:val="28"/>
          <w:szCs w:val="28"/>
        </w:rPr>
        <w:t xml:space="preserve">. Банковское дело / Е. П. </w:t>
      </w:r>
      <w:proofErr w:type="spellStart"/>
      <w:r w:rsidRPr="004716CB">
        <w:rPr>
          <w:rFonts w:ascii="Times New Roman" w:hAnsi="Times New Roman" w:cs="Times New Roman"/>
          <w:sz w:val="28"/>
          <w:szCs w:val="28"/>
        </w:rPr>
        <w:t>Жарковская</w:t>
      </w:r>
      <w:proofErr w:type="spellEnd"/>
      <w:r w:rsidRPr="004716CB">
        <w:rPr>
          <w:rFonts w:ascii="Times New Roman" w:hAnsi="Times New Roman" w:cs="Times New Roman"/>
          <w:sz w:val="28"/>
          <w:szCs w:val="28"/>
        </w:rPr>
        <w:t xml:space="preserve">. — </w:t>
      </w:r>
      <w:r w:rsidRPr="004716CB">
        <w:rPr>
          <w:rFonts w:ascii="Times New Roman" w:hAnsi="Times New Roman" w:cs="Times New Roman"/>
          <w:sz w:val="28"/>
          <w:szCs w:val="28"/>
        </w:rPr>
        <w:tab/>
        <w:t xml:space="preserve">7 е изд., </w:t>
      </w:r>
      <w:proofErr w:type="spellStart"/>
      <w:r w:rsidRPr="004716CB">
        <w:rPr>
          <w:rFonts w:ascii="Times New Roman" w:hAnsi="Times New Roman" w:cs="Times New Roman"/>
          <w:sz w:val="28"/>
          <w:szCs w:val="28"/>
        </w:rPr>
        <w:t>испр</w:t>
      </w:r>
      <w:proofErr w:type="spellEnd"/>
      <w:r w:rsidRPr="004716CB">
        <w:rPr>
          <w:rFonts w:ascii="Times New Roman" w:hAnsi="Times New Roman" w:cs="Times New Roman"/>
          <w:sz w:val="28"/>
          <w:szCs w:val="28"/>
        </w:rPr>
        <w:t>. и доп. — М.: Издательство «Омега Л», 2010. —  479 с.</w:t>
      </w:r>
      <w:r w:rsidRPr="004716CB">
        <w:rPr>
          <w:rFonts w:ascii="Times New Roman" w:hAnsi="Times New Roman" w:cs="Times New Roman"/>
          <w:sz w:val="28"/>
          <w:szCs w:val="28"/>
        </w:rPr>
        <w:tab/>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Pr="004716CB">
        <w:rPr>
          <w:rFonts w:ascii="Times New Roman" w:hAnsi="Times New Roman" w:cs="Times New Roman"/>
          <w:sz w:val="28"/>
          <w:szCs w:val="28"/>
        </w:rPr>
        <w:t xml:space="preserve"> Проблемы управления банковскими и корпоративными рисками. Научный альманах фундаментальных исследований</w:t>
      </w:r>
      <w:proofErr w:type="gramStart"/>
      <w:r w:rsidRPr="004716CB">
        <w:rPr>
          <w:rFonts w:ascii="Times New Roman" w:hAnsi="Times New Roman" w:cs="Times New Roman"/>
          <w:sz w:val="28"/>
          <w:szCs w:val="28"/>
        </w:rPr>
        <w:t>/П</w:t>
      </w:r>
      <w:proofErr w:type="gramEnd"/>
      <w:r w:rsidRPr="004716CB">
        <w:rPr>
          <w:rFonts w:ascii="Times New Roman" w:hAnsi="Times New Roman" w:cs="Times New Roman"/>
          <w:sz w:val="28"/>
          <w:szCs w:val="28"/>
        </w:rPr>
        <w:t>од ред. Л. Н. Красавиной. – М.: Финансы и статистика, 2010. – 384 с.</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Pr="004716CB">
        <w:rPr>
          <w:rFonts w:ascii="Times New Roman" w:hAnsi="Times New Roman" w:cs="Times New Roman"/>
          <w:sz w:val="28"/>
          <w:szCs w:val="28"/>
        </w:rPr>
        <w:t xml:space="preserve"> Елфимова </w:t>
      </w:r>
      <w:proofErr w:type="spellStart"/>
      <w:r w:rsidRPr="004716CB">
        <w:rPr>
          <w:rFonts w:ascii="Times New Roman" w:hAnsi="Times New Roman" w:cs="Times New Roman"/>
          <w:sz w:val="28"/>
          <w:szCs w:val="28"/>
        </w:rPr>
        <w:t>И.Ф</w:t>
      </w:r>
      <w:proofErr w:type="spellEnd"/>
      <w:r w:rsidRPr="004716CB">
        <w:rPr>
          <w:rFonts w:ascii="Times New Roman" w:hAnsi="Times New Roman" w:cs="Times New Roman"/>
          <w:sz w:val="28"/>
          <w:szCs w:val="28"/>
        </w:rPr>
        <w:t>.. Банковское дело: учеб</w:t>
      </w:r>
      <w:proofErr w:type="gramStart"/>
      <w:r w:rsidRPr="004716CB">
        <w:rPr>
          <w:rFonts w:ascii="Times New Roman" w:hAnsi="Times New Roman" w:cs="Times New Roman"/>
          <w:sz w:val="28"/>
          <w:szCs w:val="28"/>
        </w:rPr>
        <w:t>.</w:t>
      </w:r>
      <w:proofErr w:type="gramEnd"/>
      <w:r w:rsidRPr="004716CB">
        <w:rPr>
          <w:rFonts w:ascii="Times New Roman" w:hAnsi="Times New Roman" w:cs="Times New Roman"/>
          <w:sz w:val="28"/>
          <w:szCs w:val="28"/>
        </w:rPr>
        <w:t xml:space="preserve"> </w:t>
      </w:r>
      <w:proofErr w:type="gramStart"/>
      <w:r w:rsidRPr="004716CB">
        <w:rPr>
          <w:rFonts w:ascii="Times New Roman" w:hAnsi="Times New Roman" w:cs="Times New Roman"/>
          <w:sz w:val="28"/>
          <w:szCs w:val="28"/>
        </w:rPr>
        <w:t>п</w:t>
      </w:r>
      <w:proofErr w:type="gramEnd"/>
      <w:r w:rsidRPr="004716CB">
        <w:rPr>
          <w:rFonts w:ascii="Times New Roman" w:hAnsi="Times New Roman" w:cs="Times New Roman"/>
          <w:sz w:val="28"/>
          <w:szCs w:val="28"/>
        </w:rPr>
        <w:t xml:space="preserve">особие. Воронеж: </w:t>
      </w:r>
      <w:proofErr w:type="spellStart"/>
      <w:r w:rsidRPr="004716CB">
        <w:rPr>
          <w:rFonts w:ascii="Times New Roman" w:hAnsi="Times New Roman" w:cs="Times New Roman"/>
          <w:sz w:val="28"/>
          <w:szCs w:val="28"/>
        </w:rPr>
        <w:t>ГОУВПО</w:t>
      </w:r>
      <w:proofErr w:type="spellEnd"/>
      <w:r w:rsidRPr="004716CB">
        <w:rPr>
          <w:rFonts w:ascii="Times New Roman" w:hAnsi="Times New Roman" w:cs="Times New Roman"/>
          <w:sz w:val="28"/>
          <w:szCs w:val="28"/>
        </w:rPr>
        <w:t xml:space="preserve"> «Воронежский государственный технический университет», 2008. – 134 с.</w:t>
      </w:r>
    </w:p>
    <w:p w:rsidR="00F03BF1" w:rsidRPr="004716CB" w:rsidRDefault="00F03BF1" w:rsidP="00F03BF1">
      <w:pPr>
        <w:widowControl w:val="0"/>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4716CB">
        <w:rPr>
          <w:rFonts w:ascii="Times New Roman" w:hAnsi="Times New Roman" w:cs="Times New Roman"/>
          <w:sz w:val="28"/>
          <w:szCs w:val="28"/>
          <w:lang w:val="en-US"/>
        </w:rPr>
        <w:t xml:space="preserve"> International </w:t>
      </w:r>
      <w:proofErr w:type="gramStart"/>
      <w:r w:rsidRPr="004716CB">
        <w:rPr>
          <w:rFonts w:ascii="Times New Roman" w:hAnsi="Times New Roman" w:cs="Times New Roman"/>
          <w:sz w:val="28"/>
          <w:szCs w:val="28"/>
          <w:lang w:val="en-US"/>
        </w:rPr>
        <w:t>Convergence</w:t>
      </w:r>
      <w:proofErr w:type="gramEnd"/>
      <w:r w:rsidRPr="004716CB">
        <w:rPr>
          <w:rFonts w:ascii="Times New Roman" w:hAnsi="Times New Roman" w:cs="Times New Roman"/>
          <w:sz w:val="28"/>
          <w:szCs w:val="28"/>
          <w:lang w:val="en-US"/>
        </w:rPr>
        <w:t xml:space="preserve"> of Capital Management and Capital Standards (1988). </w:t>
      </w:r>
      <w:proofErr w:type="gramStart"/>
      <w:r w:rsidRPr="004716CB">
        <w:rPr>
          <w:rFonts w:ascii="Times New Roman" w:hAnsi="Times New Roman" w:cs="Times New Roman"/>
          <w:sz w:val="28"/>
          <w:szCs w:val="28"/>
          <w:lang w:val="en-US"/>
        </w:rPr>
        <w:t>Basel Committee on Banking Supervision, Basel.</w:t>
      </w:r>
      <w:proofErr w:type="gramEnd"/>
    </w:p>
    <w:p w:rsidR="00F03BF1" w:rsidRPr="004716CB" w:rsidRDefault="00F03BF1" w:rsidP="00F03BF1">
      <w:pPr>
        <w:widowControl w:val="0"/>
        <w:spacing w:after="0" w:line="240" w:lineRule="auto"/>
        <w:ind w:firstLine="426"/>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7</w:t>
      </w:r>
      <w:r w:rsidRPr="004716CB">
        <w:rPr>
          <w:rFonts w:ascii="Times New Roman" w:hAnsi="Times New Roman" w:cs="Times New Roman"/>
          <w:sz w:val="28"/>
          <w:szCs w:val="28"/>
          <w:lang w:val="en-US"/>
        </w:rPr>
        <w:t xml:space="preserve"> Risks in Computer and Telecommunication Systems (1989).</w:t>
      </w:r>
      <w:proofErr w:type="gramEnd"/>
      <w:r w:rsidRPr="004716CB">
        <w:rPr>
          <w:rFonts w:ascii="Times New Roman" w:hAnsi="Times New Roman" w:cs="Times New Roman"/>
          <w:sz w:val="28"/>
          <w:szCs w:val="28"/>
          <w:lang w:val="en-US"/>
        </w:rPr>
        <w:t xml:space="preserve"> Basel Committee on Banking Supervision, Basel</w:t>
      </w:r>
    </w:p>
    <w:p w:rsidR="00F03BF1" w:rsidRPr="004716CB" w:rsidRDefault="00F03BF1" w:rsidP="00F03BF1">
      <w:pPr>
        <w:widowControl w:val="0"/>
        <w:spacing w:after="0" w:line="240" w:lineRule="auto"/>
        <w:ind w:firstLine="426"/>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8</w:t>
      </w:r>
      <w:r w:rsidRPr="004716CB">
        <w:rPr>
          <w:rFonts w:ascii="Times New Roman" w:hAnsi="Times New Roman" w:cs="Times New Roman"/>
          <w:sz w:val="28"/>
          <w:szCs w:val="28"/>
          <w:lang w:val="en-US"/>
        </w:rPr>
        <w:t xml:space="preserve"> Risk Management for Electronic Banking and Electronic Money Activities (1998).</w:t>
      </w:r>
      <w:proofErr w:type="gramEnd"/>
      <w:r w:rsidRPr="004716CB">
        <w:rPr>
          <w:rFonts w:ascii="Times New Roman" w:hAnsi="Times New Roman" w:cs="Times New Roman"/>
          <w:sz w:val="28"/>
          <w:szCs w:val="28"/>
          <w:lang w:val="en-US"/>
        </w:rPr>
        <w:t xml:space="preserve"> </w:t>
      </w:r>
      <w:proofErr w:type="gramStart"/>
      <w:r w:rsidRPr="004716CB">
        <w:rPr>
          <w:rFonts w:ascii="Times New Roman" w:hAnsi="Times New Roman" w:cs="Times New Roman"/>
          <w:sz w:val="28"/>
          <w:szCs w:val="28"/>
          <w:lang w:val="en-US"/>
        </w:rPr>
        <w:t>Basel Committee on Banking Supervision, Basel.</w:t>
      </w:r>
      <w:proofErr w:type="gramEnd"/>
    </w:p>
    <w:p w:rsidR="00F03BF1" w:rsidRPr="004716CB" w:rsidRDefault="00F03BF1" w:rsidP="00F03BF1">
      <w:pPr>
        <w:widowControl w:val="0"/>
        <w:spacing w:after="0" w:line="240" w:lineRule="auto"/>
        <w:ind w:firstLine="426"/>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9</w:t>
      </w:r>
      <w:r w:rsidRPr="004716CB">
        <w:rPr>
          <w:rFonts w:ascii="Times New Roman" w:hAnsi="Times New Roman" w:cs="Times New Roman"/>
          <w:sz w:val="28"/>
          <w:szCs w:val="28"/>
          <w:lang w:val="en-US"/>
        </w:rPr>
        <w:t xml:space="preserve"> Operational Risk Management (1998).</w:t>
      </w:r>
      <w:proofErr w:type="gramEnd"/>
      <w:r w:rsidRPr="004716CB">
        <w:rPr>
          <w:rFonts w:ascii="Times New Roman" w:hAnsi="Times New Roman" w:cs="Times New Roman"/>
          <w:sz w:val="28"/>
          <w:szCs w:val="28"/>
          <w:lang w:val="en-US"/>
        </w:rPr>
        <w:t xml:space="preserve"> </w:t>
      </w:r>
      <w:proofErr w:type="gramStart"/>
      <w:r w:rsidRPr="004716CB">
        <w:rPr>
          <w:rFonts w:ascii="Times New Roman" w:hAnsi="Times New Roman" w:cs="Times New Roman"/>
          <w:sz w:val="28"/>
          <w:szCs w:val="28"/>
          <w:lang w:val="en-US"/>
        </w:rPr>
        <w:t>Basel Committee on Banking Supervision, Basel.</w:t>
      </w:r>
      <w:proofErr w:type="gramEnd"/>
    </w:p>
    <w:p w:rsidR="00F03BF1" w:rsidRPr="004716CB" w:rsidRDefault="00F03BF1" w:rsidP="00F03BF1">
      <w:pPr>
        <w:widowControl w:val="0"/>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Pr="004716CB">
        <w:rPr>
          <w:rFonts w:ascii="Times New Roman" w:hAnsi="Times New Roman" w:cs="Times New Roman"/>
          <w:sz w:val="28"/>
          <w:szCs w:val="28"/>
          <w:lang w:val="en-US"/>
        </w:rPr>
        <w:t xml:space="preserve"> Consultative </w:t>
      </w:r>
      <w:proofErr w:type="gramStart"/>
      <w:r w:rsidRPr="004716CB">
        <w:rPr>
          <w:rFonts w:ascii="Times New Roman" w:hAnsi="Times New Roman" w:cs="Times New Roman"/>
          <w:sz w:val="28"/>
          <w:szCs w:val="28"/>
          <w:lang w:val="en-US"/>
        </w:rPr>
        <w:t>Document</w:t>
      </w:r>
      <w:proofErr w:type="gramEnd"/>
      <w:r w:rsidRPr="004716CB">
        <w:rPr>
          <w:rFonts w:ascii="Times New Roman" w:hAnsi="Times New Roman" w:cs="Times New Roman"/>
          <w:sz w:val="28"/>
          <w:szCs w:val="28"/>
          <w:lang w:val="en-US"/>
        </w:rPr>
        <w:t xml:space="preserve"> Operational Risk. </w:t>
      </w:r>
      <w:proofErr w:type="gramStart"/>
      <w:r w:rsidRPr="004716CB">
        <w:rPr>
          <w:rFonts w:ascii="Times New Roman" w:hAnsi="Times New Roman" w:cs="Times New Roman"/>
          <w:sz w:val="28"/>
          <w:szCs w:val="28"/>
          <w:lang w:val="en-US"/>
        </w:rPr>
        <w:t>Supporting Document to the New Basel Capital Accord (2001).</w:t>
      </w:r>
      <w:proofErr w:type="gramEnd"/>
      <w:r w:rsidRPr="004716CB">
        <w:rPr>
          <w:rFonts w:ascii="Times New Roman" w:hAnsi="Times New Roman" w:cs="Times New Roman"/>
          <w:sz w:val="28"/>
          <w:szCs w:val="28"/>
          <w:lang w:val="en-US"/>
        </w:rPr>
        <w:t xml:space="preserve"> </w:t>
      </w:r>
      <w:proofErr w:type="gramStart"/>
      <w:r w:rsidRPr="004716CB">
        <w:rPr>
          <w:rFonts w:ascii="Times New Roman" w:hAnsi="Times New Roman" w:cs="Times New Roman"/>
          <w:sz w:val="28"/>
          <w:szCs w:val="28"/>
          <w:lang w:val="en-US"/>
        </w:rPr>
        <w:t>Basel Committee on Banking Supervision, Basel.</w:t>
      </w:r>
      <w:proofErr w:type="gramEnd"/>
    </w:p>
    <w:p w:rsidR="00F03BF1" w:rsidRPr="007E024E" w:rsidRDefault="00F03BF1" w:rsidP="00F03BF1">
      <w:pPr>
        <w:widowControl w:val="0"/>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Pr="004716CB">
        <w:rPr>
          <w:rFonts w:ascii="Times New Roman" w:hAnsi="Times New Roman" w:cs="Times New Roman"/>
          <w:sz w:val="28"/>
          <w:szCs w:val="28"/>
          <w:lang w:val="en-US"/>
        </w:rPr>
        <w:t xml:space="preserve">    Sound Practices for the Management and Supervision of Operational Risk (2003). </w:t>
      </w:r>
      <w:r w:rsidRPr="007E024E">
        <w:rPr>
          <w:rFonts w:ascii="Times New Roman" w:hAnsi="Times New Roman" w:cs="Times New Roman"/>
          <w:sz w:val="28"/>
          <w:szCs w:val="28"/>
          <w:lang w:val="en-US"/>
        </w:rPr>
        <w:t>Basel Committee on Banking Supervision, Basel: February</w:t>
      </w:r>
    </w:p>
    <w:p w:rsidR="00F03BF1" w:rsidRPr="00A346E4" w:rsidRDefault="00F03BF1" w:rsidP="00F03BF1">
      <w:pPr>
        <w:widowControl w:val="0"/>
        <w:spacing w:after="0" w:line="240" w:lineRule="auto"/>
        <w:ind w:firstLine="426"/>
        <w:jc w:val="both"/>
        <w:rPr>
          <w:rFonts w:ascii="Times New Roman" w:hAnsi="Times New Roman" w:cs="Times New Roman"/>
          <w:sz w:val="28"/>
          <w:szCs w:val="28"/>
          <w:lang w:val="en-US"/>
        </w:rPr>
      </w:pPr>
      <w:r w:rsidRPr="00A346E4">
        <w:rPr>
          <w:rFonts w:ascii="Times New Roman" w:hAnsi="Times New Roman" w:cs="Times New Roman"/>
          <w:sz w:val="28"/>
          <w:szCs w:val="28"/>
          <w:lang w:val="en-US"/>
        </w:rPr>
        <w:t xml:space="preserve">12 </w:t>
      </w:r>
      <w:r w:rsidRPr="004716CB">
        <w:rPr>
          <w:rFonts w:ascii="Times New Roman" w:hAnsi="Times New Roman" w:cs="Times New Roman"/>
          <w:sz w:val="28"/>
          <w:szCs w:val="28"/>
        </w:rPr>
        <w:t>Ткаченко</w:t>
      </w:r>
      <w:r w:rsidRPr="00A346E4">
        <w:rPr>
          <w:rFonts w:ascii="Times New Roman" w:hAnsi="Times New Roman" w:cs="Times New Roman"/>
          <w:sz w:val="28"/>
          <w:szCs w:val="28"/>
          <w:lang w:val="en-US"/>
        </w:rPr>
        <w:t xml:space="preserve"> </w:t>
      </w:r>
      <w:r w:rsidRPr="004716CB">
        <w:rPr>
          <w:rFonts w:ascii="Times New Roman" w:hAnsi="Times New Roman" w:cs="Times New Roman"/>
          <w:sz w:val="28"/>
          <w:szCs w:val="28"/>
        </w:rPr>
        <w:t>И</w:t>
      </w:r>
      <w:r w:rsidRPr="00A346E4">
        <w:rPr>
          <w:rFonts w:ascii="Times New Roman" w:hAnsi="Times New Roman" w:cs="Times New Roman"/>
          <w:sz w:val="28"/>
          <w:szCs w:val="28"/>
          <w:lang w:val="en-US"/>
        </w:rPr>
        <w:t>.</w:t>
      </w:r>
      <w:r w:rsidRPr="004716CB">
        <w:rPr>
          <w:rFonts w:ascii="Times New Roman" w:hAnsi="Times New Roman" w:cs="Times New Roman"/>
          <w:sz w:val="28"/>
          <w:szCs w:val="28"/>
        </w:rPr>
        <w:t>В</w:t>
      </w:r>
      <w:r w:rsidRPr="00A346E4">
        <w:rPr>
          <w:rFonts w:ascii="Times New Roman" w:hAnsi="Times New Roman" w:cs="Times New Roman"/>
          <w:sz w:val="28"/>
          <w:szCs w:val="28"/>
          <w:lang w:val="en-US"/>
        </w:rPr>
        <w:t xml:space="preserve">. </w:t>
      </w:r>
      <w:r w:rsidRPr="004716CB">
        <w:rPr>
          <w:rFonts w:ascii="Times New Roman" w:hAnsi="Times New Roman" w:cs="Times New Roman"/>
          <w:sz w:val="28"/>
          <w:szCs w:val="28"/>
        </w:rPr>
        <w:t>Операционный</w:t>
      </w:r>
      <w:r w:rsidRPr="00A346E4">
        <w:rPr>
          <w:rFonts w:ascii="Times New Roman" w:hAnsi="Times New Roman" w:cs="Times New Roman"/>
          <w:sz w:val="28"/>
          <w:szCs w:val="28"/>
          <w:lang w:val="en-US"/>
        </w:rPr>
        <w:t xml:space="preserve"> </w:t>
      </w:r>
      <w:r w:rsidRPr="004716CB">
        <w:rPr>
          <w:rFonts w:ascii="Times New Roman" w:hAnsi="Times New Roman" w:cs="Times New Roman"/>
          <w:sz w:val="28"/>
          <w:szCs w:val="28"/>
        </w:rPr>
        <w:t>риск</w:t>
      </w:r>
      <w:r w:rsidRPr="00A346E4">
        <w:rPr>
          <w:rFonts w:ascii="Times New Roman" w:hAnsi="Times New Roman" w:cs="Times New Roman"/>
          <w:sz w:val="28"/>
          <w:szCs w:val="28"/>
          <w:lang w:val="en-US"/>
        </w:rPr>
        <w:t xml:space="preserve"> </w:t>
      </w:r>
      <w:r w:rsidRPr="004716CB">
        <w:rPr>
          <w:rFonts w:ascii="Times New Roman" w:hAnsi="Times New Roman" w:cs="Times New Roman"/>
          <w:sz w:val="28"/>
          <w:szCs w:val="28"/>
        </w:rPr>
        <w:t>в</w:t>
      </w:r>
      <w:r w:rsidRPr="00A346E4">
        <w:rPr>
          <w:rFonts w:ascii="Times New Roman" w:hAnsi="Times New Roman" w:cs="Times New Roman"/>
          <w:sz w:val="28"/>
          <w:szCs w:val="28"/>
          <w:lang w:val="en-US"/>
        </w:rPr>
        <w:t xml:space="preserve"> </w:t>
      </w:r>
      <w:r w:rsidRPr="004716CB">
        <w:rPr>
          <w:rFonts w:ascii="Times New Roman" w:hAnsi="Times New Roman" w:cs="Times New Roman"/>
          <w:sz w:val="28"/>
          <w:szCs w:val="28"/>
        </w:rPr>
        <w:t>коммерческом</w:t>
      </w:r>
      <w:r w:rsidRPr="00A346E4">
        <w:rPr>
          <w:rFonts w:ascii="Times New Roman" w:hAnsi="Times New Roman" w:cs="Times New Roman"/>
          <w:sz w:val="28"/>
          <w:szCs w:val="28"/>
          <w:lang w:val="en-US"/>
        </w:rPr>
        <w:t xml:space="preserve"> </w:t>
      </w:r>
      <w:r w:rsidRPr="004716CB">
        <w:rPr>
          <w:rFonts w:ascii="Times New Roman" w:hAnsi="Times New Roman" w:cs="Times New Roman"/>
          <w:sz w:val="28"/>
          <w:szCs w:val="28"/>
        </w:rPr>
        <w:t>банке</w:t>
      </w:r>
      <w:r w:rsidRPr="00A346E4">
        <w:rPr>
          <w:rFonts w:ascii="Times New Roman" w:hAnsi="Times New Roman" w:cs="Times New Roman"/>
          <w:sz w:val="28"/>
          <w:szCs w:val="28"/>
          <w:lang w:val="en-US"/>
        </w:rPr>
        <w:t xml:space="preserve"> // «</w:t>
      </w:r>
      <w:r w:rsidRPr="004716CB">
        <w:rPr>
          <w:rFonts w:ascii="Times New Roman" w:hAnsi="Times New Roman" w:cs="Times New Roman"/>
          <w:sz w:val="28"/>
          <w:szCs w:val="28"/>
        </w:rPr>
        <w:t>Сибирский</w:t>
      </w:r>
      <w:r w:rsidRPr="00A346E4">
        <w:rPr>
          <w:rFonts w:ascii="Times New Roman" w:hAnsi="Times New Roman" w:cs="Times New Roman"/>
          <w:sz w:val="28"/>
          <w:szCs w:val="28"/>
          <w:lang w:val="en-US"/>
        </w:rPr>
        <w:t xml:space="preserve"> </w:t>
      </w:r>
      <w:proofErr w:type="spellStart"/>
      <w:r w:rsidRPr="004716CB">
        <w:rPr>
          <w:rFonts w:ascii="Times New Roman" w:hAnsi="Times New Roman" w:cs="Times New Roman"/>
          <w:sz w:val="28"/>
          <w:szCs w:val="28"/>
        </w:rPr>
        <w:t>торгово</w:t>
      </w:r>
      <w:proofErr w:type="spellEnd"/>
      <w:r w:rsidRPr="00A346E4">
        <w:rPr>
          <w:rFonts w:ascii="Times New Roman" w:hAnsi="Times New Roman" w:cs="Times New Roman"/>
          <w:sz w:val="28"/>
          <w:szCs w:val="28"/>
          <w:lang w:val="en-US"/>
        </w:rPr>
        <w:t>-</w:t>
      </w:r>
      <w:r w:rsidRPr="004716CB">
        <w:rPr>
          <w:rFonts w:ascii="Times New Roman" w:hAnsi="Times New Roman" w:cs="Times New Roman"/>
          <w:sz w:val="28"/>
          <w:szCs w:val="28"/>
        </w:rPr>
        <w:t>экономический</w:t>
      </w:r>
      <w:r w:rsidRPr="00A346E4">
        <w:rPr>
          <w:rFonts w:ascii="Times New Roman" w:hAnsi="Times New Roman" w:cs="Times New Roman"/>
          <w:sz w:val="28"/>
          <w:szCs w:val="28"/>
          <w:lang w:val="en-US"/>
        </w:rPr>
        <w:t xml:space="preserve"> </w:t>
      </w:r>
      <w:r w:rsidRPr="004716CB">
        <w:rPr>
          <w:rFonts w:ascii="Times New Roman" w:hAnsi="Times New Roman" w:cs="Times New Roman"/>
          <w:sz w:val="28"/>
          <w:szCs w:val="28"/>
        </w:rPr>
        <w:t>журнал</w:t>
      </w:r>
      <w:r w:rsidRPr="00A346E4">
        <w:rPr>
          <w:rFonts w:ascii="Times New Roman" w:hAnsi="Times New Roman" w:cs="Times New Roman"/>
          <w:sz w:val="28"/>
          <w:szCs w:val="28"/>
          <w:lang w:val="en-US"/>
        </w:rPr>
        <w:t>»</w:t>
      </w:r>
      <w:r w:rsidRPr="00A346E4">
        <w:rPr>
          <w:rFonts w:ascii="Times New Roman" w:hAnsi="Times New Roman" w:cs="Times New Roman"/>
          <w:sz w:val="28"/>
          <w:szCs w:val="28"/>
          <w:lang w:val="en-US"/>
        </w:rPr>
        <w:tab/>
        <w:t xml:space="preserve">. – 2011. - №12 – </w:t>
      </w:r>
      <w:r w:rsidRPr="004716CB">
        <w:rPr>
          <w:rFonts w:ascii="Times New Roman" w:hAnsi="Times New Roman" w:cs="Times New Roman"/>
          <w:sz w:val="28"/>
          <w:szCs w:val="28"/>
        </w:rPr>
        <w:t>С</w:t>
      </w:r>
      <w:r w:rsidRPr="00A346E4">
        <w:rPr>
          <w:rFonts w:ascii="Times New Roman" w:hAnsi="Times New Roman" w:cs="Times New Roman"/>
          <w:sz w:val="28"/>
          <w:szCs w:val="28"/>
          <w:lang w:val="en-US"/>
        </w:rPr>
        <w:t>. 33-37</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w:t>
      </w:r>
      <w:r w:rsidRPr="004716CB">
        <w:rPr>
          <w:rFonts w:ascii="Times New Roman" w:hAnsi="Times New Roman" w:cs="Times New Roman"/>
          <w:sz w:val="28"/>
          <w:szCs w:val="28"/>
        </w:rPr>
        <w:t xml:space="preserve"> </w:t>
      </w:r>
      <w:proofErr w:type="spellStart"/>
      <w:r w:rsidRPr="004716CB">
        <w:rPr>
          <w:rFonts w:ascii="Times New Roman" w:hAnsi="Times New Roman" w:cs="Times New Roman"/>
          <w:sz w:val="28"/>
          <w:szCs w:val="28"/>
        </w:rPr>
        <w:t>Жиянов</w:t>
      </w:r>
      <w:proofErr w:type="spellEnd"/>
      <w:r w:rsidRPr="004716CB">
        <w:rPr>
          <w:rFonts w:ascii="Times New Roman" w:hAnsi="Times New Roman" w:cs="Times New Roman"/>
          <w:sz w:val="28"/>
          <w:szCs w:val="28"/>
        </w:rPr>
        <w:t xml:space="preserve"> Ш. Э. Современные риски в банковской деятельности // Актуальные проблемы современной науки. – 2010. –№ 3 –С. 52–54</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14 </w:t>
      </w:r>
      <w:r w:rsidRPr="004716CB">
        <w:rPr>
          <w:rFonts w:ascii="Times New Roman" w:hAnsi="Times New Roman" w:cs="Times New Roman"/>
          <w:sz w:val="28"/>
          <w:szCs w:val="28"/>
        </w:rPr>
        <w:t xml:space="preserve">Ткаченко </w:t>
      </w:r>
      <w:proofErr w:type="spellStart"/>
      <w:r w:rsidRPr="004716CB">
        <w:rPr>
          <w:rFonts w:ascii="Times New Roman" w:hAnsi="Times New Roman" w:cs="Times New Roman"/>
          <w:sz w:val="28"/>
          <w:szCs w:val="28"/>
        </w:rPr>
        <w:t>И.В</w:t>
      </w:r>
      <w:proofErr w:type="spellEnd"/>
      <w:r w:rsidRPr="004716CB">
        <w:rPr>
          <w:rFonts w:ascii="Times New Roman" w:hAnsi="Times New Roman" w:cs="Times New Roman"/>
          <w:sz w:val="28"/>
          <w:szCs w:val="28"/>
        </w:rPr>
        <w:t>. Операционный риск в коммерческом банке // «Сибирский торгово-экономический журнал»</w:t>
      </w:r>
      <w:r w:rsidRPr="004716CB">
        <w:rPr>
          <w:rFonts w:ascii="Times New Roman" w:hAnsi="Times New Roman" w:cs="Times New Roman"/>
          <w:sz w:val="28"/>
          <w:szCs w:val="28"/>
        </w:rPr>
        <w:tab/>
        <w:t>. – 2011. - №12 – С. 33-37</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15</w:t>
      </w:r>
      <w:r w:rsidRPr="004716CB">
        <w:rPr>
          <w:rFonts w:ascii="Times New Roman" w:hAnsi="Times New Roman" w:cs="Times New Roman"/>
          <w:sz w:val="28"/>
          <w:szCs w:val="28"/>
        </w:rPr>
        <w:t xml:space="preserve"> </w:t>
      </w:r>
      <w:proofErr w:type="spellStart"/>
      <w:r w:rsidRPr="004716CB">
        <w:rPr>
          <w:rFonts w:ascii="Times New Roman" w:hAnsi="Times New Roman" w:cs="Times New Roman"/>
          <w:sz w:val="28"/>
          <w:szCs w:val="28"/>
        </w:rPr>
        <w:t>Базельский</w:t>
      </w:r>
      <w:proofErr w:type="spellEnd"/>
      <w:r w:rsidRPr="004716CB">
        <w:rPr>
          <w:rFonts w:ascii="Times New Roman" w:hAnsi="Times New Roman" w:cs="Times New Roman"/>
          <w:sz w:val="28"/>
          <w:szCs w:val="28"/>
        </w:rPr>
        <w:t xml:space="preserve"> комитет по банковскому надзору // Интернет ресурс: </w:t>
      </w:r>
      <w:proofErr w:type="spellStart"/>
      <w:r w:rsidRPr="004716CB">
        <w:rPr>
          <w:rFonts w:ascii="Times New Roman" w:hAnsi="Times New Roman" w:cs="Times New Roman"/>
          <w:sz w:val="28"/>
          <w:szCs w:val="28"/>
        </w:rPr>
        <w:t>http</w:t>
      </w:r>
      <w:proofErr w:type="spellEnd"/>
      <w:r w:rsidRPr="004716CB">
        <w:rPr>
          <w:rFonts w:ascii="Times New Roman" w:hAnsi="Times New Roman" w:cs="Times New Roman"/>
          <w:sz w:val="28"/>
          <w:szCs w:val="28"/>
        </w:rPr>
        <w:t>://</w:t>
      </w:r>
      <w:proofErr w:type="spellStart"/>
      <w:r w:rsidRPr="004716CB">
        <w:rPr>
          <w:rFonts w:ascii="Times New Roman" w:hAnsi="Times New Roman" w:cs="Times New Roman"/>
          <w:sz w:val="28"/>
          <w:szCs w:val="28"/>
        </w:rPr>
        <w:t>www.bis.org</w:t>
      </w:r>
      <w:proofErr w:type="spellEnd"/>
      <w:r w:rsidRPr="004716CB">
        <w:rPr>
          <w:rFonts w:ascii="Times New Roman" w:hAnsi="Times New Roman" w:cs="Times New Roman"/>
          <w:sz w:val="28"/>
          <w:szCs w:val="28"/>
        </w:rPr>
        <w:t>/</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16</w:t>
      </w:r>
      <w:r w:rsidRPr="004716CB">
        <w:rPr>
          <w:rFonts w:ascii="Times New Roman" w:hAnsi="Times New Roman" w:cs="Times New Roman"/>
          <w:sz w:val="28"/>
          <w:szCs w:val="28"/>
        </w:rPr>
        <w:t xml:space="preserve"> Лаврушин </w:t>
      </w:r>
      <w:proofErr w:type="spellStart"/>
      <w:r w:rsidRPr="004716CB">
        <w:rPr>
          <w:rFonts w:ascii="Times New Roman" w:hAnsi="Times New Roman" w:cs="Times New Roman"/>
          <w:sz w:val="28"/>
          <w:szCs w:val="28"/>
        </w:rPr>
        <w:t>О.И</w:t>
      </w:r>
      <w:proofErr w:type="spellEnd"/>
      <w:r w:rsidRPr="004716CB">
        <w:rPr>
          <w:rFonts w:ascii="Times New Roman" w:hAnsi="Times New Roman" w:cs="Times New Roman"/>
          <w:sz w:val="28"/>
          <w:szCs w:val="28"/>
        </w:rPr>
        <w:t xml:space="preserve">. Банковские риски. Учебное пособие М.: </w:t>
      </w:r>
      <w:proofErr w:type="spellStart"/>
      <w:r w:rsidRPr="004716CB">
        <w:rPr>
          <w:rFonts w:ascii="Times New Roman" w:hAnsi="Times New Roman" w:cs="Times New Roman"/>
          <w:sz w:val="28"/>
          <w:szCs w:val="28"/>
        </w:rPr>
        <w:t>КНОРУС</w:t>
      </w:r>
      <w:proofErr w:type="spellEnd"/>
      <w:r w:rsidRPr="004716CB">
        <w:rPr>
          <w:rFonts w:ascii="Times New Roman" w:hAnsi="Times New Roman" w:cs="Times New Roman"/>
          <w:sz w:val="28"/>
          <w:szCs w:val="28"/>
        </w:rPr>
        <w:t>, 2007. — 232 с.</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17</w:t>
      </w:r>
      <w:r w:rsidRPr="004716CB">
        <w:rPr>
          <w:rFonts w:ascii="Times New Roman" w:hAnsi="Times New Roman" w:cs="Times New Roman"/>
          <w:sz w:val="28"/>
          <w:szCs w:val="28"/>
        </w:rPr>
        <w:t xml:space="preserve"> </w:t>
      </w:r>
      <w:proofErr w:type="spellStart"/>
      <w:r w:rsidRPr="004716CB">
        <w:rPr>
          <w:rFonts w:ascii="Times New Roman" w:hAnsi="Times New Roman" w:cs="Times New Roman"/>
          <w:sz w:val="28"/>
          <w:szCs w:val="28"/>
        </w:rPr>
        <w:t>Тысячникова</w:t>
      </w:r>
      <w:proofErr w:type="spellEnd"/>
      <w:r w:rsidRPr="004716CB">
        <w:rPr>
          <w:rFonts w:ascii="Times New Roman" w:hAnsi="Times New Roman" w:cs="Times New Roman"/>
          <w:sz w:val="28"/>
          <w:szCs w:val="28"/>
        </w:rPr>
        <w:t xml:space="preserve"> </w:t>
      </w:r>
      <w:proofErr w:type="spellStart"/>
      <w:r w:rsidRPr="004716CB">
        <w:rPr>
          <w:rFonts w:ascii="Times New Roman" w:hAnsi="Times New Roman" w:cs="Times New Roman"/>
          <w:sz w:val="28"/>
          <w:szCs w:val="28"/>
        </w:rPr>
        <w:t>Н.А</w:t>
      </w:r>
      <w:proofErr w:type="spellEnd"/>
      <w:r w:rsidRPr="004716CB">
        <w:rPr>
          <w:rFonts w:ascii="Times New Roman" w:hAnsi="Times New Roman" w:cs="Times New Roman"/>
          <w:sz w:val="28"/>
          <w:szCs w:val="28"/>
        </w:rPr>
        <w:t xml:space="preserve">. Организация внутреннего </w:t>
      </w:r>
      <w:proofErr w:type="gramStart"/>
      <w:r w:rsidRPr="004716CB">
        <w:rPr>
          <w:rFonts w:ascii="Times New Roman" w:hAnsi="Times New Roman" w:cs="Times New Roman"/>
          <w:sz w:val="28"/>
          <w:szCs w:val="28"/>
        </w:rPr>
        <w:t>контроля за</w:t>
      </w:r>
      <w:proofErr w:type="gramEnd"/>
      <w:r w:rsidRPr="004716CB">
        <w:rPr>
          <w:rFonts w:ascii="Times New Roman" w:hAnsi="Times New Roman" w:cs="Times New Roman"/>
          <w:sz w:val="28"/>
          <w:szCs w:val="28"/>
        </w:rPr>
        <w:t xml:space="preserve"> операционными рисками // Методический журнал «Внутренний контроль в кредитной организации» №1/2009</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18</w:t>
      </w:r>
      <w:r w:rsidRPr="004716CB">
        <w:rPr>
          <w:rFonts w:ascii="Times New Roman" w:hAnsi="Times New Roman" w:cs="Times New Roman"/>
          <w:sz w:val="28"/>
          <w:szCs w:val="28"/>
        </w:rPr>
        <w:t xml:space="preserve"> Мельникова </w:t>
      </w:r>
      <w:proofErr w:type="spellStart"/>
      <w:r w:rsidRPr="004716CB">
        <w:rPr>
          <w:rFonts w:ascii="Times New Roman" w:hAnsi="Times New Roman" w:cs="Times New Roman"/>
          <w:sz w:val="28"/>
          <w:szCs w:val="28"/>
        </w:rPr>
        <w:t>Т.И</w:t>
      </w:r>
      <w:proofErr w:type="spellEnd"/>
      <w:r w:rsidRPr="004716CB">
        <w:rPr>
          <w:rFonts w:ascii="Times New Roman" w:hAnsi="Times New Roman" w:cs="Times New Roman"/>
          <w:sz w:val="28"/>
          <w:szCs w:val="28"/>
        </w:rPr>
        <w:t xml:space="preserve">. Подходы к управлению операционными рисками в коммерческом банке // Клуб </w:t>
      </w:r>
      <w:proofErr w:type="gramStart"/>
      <w:r w:rsidRPr="004716CB">
        <w:rPr>
          <w:rFonts w:ascii="Times New Roman" w:hAnsi="Times New Roman" w:cs="Times New Roman"/>
          <w:sz w:val="28"/>
          <w:szCs w:val="28"/>
        </w:rPr>
        <w:t>российских</w:t>
      </w:r>
      <w:proofErr w:type="gramEnd"/>
      <w:r w:rsidRPr="004716CB">
        <w:rPr>
          <w:rFonts w:ascii="Times New Roman" w:hAnsi="Times New Roman" w:cs="Times New Roman"/>
          <w:sz w:val="28"/>
          <w:szCs w:val="28"/>
        </w:rPr>
        <w:t xml:space="preserve"> риск-менеджеров // </w:t>
      </w:r>
      <w:proofErr w:type="spellStart"/>
      <w:r w:rsidRPr="004716CB">
        <w:rPr>
          <w:rFonts w:ascii="Times New Roman" w:hAnsi="Times New Roman" w:cs="Times New Roman"/>
          <w:sz w:val="28"/>
          <w:szCs w:val="28"/>
        </w:rPr>
        <w:t>http</w:t>
      </w:r>
      <w:proofErr w:type="spellEnd"/>
      <w:r w:rsidRPr="004716CB">
        <w:rPr>
          <w:rFonts w:ascii="Times New Roman" w:hAnsi="Times New Roman" w:cs="Times New Roman"/>
          <w:sz w:val="28"/>
          <w:szCs w:val="28"/>
        </w:rPr>
        <w:t>://</w:t>
      </w:r>
      <w:proofErr w:type="spellStart"/>
      <w:r w:rsidRPr="004716CB">
        <w:rPr>
          <w:rFonts w:ascii="Times New Roman" w:hAnsi="Times New Roman" w:cs="Times New Roman"/>
          <w:sz w:val="28"/>
          <w:szCs w:val="28"/>
        </w:rPr>
        <w:t>riskmanager.ru</w:t>
      </w:r>
      <w:proofErr w:type="spellEnd"/>
      <w:r w:rsidRPr="004716CB">
        <w:rPr>
          <w:rFonts w:ascii="Times New Roman" w:hAnsi="Times New Roman" w:cs="Times New Roman"/>
          <w:sz w:val="28"/>
          <w:szCs w:val="28"/>
        </w:rPr>
        <w:t>/</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19</w:t>
      </w:r>
      <w:r w:rsidRPr="004716CB">
        <w:rPr>
          <w:rFonts w:ascii="Times New Roman" w:hAnsi="Times New Roman" w:cs="Times New Roman"/>
          <w:sz w:val="28"/>
          <w:szCs w:val="28"/>
        </w:rPr>
        <w:t xml:space="preserve"> Менеджмент операционных рисков в банке </w:t>
      </w:r>
      <w:r w:rsidRPr="004716CB">
        <w:rPr>
          <w:rFonts w:ascii="Times New Roman" w:hAnsi="Times New Roman" w:cs="Times New Roman"/>
          <w:sz w:val="28"/>
          <w:szCs w:val="28"/>
        </w:rPr>
        <w:tab/>
        <w:t xml:space="preserve">// Интернет ресурс: </w:t>
      </w:r>
      <w:proofErr w:type="spellStart"/>
      <w:r w:rsidRPr="004716CB">
        <w:rPr>
          <w:rFonts w:ascii="Times New Roman" w:hAnsi="Times New Roman" w:cs="Times New Roman"/>
          <w:sz w:val="28"/>
          <w:szCs w:val="28"/>
        </w:rPr>
        <w:t>http</w:t>
      </w:r>
      <w:proofErr w:type="spellEnd"/>
      <w:r w:rsidRPr="004716CB">
        <w:rPr>
          <w:rFonts w:ascii="Times New Roman" w:hAnsi="Times New Roman" w:cs="Times New Roman"/>
          <w:sz w:val="28"/>
          <w:szCs w:val="28"/>
        </w:rPr>
        <w:t>://</w:t>
      </w:r>
      <w:proofErr w:type="spellStart"/>
      <w:r w:rsidRPr="004716CB">
        <w:rPr>
          <w:rFonts w:ascii="Times New Roman" w:hAnsi="Times New Roman" w:cs="Times New Roman"/>
          <w:sz w:val="28"/>
          <w:szCs w:val="28"/>
        </w:rPr>
        <w:t>gendocs.ru</w:t>
      </w:r>
      <w:proofErr w:type="spellEnd"/>
      <w:r w:rsidRPr="004716CB">
        <w:rPr>
          <w:rFonts w:ascii="Times New Roman" w:hAnsi="Times New Roman" w:cs="Times New Roman"/>
          <w:sz w:val="28"/>
          <w:szCs w:val="28"/>
        </w:rPr>
        <w:t>/</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20</w:t>
      </w:r>
      <w:r w:rsidRPr="004716CB">
        <w:rPr>
          <w:rFonts w:ascii="Times New Roman" w:hAnsi="Times New Roman" w:cs="Times New Roman"/>
          <w:sz w:val="28"/>
          <w:szCs w:val="28"/>
        </w:rPr>
        <w:t xml:space="preserve"> </w:t>
      </w:r>
      <w:r w:rsidRPr="001249C6">
        <w:rPr>
          <w:rFonts w:ascii="Times New Roman" w:hAnsi="Times New Roman" w:cs="Times New Roman"/>
          <w:sz w:val="28"/>
          <w:szCs w:val="28"/>
        </w:rPr>
        <w:t>Системный анализ</w:t>
      </w:r>
      <w:r>
        <w:rPr>
          <w:rFonts w:ascii="Times New Roman" w:hAnsi="Times New Roman" w:cs="Times New Roman"/>
          <w:sz w:val="28"/>
          <w:szCs w:val="28"/>
        </w:rPr>
        <w:t xml:space="preserve"> // </w:t>
      </w:r>
      <w:proofErr w:type="spellStart"/>
      <w:r w:rsidRPr="001249C6">
        <w:rPr>
          <w:rFonts w:ascii="Times New Roman" w:hAnsi="Times New Roman" w:cs="Times New Roman"/>
          <w:sz w:val="28"/>
          <w:szCs w:val="28"/>
        </w:rPr>
        <w:t>https</w:t>
      </w:r>
      <w:proofErr w:type="spellEnd"/>
      <w:r w:rsidRPr="001249C6">
        <w:rPr>
          <w:rFonts w:ascii="Times New Roman" w:hAnsi="Times New Roman" w:cs="Times New Roman"/>
          <w:sz w:val="28"/>
          <w:szCs w:val="28"/>
        </w:rPr>
        <w:t>://</w:t>
      </w:r>
      <w:proofErr w:type="spellStart"/>
      <w:r w:rsidRPr="001249C6">
        <w:rPr>
          <w:rFonts w:ascii="Times New Roman" w:hAnsi="Times New Roman" w:cs="Times New Roman"/>
          <w:sz w:val="28"/>
          <w:szCs w:val="28"/>
        </w:rPr>
        <w:t>ru.wikipedia.org</w:t>
      </w:r>
      <w:proofErr w:type="spellEnd"/>
      <w:r w:rsidRPr="001249C6">
        <w:rPr>
          <w:rFonts w:ascii="Times New Roman" w:hAnsi="Times New Roman" w:cs="Times New Roman"/>
          <w:sz w:val="28"/>
          <w:szCs w:val="28"/>
        </w:rPr>
        <w:t>/</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21 </w:t>
      </w:r>
      <w:r w:rsidRPr="004716CB">
        <w:rPr>
          <w:rFonts w:ascii="Times New Roman" w:hAnsi="Times New Roman" w:cs="Times New Roman"/>
          <w:sz w:val="28"/>
          <w:szCs w:val="28"/>
        </w:rPr>
        <w:t xml:space="preserve">Бондарчук </w:t>
      </w:r>
      <w:proofErr w:type="spellStart"/>
      <w:r w:rsidRPr="004716CB">
        <w:rPr>
          <w:rFonts w:ascii="Times New Roman" w:hAnsi="Times New Roman" w:cs="Times New Roman"/>
          <w:sz w:val="28"/>
          <w:szCs w:val="28"/>
        </w:rPr>
        <w:t>П.К</w:t>
      </w:r>
      <w:proofErr w:type="spellEnd"/>
      <w:r w:rsidRPr="004716CB">
        <w:rPr>
          <w:rFonts w:ascii="Times New Roman" w:hAnsi="Times New Roman" w:cs="Times New Roman"/>
          <w:sz w:val="28"/>
          <w:szCs w:val="28"/>
        </w:rPr>
        <w:t xml:space="preserve">. Базель-2 и Базель-3, российская практика </w:t>
      </w:r>
      <w:r w:rsidRPr="004716CB">
        <w:rPr>
          <w:rFonts w:ascii="Times New Roman" w:hAnsi="Times New Roman" w:cs="Times New Roman"/>
          <w:sz w:val="28"/>
          <w:szCs w:val="28"/>
        </w:rPr>
        <w:lastRenderedPageBreak/>
        <w:t xml:space="preserve">достаточности капитала. Изменение системы нормативов достаточности капитала / Национальный исследовательский университет «Высшая школа </w:t>
      </w:r>
      <w:r w:rsidRPr="00082B8D">
        <w:rPr>
          <w:rFonts w:ascii="Times New Roman" w:hAnsi="Times New Roman" w:cs="Times New Roman"/>
          <w:sz w:val="28"/>
          <w:szCs w:val="28"/>
        </w:rPr>
        <w:t>экономики». 2011</w:t>
      </w:r>
      <w:r>
        <w:rPr>
          <w:rFonts w:ascii="Times New Roman" w:hAnsi="Times New Roman" w:cs="Times New Roman"/>
          <w:sz w:val="28"/>
          <w:szCs w:val="28"/>
        </w:rPr>
        <w:t xml:space="preserve"> </w:t>
      </w:r>
    </w:p>
    <w:p w:rsidR="00F03BF1" w:rsidRPr="004716CB"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22</w:t>
      </w:r>
      <w:r w:rsidRPr="004716CB">
        <w:rPr>
          <w:rFonts w:ascii="Times New Roman" w:hAnsi="Times New Roman" w:cs="Times New Roman"/>
          <w:sz w:val="28"/>
          <w:szCs w:val="28"/>
        </w:rPr>
        <w:t xml:space="preserve"> Максимова </w:t>
      </w:r>
      <w:proofErr w:type="spellStart"/>
      <w:r w:rsidRPr="004716CB">
        <w:rPr>
          <w:rFonts w:ascii="Times New Roman" w:hAnsi="Times New Roman" w:cs="Times New Roman"/>
          <w:sz w:val="28"/>
          <w:szCs w:val="28"/>
        </w:rPr>
        <w:t>В.Л</w:t>
      </w:r>
      <w:proofErr w:type="spellEnd"/>
      <w:r w:rsidRPr="004716CB">
        <w:rPr>
          <w:rFonts w:ascii="Times New Roman" w:hAnsi="Times New Roman" w:cs="Times New Roman"/>
          <w:sz w:val="28"/>
          <w:szCs w:val="28"/>
        </w:rPr>
        <w:t xml:space="preserve">. Некоторые подхода к управлению операционным риском в коммерческих банках // Банковское дело. – 2010. - №3 – </w:t>
      </w:r>
      <w:proofErr w:type="spellStart"/>
      <w:r w:rsidRPr="004716CB">
        <w:rPr>
          <w:rFonts w:ascii="Times New Roman" w:hAnsi="Times New Roman" w:cs="Times New Roman"/>
          <w:sz w:val="28"/>
          <w:szCs w:val="28"/>
        </w:rPr>
        <w:t>С.31</w:t>
      </w:r>
      <w:proofErr w:type="spellEnd"/>
      <w:r w:rsidRPr="004716CB">
        <w:rPr>
          <w:rFonts w:ascii="Times New Roman" w:hAnsi="Times New Roman" w:cs="Times New Roman"/>
          <w:sz w:val="28"/>
          <w:szCs w:val="28"/>
        </w:rPr>
        <w:t>-37</w:t>
      </w:r>
    </w:p>
    <w:p w:rsidR="00F03BF1" w:rsidRPr="00082B8D"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23 </w:t>
      </w:r>
      <w:r w:rsidRPr="002104FA">
        <w:rPr>
          <w:rFonts w:ascii="Times New Roman" w:hAnsi="Times New Roman" w:cs="Times New Roman"/>
          <w:sz w:val="28"/>
          <w:szCs w:val="28"/>
        </w:rPr>
        <w:t xml:space="preserve">Дьяков </w:t>
      </w:r>
      <w:proofErr w:type="spellStart"/>
      <w:r w:rsidRPr="002104FA">
        <w:rPr>
          <w:rFonts w:ascii="Times New Roman" w:hAnsi="Times New Roman" w:cs="Times New Roman"/>
          <w:sz w:val="28"/>
          <w:szCs w:val="28"/>
        </w:rPr>
        <w:t>А.В</w:t>
      </w:r>
      <w:proofErr w:type="spellEnd"/>
      <w:r w:rsidRPr="002104FA">
        <w:rPr>
          <w:rFonts w:ascii="Times New Roman" w:hAnsi="Times New Roman" w:cs="Times New Roman"/>
          <w:sz w:val="28"/>
          <w:szCs w:val="28"/>
        </w:rPr>
        <w:t xml:space="preserve">. Операционный риск-менеджмент в коммерческом банке // Российское предпринимательство. — 2011. — № 3 </w:t>
      </w:r>
      <w:proofErr w:type="spellStart"/>
      <w:r w:rsidRPr="002104FA">
        <w:rPr>
          <w:rFonts w:ascii="Times New Roman" w:hAnsi="Times New Roman" w:cs="Times New Roman"/>
          <w:sz w:val="28"/>
          <w:szCs w:val="28"/>
        </w:rPr>
        <w:t>Вып</w:t>
      </w:r>
      <w:proofErr w:type="spellEnd"/>
      <w:r w:rsidRPr="002104FA">
        <w:rPr>
          <w:rFonts w:ascii="Times New Roman" w:hAnsi="Times New Roman" w:cs="Times New Roman"/>
          <w:sz w:val="28"/>
          <w:szCs w:val="28"/>
        </w:rPr>
        <w:t>. 2 (180). — c. 134-139</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24</w:t>
      </w:r>
      <w:r w:rsidRPr="00082B8D">
        <w:rPr>
          <w:rFonts w:ascii="Times New Roman" w:hAnsi="Times New Roman" w:cs="Times New Roman"/>
          <w:sz w:val="28"/>
          <w:szCs w:val="28"/>
        </w:rPr>
        <w:t xml:space="preserve"> АО «</w:t>
      </w:r>
      <w:proofErr w:type="spellStart"/>
      <w:r w:rsidRPr="00082B8D">
        <w:rPr>
          <w:rFonts w:ascii="Times New Roman" w:hAnsi="Times New Roman" w:cs="Times New Roman"/>
          <w:sz w:val="28"/>
          <w:szCs w:val="28"/>
        </w:rPr>
        <w:t>Казкоммерцбанк</w:t>
      </w:r>
      <w:proofErr w:type="spellEnd"/>
      <w:r w:rsidRPr="00082B8D">
        <w:rPr>
          <w:rFonts w:ascii="Times New Roman" w:hAnsi="Times New Roman" w:cs="Times New Roman"/>
          <w:sz w:val="28"/>
          <w:szCs w:val="28"/>
        </w:rPr>
        <w:t>»</w:t>
      </w:r>
      <w:r>
        <w:rPr>
          <w:rFonts w:ascii="Times New Roman" w:hAnsi="Times New Roman" w:cs="Times New Roman"/>
          <w:sz w:val="28"/>
          <w:szCs w:val="28"/>
        </w:rPr>
        <w:t xml:space="preserve"> // </w:t>
      </w:r>
      <w:hyperlink r:id="rId5" w:history="1">
        <w:proofErr w:type="spellStart"/>
        <w:r w:rsidRPr="00683B7D">
          <w:rPr>
            <w:rStyle w:val="a3"/>
            <w:rFonts w:ascii="Times New Roman" w:hAnsi="Times New Roman" w:cs="Times New Roman"/>
            <w:sz w:val="28"/>
            <w:szCs w:val="28"/>
          </w:rPr>
          <w:t>http</w:t>
        </w:r>
        <w:proofErr w:type="spellEnd"/>
        <w:r w:rsidRPr="00683B7D">
          <w:rPr>
            <w:rStyle w:val="a3"/>
            <w:rFonts w:ascii="Times New Roman" w:hAnsi="Times New Roman" w:cs="Times New Roman"/>
            <w:sz w:val="28"/>
            <w:szCs w:val="28"/>
          </w:rPr>
          <w:t>://</w:t>
        </w:r>
        <w:proofErr w:type="spellStart"/>
        <w:r w:rsidRPr="00683B7D">
          <w:rPr>
            <w:rStyle w:val="a3"/>
            <w:rFonts w:ascii="Times New Roman" w:hAnsi="Times New Roman" w:cs="Times New Roman"/>
            <w:sz w:val="28"/>
            <w:szCs w:val="28"/>
          </w:rPr>
          <w:t>ru.kkb.kz</w:t>
        </w:r>
        <w:proofErr w:type="spellEnd"/>
        <w:r w:rsidRPr="00683B7D">
          <w:rPr>
            <w:rStyle w:val="a3"/>
            <w:rFonts w:ascii="Times New Roman" w:hAnsi="Times New Roman" w:cs="Times New Roman"/>
            <w:sz w:val="28"/>
            <w:szCs w:val="28"/>
          </w:rPr>
          <w:t>/</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25 Финансовая отчетность </w:t>
      </w:r>
      <w:r w:rsidRPr="00E970D9">
        <w:rPr>
          <w:rFonts w:ascii="Times New Roman" w:hAnsi="Times New Roman" w:cs="Times New Roman"/>
          <w:sz w:val="28"/>
          <w:szCs w:val="28"/>
        </w:rPr>
        <w:t>АО «</w:t>
      </w:r>
      <w:proofErr w:type="spellStart"/>
      <w:r w:rsidRPr="00E970D9">
        <w:rPr>
          <w:rFonts w:ascii="Times New Roman" w:hAnsi="Times New Roman" w:cs="Times New Roman"/>
          <w:sz w:val="28"/>
          <w:szCs w:val="28"/>
        </w:rPr>
        <w:t>Казкоммерцбанк</w:t>
      </w:r>
      <w:proofErr w:type="spellEnd"/>
      <w:r w:rsidRPr="00E970D9">
        <w:rPr>
          <w:rFonts w:ascii="Times New Roman" w:hAnsi="Times New Roman" w:cs="Times New Roman"/>
          <w:sz w:val="28"/>
          <w:szCs w:val="28"/>
        </w:rPr>
        <w:t>»</w:t>
      </w:r>
      <w:r>
        <w:rPr>
          <w:rFonts w:ascii="Times New Roman" w:hAnsi="Times New Roman" w:cs="Times New Roman"/>
          <w:sz w:val="28"/>
          <w:szCs w:val="28"/>
        </w:rPr>
        <w:t xml:space="preserve"> за 2012, 2013 года</w:t>
      </w:r>
    </w:p>
    <w:p w:rsidR="00F03BF1" w:rsidRPr="00E46400"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26 </w:t>
      </w:r>
      <w:proofErr w:type="spellStart"/>
      <w:r w:rsidRPr="00E46400">
        <w:rPr>
          <w:rFonts w:ascii="Times New Roman" w:hAnsi="Times New Roman" w:cs="Times New Roman"/>
          <w:sz w:val="28"/>
          <w:szCs w:val="28"/>
        </w:rPr>
        <w:t>Буряковский</w:t>
      </w:r>
      <w:proofErr w:type="spellEnd"/>
      <w:r w:rsidRPr="00E46400">
        <w:rPr>
          <w:rFonts w:ascii="Times New Roman" w:hAnsi="Times New Roman" w:cs="Times New Roman"/>
          <w:sz w:val="28"/>
          <w:szCs w:val="28"/>
        </w:rPr>
        <w:t xml:space="preserve"> В. В. Финансы предприятий: учебное пособие / </w:t>
      </w:r>
      <w:proofErr w:type="spellStart"/>
      <w:r w:rsidRPr="00E46400">
        <w:rPr>
          <w:rFonts w:ascii="Times New Roman" w:hAnsi="Times New Roman" w:cs="Times New Roman"/>
          <w:sz w:val="28"/>
          <w:szCs w:val="28"/>
        </w:rPr>
        <w:t>В.В</w:t>
      </w:r>
      <w:proofErr w:type="spellEnd"/>
      <w:r w:rsidRPr="00E46400">
        <w:rPr>
          <w:rFonts w:ascii="Times New Roman" w:hAnsi="Times New Roman" w:cs="Times New Roman"/>
          <w:sz w:val="28"/>
          <w:szCs w:val="28"/>
        </w:rPr>
        <w:t xml:space="preserve">. </w:t>
      </w:r>
      <w:proofErr w:type="spellStart"/>
      <w:r w:rsidRPr="00E46400">
        <w:rPr>
          <w:rFonts w:ascii="Times New Roman" w:hAnsi="Times New Roman" w:cs="Times New Roman"/>
          <w:sz w:val="28"/>
          <w:szCs w:val="28"/>
        </w:rPr>
        <w:t>Буряковский</w:t>
      </w:r>
      <w:proofErr w:type="spellEnd"/>
      <w:r w:rsidRPr="00E46400">
        <w:rPr>
          <w:rFonts w:ascii="Times New Roman" w:hAnsi="Times New Roman" w:cs="Times New Roman"/>
          <w:sz w:val="28"/>
          <w:szCs w:val="28"/>
        </w:rPr>
        <w:t>. – М.: Финансы и статистика, 2008. – 248 с.</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27</w:t>
      </w:r>
      <w:r w:rsidRPr="00E46400">
        <w:rPr>
          <w:rFonts w:ascii="Times New Roman" w:hAnsi="Times New Roman" w:cs="Times New Roman"/>
          <w:sz w:val="28"/>
          <w:szCs w:val="28"/>
        </w:rPr>
        <w:t xml:space="preserve"> Бланк И. А. Основы финансового менеджмента Т. 1. – Издательство «Омега-Л», 2012. – 592 с.</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28 </w:t>
      </w:r>
      <w:r w:rsidRPr="00E46400">
        <w:rPr>
          <w:rFonts w:ascii="Times New Roman" w:hAnsi="Times New Roman" w:cs="Times New Roman"/>
          <w:sz w:val="28"/>
          <w:szCs w:val="28"/>
        </w:rPr>
        <w:t xml:space="preserve">Ковалев </w:t>
      </w:r>
      <w:proofErr w:type="spellStart"/>
      <w:r w:rsidRPr="00E46400">
        <w:rPr>
          <w:rFonts w:ascii="Times New Roman" w:hAnsi="Times New Roman" w:cs="Times New Roman"/>
          <w:sz w:val="28"/>
          <w:szCs w:val="28"/>
        </w:rPr>
        <w:t>В.В</w:t>
      </w:r>
      <w:proofErr w:type="spellEnd"/>
      <w:r w:rsidRPr="00E46400">
        <w:rPr>
          <w:rFonts w:ascii="Times New Roman" w:hAnsi="Times New Roman" w:cs="Times New Roman"/>
          <w:sz w:val="28"/>
          <w:szCs w:val="28"/>
        </w:rPr>
        <w:t>. Финансовый анализ: методы и процедуры.</w:t>
      </w:r>
      <w:r>
        <w:rPr>
          <w:rFonts w:ascii="Times New Roman" w:hAnsi="Times New Roman" w:cs="Times New Roman"/>
          <w:sz w:val="28"/>
          <w:szCs w:val="28"/>
        </w:rPr>
        <w:t xml:space="preserve"> – М.: Финансы и статистика, 201</w:t>
      </w:r>
      <w:r w:rsidRPr="00E46400">
        <w:rPr>
          <w:rFonts w:ascii="Times New Roman" w:hAnsi="Times New Roman" w:cs="Times New Roman"/>
          <w:sz w:val="28"/>
          <w:szCs w:val="28"/>
        </w:rPr>
        <w:t>2. – 560 с.</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29 </w:t>
      </w:r>
      <w:r w:rsidRPr="00E93B06">
        <w:rPr>
          <w:rFonts w:ascii="Times New Roman" w:hAnsi="Times New Roman" w:cs="Times New Roman"/>
          <w:sz w:val="28"/>
          <w:szCs w:val="28"/>
        </w:rPr>
        <w:t xml:space="preserve">Савчук </w:t>
      </w:r>
      <w:proofErr w:type="spellStart"/>
      <w:r w:rsidRPr="00E93B06">
        <w:rPr>
          <w:rFonts w:ascii="Times New Roman" w:hAnsi="Times New Roman" w:cs="Times New Roman"/>
          <w:sz w:val="28"/>
          <w:szCs w:val="28"/>
        </w:rPr>
        <w:t>В.П</w:t>
      </w:r>
      <w:proofErr w:type="spellEnd"/>
      <w:r w:rsidRPr="00E93B06">
        <w:rPr>
          <w:rFonts w:ascii="Times New Roman" w:hAnsi="Times New Roman" w:cs="Times New Roman"/>
          <w:sz w:val="28"/>
          <w:szCs w:val="28"/>
        </w:rPr>
        <w:t>. Финансовая диагностика и мониторинг деятельности предприятия: практические подходы и технологии. Киев, 2004. – 173 с.</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30  </w:t>
      </w:r>
      <w:proofErr w:type="spellStart"/>
      <w:r w:rsidRPr="00C64E83">
        <w:rPr>
          <w:rFonts w:ascii="Times New Roman" w:hAnsi="Times New Roman" w:cs="Times New Roman"/>
          <w:sz w:val="28"/>
          <w:szCs w:val="28"/>
        </w:rPr>
        <w:t>Кубышкина</w:t>
      </w:r>
      <w:proofErr w:type="spellEnd"/>
      <w:r w:rsidRPr="00C64E83">
        <w:rPr>
          <w:rFonts w:ascii="Times New Roman" w:hAnsi="Times New Roman" w:cs="Times New Roman"/>
          <w:sz w:val="28"/>
          <w:szCs w:val="28"/>
        </w:rPr>
        <w:t xml:space="preserve"> И. Ю. Перспективы внедрения международных стандартов по оценке риска ликвидности Базель </w:t>
      </w:r>
      <w:proofErr w:type="spellStart"/>
      <w:r w:rsidRPr="00C64E83">
        <w:rPr>
          <w:rFonts w:ascii="Times New Roman" w:hAnsi="Times New Roman" w:cs="Times New Roman"/>
          <w:sz w:val="28"/>
          <w:szCs w:val="28"/>
        </w:rPr>
        <w:t>III</w:t>
      </w:r>
      <w:proofErr w:type="spellEnd"/>
      <w:r w:rsidRPr="00C64E83">
        <w:rPr>
          <w:rFonts w:ascii="Times New Roman" w:hAnsi="Times New Roman" w:cs="Times New Roman"/>
          <w:sz w:val="28"/>
          <w:szCs w:val="28"/>
        </w:rPr>
        <w:t xml:space="preserve"> в Казахстане / И. Ю. </w:t>
      </w:r>
      <w:proofErr w:type="spellStart"/>
      <w:r w:rsidRPr="00C64E83">
        <w:rPr>
          <w:rFonts w:ascii="Times New Roman" w:hAnsi="Times New Roman" w:cs="Times New Roman"/>
          <w:sz w:val="28"/>
          <w:szCs w:val="28"/>
        </w:rPr>
        <w:t>Кубышкина</w:t>
      </w:r>
      <w:proofErr w:type="spellEnd"/>
      <w:r w:rsidRPr="00C64E83">
        <w:rPr>
          <w:rFonts w:ascii="Times New Roman" w:hAnsi="Times New Roman" w:cs="Times New Roman"/>
          <w:sz w:val="28"/>
          <w:szCs w:val="28"/>
        </w:rPr>
        <w:t xml:space="preserve"> // Молодой ученый. — 2013. — №2. — С. 152-157</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280787">
        <w:rPr>
          <w:rFonts w:ascii="Times New Roman" w:hAnsi="Times New Roman" w:cs="Times New Roman"/>
          <w:sz w:val="28"/>
          <w:szCs w:val="28"/>
        </w:rPr>
        <w:t xml:space="preserve">Тарханова </w:t>
      </w:r>
      <w:proofErr w:type="spellStart"/>
      <w:r w:rsidRPr="00280787">
        <w:rPr>
          <w:rFonts w:ascii="Times New Roman" w:hAnsi="Times New Roman" w:cs="Times New Roman"/>
          <w:sz w:val="28"/>
          <w:szCs w:val="28"/>
        </w:rPr>
        <w:t>Е.А</w:t>
      </w:r>
      <w:proofErr w:type="spellEnd"/>
      <w:r w:rsidRPr="00280787">
        <w:rPr>
          <w:rFonts w:ascii="Times New Roman" w:hAnsi="Times New Roman" w:cs="Times New Roman"/>
          <w:sz w:val="28"/>
          <w:szCs w:val="28"/>
        </w:rPr>
        <w:t xml:space="preserve">. Устойчивость коммерческих банков. - Тюмень: Вектор Бук, 2003. - 186 </w:t>
      </w:r>
      <w:proofErr w:type="gramStart"/>
      <w:r w:rsidRPr="00280787">
        <w:rPr>
          <w:rFonts w:ascii="Times New Roman" w:hAnsi="Times New Roman" w:cs="Times New Roman"/>
          <w:sz w:val="28"/>
          <w:szCs w:val="28"/>
        </w:rPr>
        <w:t>с</w:t>
      </w:r>
      <w:proofErr w:type="gramEnd"/>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347191">
        <w:rPr>
          <w:rFonts w:ascii="Times New Roman" w:hAnsi="Times New Roman" w:cs="Times New Roman"/>
          <w:sz w:val="28"/>
          <w:szCs w:val="28"/>
        </w:rPr>
        <w:t xml:space="preserve">Финансовый менеджмент: Теория и практика: Учебник для вузов (под ред. Стояновой </w:t>
      </w:r>
      <w:proofErr w:type="spellStart"/>
      <w:r w:rsidRPr="00347191">
        <w:rPr>
          <w:rFonts w:ascii="Times New Roman" w:hAnsi="Times New Roman" w:cs="Times New Roman"/>
          <w:sz w:val="28"/>
          <w:szCs w:val="28"/>
        </w:rPr>
        <w:t>Е.С</w:t>
      </w:r>
      <w:proofErr w:type="spellEnd"/>
      <w:r w:rsidRPr="00347191">
        <w:rPr>
          <w:rFonts w:ascii="Times New Roman" w:hAnsi="Times New Roman" w:cs="Times New Roman"/>
          <w:sz w:val="28"/>
          <w:szCs w:val="28"/>
        </w:rPr>
        <w:t>.) Изд. 6-е. Издательство: Перспектива, 2007</w:t>
      </w:r>
      <w:r>
        <w:rPr>
          <w:rFonts w:ascii="Times New Roman" w:hAnsi="Times New Roman" w:cs="Times New Roman"/>
          <w:sz w:val="28"/>
          <w:szCs w:val="28"/>
        </w:rPr>
        <w:t>. – 77 с.</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BC6BF6">
        <w:rPr>
          <w:rFonts w:ascii="Times New Roman" w:hAnsi="Times New Roman" w:cs="Times New Roman"/>
          <w:sz w:val="28"/>
          <w:szCs w:val="28"/>
        </w:rPr>
        <w:t xml:space="preserve">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w:t>
      </w:r>
      <w:proofErr w:type="spellStart"/>
      <w:r w:rsidRPr="00BC6BF6">
        <w:rPr>
          <w:rFonts w:ascii="Times New Roman" w:hAnsi="Times New Roman" w:cs="Times New Roman"/>
          <w:sz w:val="28"/>
          <w:szCs w:val="28"/>
        </w:rPr>
        <w:t>пруденциальных</w:t>
      </w:r>
      <w:proofErr w:type="spellEnd"/>
      <w:r w:rsidRPr="00BC6BF6">
        <w:rPr>
          <w:rFonts w:ascii="Times New Roman" w:hAnsi="Times New Roman" w:cs="Times New Roman"/>
          <w:sz w:val="28"/>
          <w:szCs w:val="28"/>
        </w:rPr>
        <w:t xml:space="preserve"> нормативов для банков второго уровня»</w:t>
      </w:r>
    </w:p>
    <w:p w:rsidR="00F03BF1" w:rsidRPr="00623352"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r w:rsidRPr="00C335F2">
        <w:rPr>
          <w:rFonts w:ascii="Times New Roman" w:hAnsi="Times New Roman" w:cs="Times New Roman"/>
          <w:sz w:val="28"/>
          <w:szCs w:val="28"/>
        </w:rPr>
        <w:t>Самооценка операционного риска</w:t>
      </w:r>
      <w:r>
        <w:rPr>
          <w:rFonts w:ascii="Times New Roman" w:hAnsi="Times New Roman" w:cs="Times New Roman"/>
          <w:sz w:val="28"/>
          <w:szCs w:val="28"/>
        </w:rPr>
        <w:t xml:space="preserve"> // </w:t>
      </w:r>
      <w:hyperlink r:id="rId6" w:history="1">
        <w:proofErr w:type="spellStart"/>
        <w:r w:rsidRPr="00752BEE">
          <w:rPr>
            <w:rStyle w:val="a3"/>
            <w:rFonts w:ascii="Times New Roman" w:hAnsi="Times New Roman" w:cs="Times New Roman"/>
            <w:sz w:val="28"/>
            <w:szCs w:val="28"/>
          </w:rPr>
          <w:t>http</w:t>
        </w:r>
        <w:proofErr w:type="spellEnd"/>
        <w:r w:rsidRPr="00752BEE">
          <w:rPr>
            <w:rStyle w:val="a3"/>
            <w:rFonts w:ascii="Times New Roman" w:hAnsi="Times New Roman" w:cs="Times New Roman"/>
            <w:sz w:val="28"/>
            <w:szCs w:val="28"/>
          </w:rPr>
          <w:t>://</w:t>
        </w:r>
        <w:proofErr w:type="spellStart"/>
        <w:r w:rsidRPr="00752BEE">
          <w:rPr>
            <w:rStyle w:val="a3"/>
            <w:rFonts w:ascii="Times New Roman" w:hAnsi="Times New Roman" w:cs="Times New Roman"/>
            <w:sz w:val="28"/>
            <w:szCs w:val="28"/>
          </w:rPr>
          <w:t>operrisk.ucoz.ru</w:t>
        </w:r>
        <w:proofErr w:type="spellEnd"/>
        <w:r w:rsidRPr="00752BEE">
          <w:rPr>
            <w:rStyle w:val="a3"/>
            <w:rFonts w:ascii="Times New Roman" w:hAnsi="Times New Roman" w:cs="Times New Roman"/>
            <w:sz w:val="28"/>
            <w:szCs w:val="28"/>
          </w:rPr>
          <w:t>/</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35 </w:t>
      </w:r>
      <w:r w:rsidRPr="00623352">
        <w:rPr>
          <w:rFonts w:ascii="Times New Roman" w:hAnsi="Times New Roman" w:cs="Times New Roman"/>
          <w:sz w:val="28"/>
          <w:szCs w:val="28"/>
        </w:rPr>
        <w:t xml:space="preserve">Информационная справка по делу о мошенничествах в </w:t>
      </w:r>
      <w:proofErr w:type="spellStart"/>
      <w:r w:rsidRPr="00623352">
        <w:rPr>
          <w:rFonts w:ascii="Times New Roman" w:hAnsi="Times New Roman" w:cs="Times New Roman"/>
          <w:sz w:val="28"/>
          <w:szCs w:val="28"/>
        </w:rPr>
        <w:t>Шымкентском</w:t>
      </w:r>
      <w:proofErr w:type="spellEnd"/>
      <w:r w:rsidRPr="00623352">
        <w:rPr>
          <w:rFonts w:ascii="Times New Roman" w:hAnsi="Times New Roman" w:cs="Times New Roman"/>
          <w:sz w:val="28"/>
          <w:szCs w:val="28"/>
        </w:rPr>
        <w:t xml:space="preserve"> филиале АО «</w:t>
      </w:r>
      <w:proofErr w:type="spellStart"/>
      <w:r w:rsidRPr="00623352">
        <w:rPr>
          <w:rFonts w:ascii="Times New Roman" w:hAnsi="Times New Roman" w:cs="Times New Roman"/>
          <w:sz w:val="28"/>
          <w:szCs w:val="28"/>
        </w:rPr>
        <w:t>Казкоммерцбанк</w:t>
      </w:r>
      <w:proofErr w:type="spellEnd"/>
      <w:r w:rsidRPr="00623352">
        <w:rPr>
          <w:rFonts w:ascii="Times New Roman" w:hAnsi="Times New Roman" w:cs="Times New Roman"/>
          <w:sz w:val="28"/>
          <w:szCs w:val="28"/>
        </w:rPr>
        <w:t>»</w:t>
      </w:r>
      <w:r>
        <w:rPr>
          <w:rFonts w:ascii="Times New Roman" w:hAnsi="Times New Roman" w:cs="Times New Roman"/>
          <w:sz w:val="28"/>
          <w:szCs w:val="28"/>
        </w:rPr>
        <w:t xml:space="preserve"> // </w:t>
      </w:r>
      <w:hyperlink r:id="rId7" w:history="1">
        <w:proofErr w:type="spellStart"/>
        <w:r w:rsidRPr="00752BEE">
          <w:rPr>
            <w:rStyle w:val="a3"/>
            <w:rFonts w:ascii="Times New Roman" w:hAnsi="Times New Roman" w:cs="Times New Roman"/>
            <w:sz w:val="28"/>
            <w:szCs w:val="28"/>
          </w:rPr>
          <w:t>http</w:t>
        </w:r>
        <w:proofErr w:type="spellEnd"/>
        <w:r w:rsidRPr="00752BEE">
          <w:rPr>
            <w:rStyle w:val="a3"/>
            <w:rFonts w:ascii="Times New Roman" w:hAnsi="Times New Roman" w:cs="Times New Roman"/>
            <w:sz w:val="28"/>
            <w:szCs w:val="28"/>
          </w:rPr>
          <w:t>://</w:t>
        </w:r>
        <w:proofErr w:type="spellStart"/>
        <w:r w:rsidRPr="00752BEE">
          <w:rPr>
            <w:rStyle w:val="a3"/>
            <w:rFonts w:ascii="Times New Roman" w:hAnsi="Times New Roman" w:cs="Times New Roman"/>
            <w:sz w:val="28"/>
            <w:szCs w:val="28"/>
          </w:rPr>
          <w:t>domdeneg.kz</w:t>
        </w:r>
        <w:proofErr w:type="spellEnd"/>
        <w:r w:rsidRPr="00752BEE">
          <w:rPr>
            <w:rStyle w:val="a3"/>
            <w:rFonts w:ascii="Times New Roman" w:hAnsi="Times New Roman" w:cs="Times New Roman"/>
            <w:sz w:val="28"/>
            <w:szCs w:val="28"/>
          </w:rPr>
          <w:t>/</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36 </w:t>
      </w:r>
      <w:proofErr w:type="spellStart"/>
      <w:r w:rsidRPr="0029205E">
        <w:rPr>
          <w:rFonts w:ascii="Times New Roman" w:hAnsi="Times New Roman" w:cs="Times New Roman"/>
          <w:sz w:val="28"/>
          <w:szCs w:val="28"/>
        </w:rPr>
        <w:t>Казкоммерцбанк</w:t>
      </w:r>
      <w:proofErr w:type="spellEnd"/>
      <w:r w:rsidRPr="0029205E">
        <w:rPr>
          <w:rFonts w:ascii="Times New Roman" w:hAnsi="Times New Roman" w:cs="Times New Roman"/>
          <w:sz w:val="28"/>
          <w:szCs w:val="28"/>
        </w:rPr>
        <w:t xml:space="preserve"> предупреждает о мошеннической e-</w:t>
      </w:r>
      <w:proofErr w:type="spellStart"/>
      <w:r w:rsidRPr="0029205E">
        <w:rPr>
          <w:rFonts w:ascii="Times New Roman" w:hAnsi="Times New Roman" w:cs="Times New Roman"/>
          <w:sz w:val="28"/>
          <w:szCs w:val="28"/>
        </w:rPr>
        <w:t>mail</w:t>
      </w:r>
      <w:proofErr w:type="spellEnd"/>
      <w:r w:rsidRPr="0029205E">
        <w:rPr>
          <w:rFonts w:ascii="Times New Roman" w:hAnsi="Times New Roman" w:cs="Times New Roman"/>
          <w:sz w:val="28"/>
          <w:szCs w:val="28"/>
        </w:rPr>
        <w:t xml:space="preserve"> рассылке</w:t>
      </w:r>
      <w:r>
        <w:rPr>
          <w:rFonts w:ascii="Times New Roman" w:hAnsi="Times New Roman" w:cs="Times New Roman"/>
          <w:sz w:val="28"/>
          <w:szCs w:val="28"/>
        </w:rPr>
        <w:t xml:space="preserve"> // </w:t>
      </w:r>
      <w:hyperlink r:id="rId8" w:history="1">
        <w:proofErr w:type="spellStart"/>
        <w:r w:rsidRPr="00752BEE">
          <w:rPr>
            <w:rStyle w:val="a3"/>
            <w:rFonts w:ascii="Times New Roman" w:hAnsi="Times New Roman" w:cs="Times New Roman"/>
            <w:sz w:val="28"/>
            <w:szCs w:val="28"/>
          </w:rPr>
          <w:t>http</w:t>
        </w:r>
        <w:proofErr w:type="spellEnd"/>
        <w:r w:rsidRPr="00752BEE">
          <w:rPr>
            <w:rStyle w:val="a3"/>
            <w:rFonts w:ascii="Times New Roman" w:hAnsi="Times New Roman" w:cs="Times New Roman"/>
            <w:sz w:val="28"/>
            <w:szCs w:val="28"/>
          </w:rPr>
          <w:t>://</w:t>
        </w:r>
        <w:proofErr w:type="spellStart"/>
        <w:r w:rsidRPr="00752BEE">
          <w:rPr>
            <w:rStyle w:val="a3"/>
            <w:rFonts w:ascii="Times New Roman" w:hAnsi="Times New Roman" w:cs="Times New Roman"/>
            <w:sz w:val="28"/>
            <w:szCs w:val="28"/>
          </w:rPr>
          <w:t>www.lada.kz</w:t>
        </w:r>
        <w:proofErr w:type="spellEnd"/>
        <w:r w:rsidRPr="00752BEE">
          <w:rPr>
            <w:rStyle w:val="a3"/>
            <w:rFonts w:ascii="Times New Roman" w:hAnsi="Times New Roman" w:cs="Times New Roman"/>
            <w:sz w:val="28"/>
            <w:szCs w:val="28"/>
          </w:rPr>
          <w:t>/</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r w:rsidRPr="00466F47">
        <w:rPr>
          <w:rFonts w:ascii="Times New Roman" w:hAnsi="Times New Roman" w:cs="Times New Roman"/>
          <w:sz w:val="28"/>
          <w:szCs w:val="28"/>
        </w:rPr>
        <w:t>Казкоммерцбанк</w:t>
      </w:r>
      <w:proofErr w:type="spellEnd"/>
      <w:r w:rsidRPr="00466F47">
        <w:rPr>
          <w:rFonts w:ascii="Times New Roman" w:hAnsi="Times New Roman" w:cs="Times New Roman"/>
          <w:sz w:val="28"/>
          <w:szCs w:val="28"/>
        </w:rPr>
        <w:t xml:space="preserve"> предупреждает клиентов о существовании мошеннических платежных сайтов</w:t>
      </w:r>
      <w:r>
        <w:rPr>
          <w:rFonts w:ascii="Times New Roman" w:hAnsi="Times New Roman" w:cs="Times New Roman"/>
          <w:sz w:val="28"/>
          <w:szCs w:val="28"/>
        </w:rPr>
        <w:t xml:space="preserve"> // </w:t>
      </w:r>
      <w:hyperlink r:id="rId9" w:history="1">
        <w:proofErr w:type="spellStart"/>
        <w:r w:rsidRPr="00752BEE">
          <w:rPr>
            <w:rStyle w:val="a3"/>
            <w:rFonts w:ascii="Times New Roman" w:hAnsi="Times New Roman" w:cs="Times New Roman"/>
            <w:sz w:val="28"/>
            <w:szCs w:val="28"/>
          </w:rPr>
          <w:t>http</w:t>
        </w:r>
        <w:proofErr w:type="spellEnd"/>
        <w:r w:rsidRPr="00752BEE">
          <w:rPr>
            <w:rStyle w:val="a3"/>
            <w:rFonts w:ascii="Times New Roman" w:hAnsi="Times New Roman" w:cs="Times New Roman"/>
            <w:sz w:val="28"/>
            <w:szCs w:val="28"/>
          </w:rPr>
          <w:t>://</w:t>
        </w:r>
        <w:proofErr w:type="spellStart"/>
        <w:r w:rsidRPr="00752BEE">
          <w:rPr>
            <w:rStyle w:val="a3"/>
            <w:rFonts w:ascii="Times New Roman" w:hAnsi="Times New Roman" w:cs="Times New Roman"/>
            <w:sz w:val="28"/>
            <w:szCs w:val="28"/>
          </w:rPr>
          <w:t>ru.kkb.kz</w:t>
        </w:r>
        <w:proofErr w:type="spellEnd"/>
        <w:r w:rsidRPr="00752BEE">
          <w:rPr>
            <w:rStyle w:val="a3"/>
            <w:rFonts w:ascii="Times New Roman" w:hAnsi="Times New Roman" w:cs="Times New Roman"/>
            <w:sz w:val="28"/>
            <w:szCs w:val="28"/>
          </w:rPr>
          <w:t>/</w:t>
        </w:r>
        <w:proofErr w:type="spellStart"/>
        <w:r w:rsidRPr="00752BEE">
          <w:rPr>
            <w:rStyle w:val="a3"/>
            <w:rFonts w:ascii="Times New Roman" w:hAnsi="Times New Roman" w:cs="Times New Roman"/>
            <w:sz w:val="28"/>
            <w:szCs w:val="28"/>
          </w:rPr>
          <w:t>page</w:t>
        </w:r>
        <w:proofErr w:type="spellEnd"/>
        <w:r w:rsidRPr="00752BEE">
          <w:rPr>
            <w:rStyle w:val="a3"/>
            <w:rFonts w:ascii="Times New Roman" w:hAnsi="Times New Roman" w:cs="Times New Roman"/>
            <w:sz w:val="28"/>
            <w:szCs w:val="28"/>
          </w:rPr>
          <w:t>/</w:t>
        </w:r>
        <w:proofErr w:type="spellStart"/>
        <w:r w:rsidRPr="00752BEE">
          <w:rPr>
            <w:rStyle w:val="a3"/>
            <w:rFonts w:ascii="Times New Roman" w:hAnsi="Times New Roman" w:cs="Times New Roman"/>
            <w:sz w:val="28"/>
            <w:szCs w:val="28"/>
          </w:rPr>
          <w:t>News?no</w:t>
        </w:r>
        <w:proofErr w:type="spellEnd"/>
        <w:r w:rsidRPr="00752BEE">
          <w:rPr>
            <w:rStyle w:val="a3"/>
            <w:rFonts w:ascii="Times New Roman" w:hAnsi="Times New Roman" w:cs="Times New Roman"/>
            <w:sz w:val="28"/>
            <w:szCs w:val="28"/>
          </w:rPr>
          <w:t>=1402884</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38 </w:t>
      </w:r>
      <w:r w:rsidRPr="0088724D">
        <w:rPr>
          <w:rFonts w:ascii="Times New Roman" w:hAnsi="Times New Roman" w:cs="Times New Roman"/>
          <w:sz w:val="28"/>
          <w:szCs w:val="28"/>
        </w:rPr>
        <w:t>Мошенники собирали реквизиты платежных карт</w:t>
      </w:r>
      <w:r>
        <w:rPr>
          <w:rFonts w:ascii="Times New Roman" w:hAnsi="Times New Roman" w:cs="Times New Roman"/>
          <w:sz w:val="28"/>
          <w:szCs w:val="28"/>
        </w:rPr>
        <w:t xml:space="preserve"> // </w:t>
      </w:r>
      <w:hyperlink r:id="rId10" w:history="1">
        <w:r w:rsidRPr="00752BEE">
          <w:rPr>
            <w:rStyle w:val="a3"/>
            <w:rFonts w:ascii="Times New Roman" w:hAnsi="Times New Roman" w:cs="Times New Roman"/>
            <w:sz w:val="28"/>
            <w:szCs w:val="28"/>
          </w:rPr>
          <w:t>http://kapital.kz/tehnology/24516/moshenniki-sobirali-rekvizity-platezhnyh-kart.html</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39 </w:t>
      </w:r>
      <w:proofErr w:type="spellStart"/>
      <w:r w:rsidRPr="0088724D">
        <w:rPr>
          <w:rFonts w:ascii="Times New Roman" w:hAnsi="Times New Roman" w:cs="Times New Roman"/>
          <w:sz w:val="28"/>
          <w:szCs w:val="28"/>
        </w:rPr>
        <w:t>Казкоммерцбанк</w:t>
      </w:r>
      <w:proofErr w:type="spellEnd"/>
      <w:r w:rsidRPr="0088724D">
        <w:rPr>
          <w:rFonts w:ascii="Times New Roman" w:hAnsi="Times New Roman" w:cs="Times New Roman"/>
          <w:sz w:val="28"/>
          <w:szCs w:val="28"/>
        </w:rPr>
        <w:t xml:space="preserve"> предупреждает о мошенничестве под видом благотворительности</w:t>
      </w:r>
      <w:r>
        <w:rPr>
          <w:rFonts w:ascii="Times New Roman" w:hAnsi="Times New Roman" w:cs="Times New Roman"/>
          <w:sz w:val="28"/>
          <w:szCs w:val="28"/>
        </w:rPr>
        <w:t xml:space="preserve"> // </w:t>
      </w:r>
      <w:hyperlink r:id="rId11" w:history="1">
        <w:r w:rsidRPr="00752BEE">
          <w:rPr>
            <w:rStyle w:val="a3"/>
            <w:rFonts w:ascii="Times New Roman" w:hAnsi="Times New Roman" w:cs="Times New Roman"/>
            <w:sz w:val="28"/>
            <w:szCs w:val="28"/>
          </w:rPr>
          <w:t>http://www.banker.kz/topic/47637-kazkommercbank-preduprezhdaet-o-moshennichestve/</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40 </w:t>
      </w:r>
      <w:r w:rsidRPr="00BB78D9">
        <w:rPr>
          <w:rFonts w:ascii="Times New Roman" w:hAnsi="Times New Roman" w:cs="Times New Roman"/>
          <w:sz w:val="28"/>
          <w:szCs w:val="28"/>
        </w:rPr>
        <w:t xml:space="preserve">Иностранный мошенник, занимавшийся </w:t>
      </w:r>
      <w:proofErr w:type="spellStart"/>
      <w:r w:rsidRPr="00BB78D9">
        <w:rPr>
          <w:rFonts w:ascii="Times New Roman" w:hAnsi="Times New Roman" w:cs="Times New Roman"/>
          <w:sz w:val="28"/>
          <w:szCs w:val="28"/>
        </w:rPr>
        <w:t>скиммингом</w:t>
      </w:r>
      <w:proofErr w:type="spellEnd"/>
      <w:r w:rsidRPr="00BB78D9">
        <w:rPr>
          <w:rFonts w:ascii="Times New Roman" w:hAnsi="Times New Roman" w:cs="Times New Roman"/>
          <w:sz w:val="28"/>
          <w:szCs w:val="28"/>
        </w:rPr>
        <w:t xml:space="preserve"> в Алматы, осужден на 5 лет</w:t>
      </w:r>
      <w:r>
        <w:rPr>
          <w:rFonts w:ascii="Times New Roman" w:hAnsi="Times New Roman" w:cs="Times New Roman"/>
          <w:sz w:val="28"/>
          <w:szCs w:val="28"/>
        </w:rPr>
        <w:t xml:space="preserve"> // </w:t>
      </w:r>
      <w:hyperlink r:id="rId12" w:history="1">
        <w:r w:rsidRPr="00752BEE">
          <w:rPr>
            <w:rStyle w:val="a3"/>
            <w:rFonts w:ascii="Times New Roman" w:hAnsi="Times New Roman" w:cs="Times New Roman"/>
            <w:sz w:val="28"/>
            <w:szCs w:val="28"/>
          </w:rPr>
          <w:t>http://www.matritca.kz/news/4132-inostrannyy-moshennik-zanimavshiysya-skimmingom-v-almaty-osuzhden-na-5-let.html</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41 Инвестиционный меморандум АО «</w:t>
      </w:r>
      <w:proofErr w:type="spellStart"/>
      <w:r>
        <w:rPr>
          <w:rFonts w:ascii="Times New Roman" w:hAnsi="Times New Roman" w:cs="Times New Roman"/>
          <w:sz w:val="28"/>
          <w:szCs w:val="28"/>
        </w:rPr>
        <w:t>Казкоммерцбанк</w:t>
      </w:r>
      <w:proofErr w:type="spellEnd"/>
      <w:r>
        <w:rPr>
          <w:rFonts w:ascii="Times New Roman" w:hAnsi="Times New Roman" w:cs="Times New Roman"/>
          <w:sz w:val="28"/>
          <w:szCs w:val="28"/>
        </w:rPr>
        <w:t xml:space="preserve">» // </w:t>
      </w:r>
      <w:hyperlink r:id="rId13" w:history="1">
        <w:proofErr w:type="spellStart"/>
        <w:r w:rsidRPr="00752BEE">
          <w:rPr>
            <w:rStyle w:val="a3"/>
            <w:rFonts w:ascii="Times New Roman" w:hAnsi="Times New Roman" w:cs="Times New Roman"/>
            <w:sz w:val="28"/>
            <w:szCs w:val="28"/>
          </w:rPr>
          <w:t>www.kase.kz</w:t>
        </w:r>
        <w:proofErr w:type="spellEnd"/>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42</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крупняемся и усиливаемся / Корпоративный журнал </w:t>
      </w:r>
      <w:r w:rsidRPr="00667433">
        <w:rPr>
          <w:rFonts w:ascii="Times New Roman" w:hAnsi="Times New Roman" w:cs="Times New Roman"/>
          <w:sz w:val="28"/>
          <w:szCs w:val="28"/>
        </w:rPr>
        <w:t>«</w:t>
      </w:r>
      <w:proofErr w:type="spellStart"/>
      <w:r w:rsidRPr="00667433">
        <w:rPr>
          <w:rFonts w:ascii="Times New Roman" w:hAnsi="Times New Roman" w:cs="Times New Roman"/>
          <w:sz w:val="28"/>
          <w:szCs w:val="28"/>
        </w:rPr>
        <w:t>КазкоммерцNews</w:t>
      </w:r>
      <w:proofErr w:type="spellEnd"/>
      <w:r w:rsidRPr="00667433">
        <w:rPr>
          <w:rFonts w:ascii="Times New Roman" w:hAnsi="Times New Roman" w:cs="Times New Roman"/>
          <w:sz w:val="28"/>
          <w:szCs w:val="28"/>
        </w:rPr>
        <w:t>»</w:t>
      </w:r>
      <w:r>
        <w:rPr>
          <w:rFonts w:ascii="Times New Roman" w:hAnsi="Times New Roman" w:cs="Times New Roman"/>
          <w:sz w:val="28"/>
          <w:szCs w:val="28"/>
        </w:rPr>
        <w:t>, - 2014 - №10-11. С. 4-5</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43 Мы начинаем объединение / </w:t>
      </w:r>
      <w:r w:rsidRPr="005F50CD">
        <w:rPr>
          <w:rFonts w:ascii="Times New Roman" w:hAnsi="Times New Roman" w:cs="Times New Roman"/>
          <w:sz w:val="28"/>
          <w:szCs w:val="28"/>
        </w:rPr>
        <w:t>Корпоративный журнал «</w:t>
      </w:r>
      <w:proofErr w:type="spellStart"/>
      <w:r>
        <w:rPr>
          <w:rFonts w:ascii="Times New Roman" w:hAnsi="Times New Roman" w:cs="Times New Roman"/>
          <w:sz w:val="28"/>
          <w:szCs w:val="28"/>
        </w:rPr>
        <w:t>Казкоммерц</w:t>
      </w:r>
      <w:proofErr w:type="gramStart"/>
      <w:r>
        <w:rPr>
          <w:rFonts w:ascii="Times New Roman" w:hAnsi="Times New Roman" w:cs="Times New Roman"/>
          <w:sz w:val="28"/>
          <w:szCs w:val="28"/>
        </w:rPr>
        <w:t>News</w:t>
      </w:r>
      <w:proofErr w:type="spellEnd"/>
      <w:proofErr w:type="gramEnd"/>
      <w:r>
        <w:rPr>
          <w:rFonts w:ascii="Times New Roman" w:hAnsi="Times New Roman" w:cs="Times New Roman"/>
          <w:sz w:val="28"/>
          <w:szCs w:val="28"/>
        </w:rPr>
        <w:t>», - 2014 - №12. С. 6</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44 </w:t>
      </w:r>
      <w:proofErr w:type="spellStart"/>
      <w:r w:rsidRPr="005A19E7">
        <w:rPr>
          <w:rFonts w:ascii="Times New Roman" w:hAnsi="Times New Roman" w:cs="Times New Roman"/>
          <w:sz w:val="28"/>
          <w:szCs w:val="28"/>
        </w:rPr>
        <w:t>КАЗКОМ</w:t>
      </w:r>
      <w:proofErr w:type="spellEnd"/>
      <w:r w:rsidRPr="005A19E7">
        <w:rPr>
          <w:rFonts w:ascii="Times New Roman" w:hAnsi="Times New Roman" w:cs="Times New Roman"/>
          <w:sz w:val="28"/>
          <w:szCs w:val="28"/>
        </w:rPr>
        <w:t xml:space="preserve"> и </w:t>
      </w:r>
      <w:proofErr w:type="spellStart"/>
      <w:r w:rsidRPr="005A19E7">
        <w:rPr>
          <w:rFonts w:ascii="Times New Roman" w:hAnsi="Times New Roman" w:cs="Times New Roman"/>
          <w:sz w:val="28"/>
          <w:szCs w:val="28"/>
        </w:rPr>
        <w:t>БТА</w:t>
      </w:r>
      <w:proofErr w:type="spellEnd"/>
      <w:r w:rsidRPr="005A19E7">
        <w:rPr>
          <w:rFonts w:ascii="Times New Roman" w:hAnsi="Times New Roman" w:cs="Times New Roman"/>
          <w:sz w:val="28"/>
          <w:szCs w:val="28"/>
        </w:rPr>
        <w:t xml:space="preserve"> Банк интегрируют сети банкоматов</w:t>
      </w:r>
      <w:r>
        <w:rPr>
          <w:rFonts w:ascii="Times New Roman" w:hAnsi="Times New Roman" w:cs="Times New Roman"/>
          <w:sz w:val="28"/>
          <w:szCs w:val="28"/>
        </w:rPr>
        <w:t xml:space="preserve"> // </w:t>
      </w:r>
      <w:hyperlink r:id="rId14" w:history="1">
        <w:proofErr w:type="spellStart"/>
        <w:r w:rsidRPr="004003D2">
          <w:rPr>
            <w:rStyle w:val="a3"/>
            <w:rFonts w:ascii="Times New Roman" w:hAnsi="Times New Roman" w:cs="Times New Roman"/>
            <w:sz w:val="28"/>
            <w:szCs w:val="28"/>
          </w:rPr>
          <w:t>http</w:t>
        </w:r>
        <w:proofErr w:type="spellEnd"/>
        <w:r w:rsidRPr="004003D2">
          <w:rPr>
            <w:rStyle w:val="a3"/>
            <w:rFonts w:ascii="Times New Roman" w:hAnsi="Times New Roman" w:cs="Times New Roman"/>
            <w:sz w:val="28"/>
            <w:szCs w:val="28"/>
          </w:rPr>
          <w:t>://</w:t>
        </w:r>
        <w:proofErr w:type="spellStart"/>
        <w:r w:rsidRPr="004003D2">
          <w:rPr>
            <w:rStyle w:val="a3"/>
            <w:rFonts w:ascii="Times New Roman" w:hAnsi="Times New Roman" w:cs="Times New Roman"/>
            <w:sz w:val="28"/>
            <w:szCs w:val="28"/>
          </w:rPr>
          <w:t>turanalem.kz</w:t>
        </w:r>
        <w:proofErr w:type="spellEnd"/>
        <w:r w:rsidRPr="004003D2">
          <w:rPr>
            <w:rStyle w:val="a3"/>
            <w:rFonts w:ascii="Times New Roman" w:hAnsi="Times New Roman" w:cs="Times New Roman"/>
            <w:sz w:val="28"/>
            <w:szCs w:val="28"/>
          </w:rPr>
          <w:t>/</w:t>
        </w:r>
        <w:proofErr w:type="spellStart"/>
        <w:r w:rsidRPr="004003D2">
          <w:rPr>
            <w:rStyle w:val="a3"/>
            <w:rFonts w:ascii="Times New Roman" w:hAnsi="Times New Roman" w:cs="Times New Roman"/>
            <w:sz w:val="28"/>
            <w:szCs w:val="28"/>
          </w:rPr>
          <w:t>ru</w:t>
        </w:r>
        <w:proofErr w:type="spellEnd"/>
        <w:r w:rsidRPr="004003D2">
          <w:rPr>
            <w:rStyle w:val="a3"/>
            <w:rFonts w:ascii="Times New Roman" w:hAnsi="Times New Roman" w:cs="Times New Roman"/>
            <w:sz w:val="28"/>
            <w:szCs w:val="28"/>
          </w:rPr>
          <w:t>/</w:t>
        </w:r>
        <w:proofErr w:type="spellStart"/>
        <w:r w:rsidRPr="004003D2">
          <w:rPr>
            <w:rStyle w:val="a3"/>
            <w:rFonts w:ascii="Times New Roman" w:hAnsi="Times New Roman" w:cs="Times New Roman"/>
            <w:sz w:val="28"/>
            <w:szCs w:val="28"/>
          </w:rPr>
          <w:t>press</w:t>
        </w:r>
        <w:proofErr w:type="spellEnd"/>
        <w:r w:rsidRPr="004003D2">
          <w:rPr>
            <w:rStyle w:val="a3"/>
            <w:rFonts w:ascii="Times New Roman" w:hAnsi="Times New Roman" w:cs="Times New Roman"/>
            <w:sz w:val="28"/>
            <w:szCs w:val="28"/>
          </w:rPr>
          <w:t>/</w:t>
        </w:r>
        <w:proofErr w:type="spellStart"/>
        <w:r w:rsidRPr="004003D2">
          <w:rPr>
            <w:rStyle w:val="a3"/>
            <w:rFonts w:ascii="Times New Roman" w:hAnsi="Times New Roman" w:cs="Times New Roman"/>
            <w:sz w:val="28"/>
            <w:szCs w:val="28"/>
          </w:rPr>
          <w:t>news</w:t>
        </w:r>
        <w:proofErr w:type="spellEnd"/>
        <w:r w:rsidRPr="004003D2">
          <w:rPr>
            <w:rStyle w:val="a3"/>
            <w:rFonts w:ascii="Times New Roman" w:hAnsi="Times New Roman" w:cs="Times New Roman"/>
            <w:sz w:val="28"/>
            <w:szCs w:val="28"/>
          </w:rPr>
          <w:t>/2014/06/26/1516/</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45 Трубачева Т. </w:t>
      </w:r>
      <w:r w:rsidRPr="00E55417">
        <w:rPr>
          <w:rFonts w:ascii="Times New Roman" w:hAnsi="Times New Roman" w:cs="Times New Roman"/>
          <w:sz w:val="28"/>
          <w:szCs w:val="28"/>
        </w:rPr>
        <w:t xml:space="preserve">Интеграция </w:t>
      </w:r>
      <w:proofErr w:type="spellStart"/>
      <w:r w:rsidRPr="00E55417">
        <w:rPr>
          <w:rFonts w:ascii="Times New Roman" w:hAnsi="Times New Roman" w:cs="Times New Roman"/>
          <w:sz w:val="28"/>
          <w:szCs w:val="28"/>
        </w:rPr>
        <w:t>Казкома</w:t>
      </w:r>
      <w:proofErr w:type="spellEnd"/>
      <w:r w:rsidRPr="00E55417">
        <w:rPr>
          <w:rFonts w:ascii="Times New Roman" w:hAnsi="Times New Roman" w:cs="Times New Roman"/>
          <w:sz w:val="28"/>
          <w:szCs w:val="28"/>
        </w:rPr>
        <w:t xml:space="preserve"> и </w:t>
      </w:r>
      <w:proofErr w:type="spellStart"/>
      <w:r w:rsidRPr="00E55417">
        <w:rPr>
          <w:rFonts w:ascii="Times New Roman" w:hAnsi="Times New Roman" w:cs="Times New Roman"/>
          <w:sz w:val="28"/>
          <w:szCs w:val="28"/>
        </w:rPr>
        <w:t>БТА</w:t>
      </w:r>
      <w:proofErr w:type="spellEnd"/>
      <w:r w:rsidRPr="00E55417">
        <w:rPr>
          <w:rFonts w:ascii="Times New Roman" w:hAnsi="Times New Roman" w:cs="Times New Roman"/>
          <w:sz w:val="28"/>
          <w:szCs w:val="28"/>
        </w:rPr>
        <w:t xml:space="preserve"> создаст крупнейший финансовый институт</w:t>
      </w:r>
      <w:r>
        <w:rPr>
          <w:rFonts w:ascii="Times New Roman" w:hAnsi="Times New Roman" w:cs="Times New Roman"/>
          <w:sz w:val="28"/>
          <w:szCs w:val="28"/>
        </w:rPr>
        <w:t xml:space="preserve"> // </w:t>
      </w:r>
      <w:proofErr w:type="spellStart"/>
      <w:r w:rsidRPr="00E55417">
        <w:rPr>
          <w:rFonts w:ascii="Times New Roman" w:hAnsi="Times New Roman" w:cs="Times New Roman"/>
          <w:sz w:val="28"/>
          <w:szCs w:val="28"/>
        </w:rPr>
        <w:t>http</w:t>
      </w:r>
      <w:proofErr w:type="spellEnd"/>
      <w:r w:rsidRPr="00E55417">
        <w:rPr>
          <w:rFonts w:ascii="Times New Roman" w:hAnsi="Times New Roman" w:cs="Times New Roman"/>
          <w:sz w:val="28"/>
          <w:szCs w:val="28"/>
        </w:rPr>
        <w:t>://</w:t>
      </w:r>
      <w:proofErr w:type="spellStart"/>
      <w:r w:rsidRPr="00E55417">
        <w:rPr>
          <w:rFonts w:ascii="Times New Roman" w:hAnsi="Times New Roman" w:cs="Times New Roman"/>
          <w:sz w:val="28"/>
          <w:szCs w:val="28"/>
        </w:rPr>
        <w:t>forbes.kz</w:t>
      </w:r>
      <w:proofErr w:type="spellEnd"/>
      <w:r w:rsidRPr="00E55417">
        <w:rPr>
          <w:rFonts w:ascii="Times New Roman" w:hAnsi="Times New Roman" w:cs="Times New Roman"/>
          <w:sz w:val="28"/>
          <w:szCs w:val="28"/>
        </w:rPr>
        <w:t>/</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46 </w:t>
      </w:r>
      <w:proofErr w:type="spellStart"/>
      <w:r w:rsidRPr="006348CA">
        <w:rPr>
          <w:rFonts w:ascii="Times New Roman" w:hAnsi="Times New Roman" w:cs="Times New Roman"/>
          <w:sz w:val="28"/>
          <w:szCs w:val="28"/>
        </w:rPr>
        <w:t>Сплетухов</w:t>
      </w:r>
      <w:proofErr w:type="spellEnd"/>
      <w:r w:rsidRPr="006348CA">
        <w:rPr>
          <w:rFonts w:ascii="Times New Roman" w:hAnsi="Times New Roman" w:cs="Times New Roman"/>
          <w:sz w:val="28"/>
          <w:szCs w:val="28"/>
        </w:rPr>
        <w:t xml:space="preserve"> </w:t>
      </w:r>
      <w:proofErr w:type="spellStart"/>
      <w:r w:rsidRPr="006348CA">
        <w:rPr>
          <w:rFonts w:ascii="Times New Roman" w:hAnsi="Times New Roman" w:cs="Times New Roman"/>
          <w:sz w:val="28"/>
          <w:szCs w:val="28"/>
        </w:rPr>
        <w:t>Ю.А</w:t>
      </w:r>
      <w:proofErr w:type="spellEnd"/>
      <w:r w:rsidRPr="006348CA">
        <w:rPr>
          <w:rFonts w:ascii="Times New Roman" w:hAnsi="Times New Roman" w:cs="Times New Roman"/>
          <w:sz w:val="28"/>
          <w:szCs w:val="28"/>
        </w:rPr>
        <w:t xml:space="preserve">., </w:t>
      </w:r>
      <w:proofErr w:type="spellStart"/>
      <w:r w:rsidRPr="006348CA">
        <w:rPr>
          <w:rFonts w:ascii="Times New Roman" w:hAnsi="Times New Roman" w:cs="Times New Roman"/>
          <w:sz w:val="28"/>
          <w:szCs w:val="28"/>
        </w:rPr>
        <w:t>Дюжиков</w:t>
      </w:r>
      <w:proofErr w:type="spellEnd"/>
      <w:r w:rsidRPr="006348CA">
        <w:rPr>
          <w:rFonts w:ascii="Times New Roman" w:hAnsi="Times New Roman" w:cs="Times New Roman"/>
          <w:sz w:val="28"/>
          <w:szCs w:val="28"/>
        </w:rPr>
        <w:t xml:space="preserve"> </w:t>
      </w:r>
      <w:proofErr w:type="spellStart"/>
      <w:r w:rsidRPr="006348CA">
        <w:rPr>
          <w:rFonts w:ascii="Times New Roman" w:hAnsi="Times New Roman" w:cs="Times New Roman"/>
          <w:sz w:val="28"/>
          <w:szCs w:val="28"/>
        </w:rPr>
        <w:t>Е.Ф</w:t>
      </w:r>
      <w:proofErr w:type="spellEnd"/>
      <w:r w:rsidRPr="006348CA">
        <w:rPr>
          <w:rFonts w:ascii="Times New Roman" w:hAnsi="Times New Roman" w:cs="Times New Roman"/>
          <w:sz w:val="28"/>
          <w:szCs w:val="28"/>
        </w:rPr>
        <w:t>. Страхование: Учеб</w:t>
      </w:r>
      <w:proofErr w:type="gramStart"/>
      <w:r w:rsidRPr="006348CA">
        <w:rPr>
          <w:rFonts w:ascii="Times New Roman" w:hAnsi="Times New Roman" w:cs="Times New Roman"/>
          <w:sz w:val="28"/>
          <w:szCs w:val="28"/>
        </w:rPr>
        <w:t>.</w:t>
      </w:r>
      <w:proofErr w:type="gramEnd"/>
      <w:r w:rsidRPr="006348CA">
        <w:rPr>
          <w:rFonts w:ascii="Times New Roman" w:hAnsi="Times New Roman" w:cs="Times New Roman"/>
          <w:sz w:val="28"/>
          <w:szCs w:val="28"/>
        </w:rPr>
        <w:t xml:space="preserve"> </w:t>
      </w:r>
      <w:proofErr w:type="gramStart"/>
      <w:r w:rsidRPr="006348CA">
        <w:rPr>
          <w:rFonts w:ascii="Times New Roman" w:hAnsi="Times New Roman" w:cs="Times New Roman"/>
          <w:sz w:val="28"/>
          <w:szCs w:val="28"/>
        </w:rPr>
        <w:t>п</w:t>
      </w:r>
      <w:proofErr w:type="gramEnd"/>
      <w:r w:rsidRPr="006348CA">
        <w:rPr>
          <w:rFonts w:ascii="Times New Roman" w:hAnsi="Times New Roman" w:cs="Times New Roman"/>
          <w:sz w:val="28"/>
          <w:szCs w:val="28"/>
        </w:rPr>
        <w:t>особие. - М.: ИНФРА-М, 2006. - 312 с.</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47 </w:t>
      </w:r>
      <w:r w:rsidRPr="00443D84">
        <w:rPr>
          <w:rFonts w:ascii="Times New Roman" w:hAnsi="Times New Roman" w:cs="Times New Roman"/>
          <w:sz w:val="28"/>
          <w:szCs w:val="28"/>
        </w:rPr>
        <w:t xml:space="preserve">Комплексное банковское страхование - </w:t>
      </w:r>
      <w:proofErr w:type="spellStart"/>
      <w:r w:rsidRPr="00443D84">
        <w:rPr>
          <w:rFonts w:ascii="Times New Roman" w:hAnsi="Times New Roman" w:cs="Times New Roman"/>
          <w:sz w:val="28"/>
          <w:szCs w:val="28"/>
        </w:rPr>
        <w:t>Bankers</w:t>
      </w:r>
      <w:proofErr w:type="spellEnd"/>
      <w:r w:rsidRPr="00443D84">
        <w:rPr>
          <w:rFonts w:ascii="Times New Roman" w:hAnsi="Times New Roman" w:cs="Times New Roman"/>
          <w:sz w:val="28"/>
          <w:szCs w:val="28"/>
        </w:rPr>
        <w:t xml:space="preserve"> </w:t>
      </w:r>
      <w:proofErr w:type="spellStart"/>
      <w:r w:rsidRPr="00443D84">
        <w:rPr>
          <w:rFonts w:ascii="Times New Roman" w:hAnsi="Times New Roman" w:cs="Times New Roman"/>
          <w:sz w:val="28"/>
          <w:szCs w:val="28"/>
        </w:rPr>
        <w:t>Blanket</w:t>
      </w:r>
      <w:proofErr w:type="spellEnd"/>
      <w:r w:rsidRPr="00443D84">
        <w:rPr>
          <w:rFonts w:ascii="Times New Roman" w:hAnsi="Times New Roman" w:cs="Times New Roman"/>
          <w:sz w:val="28"/>
          <w:szCs w:val="28"/>
        </w:rPr>
        <w:t xml:space="preserve"> </w:t>
      </w:r>
      <w:proofErr w:type="spellStart"/>
      <w:r w:rsidRPr="00443D84">
        <w:rPr>
          <w:rFonts w:ascii="Times New Roman" w:hAnsi="Times New Roman" w:cs="Times New Roman"/>
          <w:sz w:val="28"/>
          <w:szCs w:val="28"/>
        </w:rPr>
        <w:t>Bond</w:t>
      </w:r>
      <w:proofErr w:type="spellEnd"/>
      <w:r w:rsidRPr="00443D84">
        <w:rPr>
          <w:rFonts w:ascii="Times New Roman" w:hAnsi="Times New Roman" w:cs="Times New Roman"/>
          <w:sz w:val="28"/>
          <w:szCs w:val="28"/>
        </w:rPr>
        <w:t xml:space="preserve"> // </w:t>
      </w:r>
      <w:hyperlink r:id="rId15" w:history="1">
        <w:proofErr w:type="spellStart"/>
        <w:r w:rsidRPr="00752BEE">
          <w:rPr>
            <w:rStyle w:val="a3"/>
            <w:rFonts w:ascii="Times New Roman" w:hAnsi="Times New Roman" w:cs="Times New Roman"/>
            <w:sz w:val="28"/>
            <w:szCs w:val="28"/>
          </w:rPr>
          <w:t>http</w:t>
        </w:r>
        <w:proofErr w:type="spellEnd"/>
        <w:r w:rsidRPr="00752BEE">
          <w:rPr>
            <w:rStyle w:val="a3"/>
            <w:rFonts w:ascii="Times New Roman" w:hAnsi="Times New Roman" w:cs="Times New Roman"/>
            <w:sz w:val="28"/>
            <w:szCs w:val="28"/>
          </w:rPr>
          <w:t>://</w:t>
        </w:r>
        <w:proofErr w:type="spellStart"/>
        <w:r w:rsidRPr="00752BEE">
          <w:rPr>
            <w:rStyle w:val="a3"/>
            <w:rFonts w:ascii="Times New Roman" w:hAnsi="Times New Roman" w:cs="Times New Roman"/>
            <w:sz w:val="28"/>
            <w:szCs w:val="28"/>
          </w:rPr>
          <w:t>www.risk24.ru</w:t>
        </w:r>
        <w:proofErr w:type="spellEnd"/>
        <w:r w:rsidRPr="00752BEE">
          <w:rPr>
            <w:rStyle w:val="a3"/>
            <w:rFonts w:ascii="Times New Roman" w:hAnsi="Times New Roman" w:cs="Times New Roman"/>
            <w:sz w:val="28"/>
            <w:szCs w:val="28"/>
          </w:rPr>
          <w:t>/</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48 </w:t>
      </w:r>
      <w:r w:rsidRPr="00443D84">
        <w:rPr>
          <w:rFonts w:ascii="Times New Roman" w:hAnsi="Times New Roman" w:cs="Times New Roman"/>
          <w:sz w:val="28"/>
          <w:szCs w:val="28"/>
        </w:rPr>
        <w:t>Френсис Кейси Комплексное страхование банков (</w:t>
      </w:r>
      <w:proofErr w:type="spellStart"/>
      <w:r w:rsidRPr="00443D84">
        <w:rPr>
          <w:rFonts w:ascii="Times New Roman" w:hAnsi="Times New Roman" w:cs="Times New Roman"/>
          <w:sz w:val="28"/>
          <w:szCs w:val="28"/>
        </w:rPr>
        <w:t>B.B.B</w:t>
      </w:r>
      <w:proofErr w:type="spellEnd"/>
      <w:r w:rsidRPr="00443D84">
        <w:rPr>
          <w:rFonts w:ascii="Times New Roman" w:hAnsi="Times New Roman" w:cs="Times New Roman"/>
          <w:sz w:val="28"/>
          <w:szCs w:val="28"/>
        </w:rPr>
        <w:t xml:space="preserve">.) // </w:t>
      </w:r>
      <w:hyperlink r:id="rId16" w:history="1">
        <w:proofErr w:type="spellStart"/>
        <w:r w:rsidRPr="00752BEE">
          <w:rPr>
            <w:rStyle w:val="a3"/>
            <w:rFonts w:ascii="Times New Roman" w:hAnsi="Times New Roman" w:cs="Times New Roman"/>
            <w:sz w:val="28"/>
            <w:szCs w:val="28"/>
          </w:rPr>
          <w:t>http</w:t>
        </w:r>
        <w:proofErr w:type="spellEnd"/>
        <w:r w:rsidRPr="00752BEE">
          <w:rPr>
            <w:rStyle w:val="a3"/>
            <w:rFonts w:ascii="Times New Roman" w:hAnsi="Times New Roman" w:cs="Times New Roman"/>
            <w:sz w:val="28"/>
            <w:szCs w:val="28"/>
          </w:rPr>
          <w:t>://</w:t>
        </w:r>
        <w:proofErr w:type="spellStart"/>
        <w:r w:rsidRPr="00752BEE">
          <w:rPr>
            <w:rStyle w:val="a3"/>
            <w:rFonts w:ascii="Times New Roman" w:hAnsi="Times New Roman" w:cs="Times New Roman"/>
            <w:sz w:val="28"/>
            <w:szCs w:val="28"/>
          </w:rPr>
          <w:t>www.insur-info.ru</w:t>
        </w:r>
        <w:proofErr w:type="spellEnd"/>
        <w:r w:rsidRPr="00752BEE">
          <w:rPr>
            <w:rStyle w:val="a3"/>
            <w:rFonts w:ascii="Times New Roman" w:hAnsi="Times New Roman" w:cs="Times New Roman"/>
            <w:sz w:val="28"/>
            <w:szCs w:val="28"/>
          </w:rPr>
          <w:t>/</w:t>
        </w:r>
      </w:hyperlink>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49 </w:t>
      </w:r>
      <w:r w:rsidRPr="00443D84">
        <w:rPr>
          <w:rFonts w:ascii="Times New Roman" w:hAnsi="Times New Roman" w:cs="Times New Roman"/>
          <w:sz w:val="28"/>
          <w:szCs w:val="28"/>
        </w:rPr>
        <w:t>Страхование и управление риском: Терминологический словарь</w:t>
      </w:r>
      <w:proofErr w:type="gramStart"/>
      <w:r w:rsidRPr="00443D84">
        <w:rPr>
          <w:rFonts w:ascii="Times New Roman" w:hAnsi="Times New Roman" w:cs="Times New Roman"/>
          <w:sz w:val="28"/>
          <w:szCs w:val="28"/>
        </w:rPr>
        <w:t xml:space="preserve"> / С</w:t>
      </w:r>
      <w:proofErr w:type="gramEnd"/>
      <w:r w:rsidRPr="00443D84">
        <w:rPr>
          <w:rFonts w:ascii="Times New Roman" w:hAnsi="Times New Roman" w:cs="Times New Roman"/>
          <w:sz w:val="28"/>
          <w:szCs w:val="28"/>
        </w:rPr>
        <w:t xml:space="preserve">ост.: </w:t>
      </w:r>
      <w:proofErr w:type="spellStart"/>
      <w:r w:rsidRPr="00443D84">
        <w:rPr>
          <w:rFonts w:ascii="Times New Roman" w:hAnsi="Times New Roman" w:cs="Times New Roman"/>
          <w:sz w:val="28"/>
          <w:szCs w:val="28"/>
        </w:rPr>
        <w:t>В.В.Тулинов</w:t>
      </w:r>
      <w:proofErr w:type="spellEnd"/>
      <w:r w:rsidRPr="00443D84">
        <w:rPr>
          <w:rFonts w:ascii="Times New Roman" w:hAnsi="Times New Roman" w:cs="Times New Roman"/>
          <w:sz w:val="28"/>
          <w:szCs w:val="28"/>
        </w:rPr>
        <w:t xml:space="preserve">, </w:t>
      </w:r>
      <w:proofErr w:type="spellStart"/>
      <w:r w:rsidRPr="00443D84">
        <w:rPr>
          <w:rFonts w:ascii="Times New Roman" w:hAnsi="Times New Roman" w:cs="Times New Roman"/>
          <w:sz w:val="28"/>
          <w:szCs w:val="28"/>
        </w:rPr>
        <w:t>В.С.Горин</w:t>
      </w:r>
      <w:proofErr w:type="spellEnd"/>
      <w:r w:rsidRPr="00443D84">
        <w:rPr>
          <w:rFonts w:ascii="Times New Roman" w:hAnsi="Times New Roman" w:cs="Times New Roman"/>
          <w:sz w:val="28"/>
          <w:szCs w:val="28"/>
        </w:rPr>
        <w:t>. – М.: Наука, 2000. – 565 с.</w:t>
      </w:r>
    </w:p>
    <w:p w:rsidR="00F03BF1" w:rsidRPr="009C0C74" w:rsidRDefault="00F03BF1" w:rsidP="00F03BF1">
      <w:pPr>
        <w:widowControl w:val="0"/>
        <w:spacing w:after="0" w:line="240" w:lineRule="auto"/>
        <w:ind w:firstLine="426"/>
        <w:jc w:val="both"/>
        <w:rPr>
          <w:rFonts w:ascii="Times New Roman" w:hAnsi="Times New Roman" w:cs="Times New Roman"/>
          <w:sz w:val="28"/>
          <w:szCs w:val="28"/>
        </w:rPr>
      </w:pPr>
      <w:proofErr w:type="spellStart"/>
      <w:r>
        <w:rPr>
          <w:rFonts w:ascii="Times New Roman" w:hAnsi="Times New Roman" w:cs="Times New Roman"/>
          <w:sz w:val="28"/>
          <w:szCs w:val="28"/>
        </w:rPr>
        <w:t>50</w:t>
      </w:r>
      <w:r w:rsidRPr="009C0C74">
        <w:rPr>
          <w:rFonts w:ascii="Times New Roman" w:hAnsi="Times New Roman" w:cs="Times New Roman"/>
          <w:sz w:val="28"/>
          <w:szCs w:val="28"/>
        </w:rPr>
        <w:t>Пресса</w:t>
      </w:r>
      <w:proofErr w:type="spellEnd"/>
      <w:r w:rsidRPr="009C0C74">
        <w:rPr>
          <w:rFonts w:ascii="Times New Roman" w:hAnsi="Times New Roman" w:cs="Times New Roman"/>
          <w:sz w:val="28"/>
          <w:szCs w:val="28"/>
        </w:rPr>
        <w:t xml:space="preserve"> о страховании, страховых компаниях и страховом рынке // </w:t>
      </w:r>
      <w:proofErr w:type="spellStart"/>
      <w:r w:rsidRPr="009C0C74">
        <w:rPr>
          <w:rFonts w:ascii="Times New Roman" w:hAnsi="Times New Roman" w:cs="Times New Roman"/>
          <w:sz w:val="28"/>
          <w:szCs w:val="28"/>
        </w:rPr>
        <w:t>http</w:t>
      </w:r>
      <w:proofErr w:type="spellEnd"/>
      <w:r w:rsidRPr="009C0C74">
        <w:rPr>
          <w:rFonts w:ascii="Times New Roman" w:hAnsi="Times New Roman" w:cs="Times New Roman"/>
          <w:sz w:val="28"/>
          <w:szCs w:val="28"/>
        </w:rPr>
        <w:t>://</w:t>
      </w:r>
      <w:proofErr w:type="spellStart"/>
      <w:r w:rsidRPr="009C0C74">
        <w:rPr>
          <w:rFonts w:ascii="Times New Roman" w:hAnsi="Times New Roman" w:cs="Times New Roman"/>
          <w:sz w:val="28"/>
          <w:szCs w:val="28"/>
        </w:rPr>
        <w:t>www.insur-info.ru</w:t>
      </w:r>
      <w:proofErr w:type="spellEnd"/>
      <w:r w:rsidRPr="009C0C74">
        <w:rPr>
          <w:rFonts w:ascii="Times New Roman" w:hAnsi="Times New Roman" w:cs="Times New Roman"/>
          <w:sz w:val="28"/>
          <w:szCs w:val="28"/>
        </w:rPr>
        <w:t>/</w:t>
      </w:r>
    </w:p>
    <w:p w:rsidR="00F03BF1" w:rsidRPr="009C0C74"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51</w:t>
      </w:r>
      <w:r w:rsidRPr="009C0C74">
        <w:rPr>
          <w:rFonts w:ascii="Times New Roman" w:hAnsi="Times New Roman" w:cs="Times New Roman"/>
          <w:sz w:val="28"/>
          <w:szCs w:val="28"/>
        </w:rPr>
        <w:t xml:space="preserve"> Конев А. Страховая экзотика, или Полис </w:t>
      </w:r>
      <w:proofErr w:type="spellStart"/>
      <w:r w:rsidRPr="009C0C74">
        <w:rPr>
          <w:rFonts w:ascii="Times New Roman" w:hAnsi="Times New Roman" w:cs="Times New Roman"/>
          <w:sz w:val="28"/>
          <w:szCs w:val="28"/>
        </w:rPr>
        <w:t>D&amp;O</w:t>
      </w:r>
      <w:proofErr w:type="spellEnd"/>
      <w:r w:rsidRPr="009C0C74">
        <w:rPr>
          <w:rFonts w:ascii="Times New Roman" w:hAnsi="Times New Roman" w:cs="Times New Roman"/>
          <w:sz w:val="28"/>
          <w:szCs w:val="28"/>
        </w:rPr>
        <w:t xml:space="preserve"> // </w:t>
      </w:r>
      <w:proofErr w:type="spellStart"/>
      <w:r w:rsidRPr="009C0C74">
        <w:rPr>
          <w:rFonts w:ascii="Times New Roman" w:hAnsi="Times New Roman" w:cs="Times New Roman"/>
          <w:sz w:val="28"/>
          <w:szCs w:val="28"/>
        </w:rPr>
        <w:t>http</w:t>
      </w:r>
      <w:proofErr w:type="spellEnd"/>
      <w:r w:rsidRPr="009C0C74">
        <w:rPr>
          <w:rFonts w:ascii="Times New Roman" w:hAnsi="Times New Roman" w:cs="Times New Roman"/>
          <w:sz w:val="28"/>
          <w:szCs w:val="28"/>
        </w:rPr>
        <w:t>://</w:t>
      </w:r>
      <w:proofErr w:type="spellStart"/>
      <w:r w:rsidRPr="009C0C74">
        <w:rPr>
          <w:rFonts w:ascii="Times New Roman" w:hAnsi="Times New Roman" w:cs="Times New Roman"/>
          <w:sz w:val="28"/>
          <w:szCs w:val="28"/>
        </w:rPr>
        <w:t>www.audit-it.ru</w:t>
      </w:r>
      <w:proofErr w:type="spellEnd"/>
      <w:r w:rsidRPr="009C0C74">
        <w:rPr>
          <w:rFonts w:ascii="Times New Roman" w:hAnsi="Times New Roman" w:cs="Times New Roman"/>
          <w:sz w:val="28"/>
          <w:szCs w:val="28"/>
        </w:rPr>
        <w:t>/</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52</w:t>
      </w:r>
      <w:r w:rsidRPr="009C0C74">
        <w:rPr>
          <w:rFonts w:ascii="Times New Roman" w:hAnsi="Times New Roman" w:cs="Times New Roman"/>
          <w:sz w:val="28"/>
          <w:szCs w:val="28"/>
        </w:rPr>
        <w:t xml:space="preserve"> Исакова Е., Гинзбург С. «Спокойный сон» директоров // </w:t>
      </w:r>
      <w:proofErr w:type="spellStart"/>
      <w:r w:rsidRPr="009C0C74">
        <w:rPr>
          <w:rFonts w:ascii="Times New Roman" w:hAnsi="Times New Roman" w:cs="Times New Roman"/>
          <w:sz w:val="28"/>
          <w:szCs w:val="28"/>
        </w:rPr>
        <w:t>fs.rts.ru</w:t>
      </w:r>
      <w:proofErr w:type="spellEnd"/>
      <w:r w:rsidRPr="009C0C74">
        <w:rPr>
          <w:rFonts w:ascii="Times New Roman" w:hAnsi="Times New Roman" w:cs="Times New Roman"/>
          <w:sz w:val="28"/>
          <w:szCs w:val="28"/>
        </w:rPr>
        <w:t>/</w:t>
      </w:r>
      <w:proofErr w:type="spellStart"/>
      <w:r w:rsidRPr="009C0C74">
        <w:rPr>
          <w:rFonts w:ascii="Times New Roman" w:hAnsi="Times New Roman" w:cs="Times New Roman"/>
          <w:sz w:val="28"/>
          <w:szCs w:val="28"/>
        </w:rPr>
        <w:t>files</w:t>
      </w:r>
      <w:proofErr w:type="spellEnd"/>
      <w:r w:rsidRPr="009C0C74">
        <w:rPr>
          <w:rFonts w:ascii="Times New Roman" w:hAnsi="Times New Roman" w:cs="Times New Roman"/>
          <w:sz w:val="28"/>
          <w:szCs w:val="28"/>
        </w:rPr>
        <w:t>/6862/</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53</w:t>
      </w:r>
      <w:proofErr w:type="gramStart"/>
      <w:r>
        <w:rPr>
          <w:rFonts w:ascii="Times New Roman" w:hAnsi="Times New Roman" w:cs="Times New Roman"/>
          <w:sz w:val="28"/>
          <w:szCs w:val="28"/>
        </w:rPr>
        <w:t xml:space="preserve"> </w:t>
      </w:r>
      <w:r w:rsidRPr="00F66106">
        <w:rPr>
          <w:rFonts w:ascii="Times New Roman" w:hAnsi="Times New Roman" w:cs="Times New Roman"/>
          <w:sz w:val="28"/>
          <w:szCs w:val="28"/>
        </w:rPr>
        <w:t>В</w:t>
      </w:r>
      <w:proofErr w:type="gramEnd"/>
      <w:r w:rsidRPr="00F66106">
        <w:rPr>
          <w:rFonts w:ascii="Times New Roman" w:hAnsi="Times New Roman" w:cs="Times New Roman"/>
          <w:sz w:val="28"/>
          <w:szCs w:val="28"/>
        </w:rPr>
        <w:t xml:space="preserve"> Казахстане появится страхование банковских карт // Дата публикации 21.03.2014 // </w:t>
      </w:r>
      <w:proofErr w:type="spellStart"/>
      <w:r w:rsidRPr="00F66106">
        <w:rPr>
          <w:rFonts w:ascii="Times New Roman" w:hAnsi="Times New Roman" w:cs="Times New Roman"/>
          <w:sz w:val="28"/>
          <w:szCs w:val="28"/>
        </w:rPr>
        <w:t>http</w:t>
      </w:r>
      <w:proofErr w:type="spellEnd"/>
      <w:r w:rsidRPr="00F66106">
        <w:rPr>
          <w:rFonts w:ascii="Times New Roman" w:hAnsi="Times New Roman" w:cs="Times New Roman"/>
          <w:sz w:val="28"/>
          <w:szCs w:val="28"/>
        </w:rPr>
        <w:t>://</w:t>
      </w:r>
      <w:proofErr w:type="spellStart"/>
      <w:r w:rsidRPr="00F66106">
        <w:rPr>
          <w:rFonts w:ascii="Times New Roman" w:hAnsi="Times New Roman" w:cs="Times New Roman"/>
          <w:sz w:val="28"/>
          <w:szCs w:val="28"/>
        </w:rPr>
        <w:t>www.insur.kz</w:t>
      </w:r>
      <w:proofErr w:type="spellEnd"/>
      <w:r w:rsidRPr="00F66106">
        <w:rPr>
          <w:rFonts w:ascii="Times New Roman" w:hAnsi="Times New Roman" w:cs="Times New Roman"/>
          <w:sz w:val="28"/>
          <w:szCs w:val="28"/>
        </w:rPr>
        <w:t>/</w:t>
      </w:r>
    </w:p>
    <w:p w:rsidR="00F03BF1" w:rsidRPr="00784EC5"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54 </w:t>
      </w:r>
      <w:r w:rsidRPr="00784EC5">
        <w:rPr>
          <w:rFonts w:ascii="Times New Roman" w:hAnsi="Times New Roman" w:cs="Times New Roman"/>
          <w:sz w:val="28"/>
          <w:szCs w:val="28"/>
        </w:rPr>
        <w:t>Комит</w:t>
      </w:r>
      <w:r>
        <w:rPr>
          <w:rFonts w:ascii="Times New Roman" w:hAnsi="Times New Roman" w:cs="Times New Roman"/>
          <w:sz w:val="28"/>
          <w:szCs w:val="28"/>
        </w:rPr>
        <w:t>ет</w:t>
      </w:r>
      <w:r w:rsidRPr="00784EC5">
        <w:rPr>
          <w:rFonts w:ascii="Times New Roman" w:hAnsi="Times New Roman" w:cs="Times New Roman"/>
          <w:sz w:val="28"/>
          <w:szCs w:val="28"/>
        </w:rPr>
        <w:t xml:space="preserve"> по контролю и надзору финансового рынка и финансовых организаций Национального Банка Республики Казахстан </w:t>
      </w:r>
      <w:r>
        <w:rPr>
          <w:rFonts w:ascii="Times New Roman" w:hAnsi="Times New Roman" w:cs="Times New Roman"/>
          <w:sz w:val="28"/>
          <w:szCs w:val="28"/>
        </w:rPr>
        <w:t xml:space="preserve">// </w:t>
      </w:r>
      <w:proofErr w:type="spellStart"/>
      <w:r w:rsidRPr="00784EC5">
        <w:rPr>
          <w:rFonts w:ascii="Times New Roman" w:hAnsi="Times New Roman" w:cs="Times New Roman"/>
          <w:sz w:val="28"/>
          <w:szCs w:val="28"/>
        </w:rPr>
        <w:t>www.afn.kz</w:t>
      </w:r>
      <w:proofErr w:type="spellEnd"/>
      <w:r w:rsidRPr="00784EC5">
        <w:rPr>
          <w:rFonts w:ascii="Times New Roman" w:hAnsi="Times New Roman" w:cs="Times New Roman"/>
          <w:sz w:val="28"/>
          <w:szCs w:val="28"/>
        </w:rPr>
        <w:t xml:space="preserve"> </w:t>
      </w:r>
    </w:p>
    <w:p w:rsidR="00F03BF1" w:rsidRPr="00784EC5"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55 </w:t>
      </w:r>
      <w:r w:rsidRPr="00784EC5">
        <w:rPr>
          <w:rFonts w:ascii="Times New Roman" w:hAnsi="Times New Roman" w:cs="Times New Roman"/>
          <w:sz w:val="28"/>
          <w:szCs w:val="28"/>
        </w:rPr>
        <w:t>Агентств</w:t>
      </w:r>
      <w:r>
        <w:rPr>
          <w:rFonts w:ascii="Times New Roman" w:hAnsi="Times New Roman" w:cs="Times New Roman"/>
          <w:sz w:val="28"/>
          <w:szCs w:val="28"/>
        </w:rPr>
        <w:t>о</w:t>
      </w:r>
      <w:r w:rsidRPr="00784EC5">
        <w:rPr>
          <w:rFonts w:ascii="Times New Roman" w:hAnsi="Times New Roman" w:cs="Times New Roman"/>
          <w:sz w:val="28"/>
          <w:szCs w:val="28"/>
        </w:rPr>
        <w:t xml:space="preserve"> </w:t>
      </w:r>
      <w:proofErr w:type="spellStart"/>
      <w:r w:rsidRPr="00784EC5">
        <w:rPr>
          <w:rFonts w:ascii="Times New Roman" w:hAnsi="Times New Roman" w:cs="Times New Roman"/>
          <w:sz w:val="28"/>
          <w:szCs w:val="28"/>
        </w:rPr>
        <w:t>РК</w:t>
      </w:r>
      <w:proofErr w:type="spellEnd"/>
      <w:r w:rsidRPr="00784EC5">
        <w:rPr>
          <w:rFonts w:ascii="Times New Roman" w:hAnsi="Times New Roman" w:cs="Times New Roman"/>
          <w:sz w:val="28"/>
          <w:szCs w:val="28"/>
        </w:rPr>
        <w:t xml:space="preserve"> по статистике</w:t>
      </w:r>
      <w:r>
        <w:rPr>
          <w:rFonts w:ascii="Times New Roman" w:hAnsi="Times New Roman" w:cs="Times New Roman"/>
          <w:sz w:val="28"/>
          <w:szCs w:val="28"/>
        </w:rPr>
        <w:t xml:space="preserve"> //</w:t>
      </w:r>
      <w:r w:rsidRPr="00784EC5">
        <w:rPr>
          <w:rFonts w:ascii="Times New Roman" w:hAnsi="Times New Roman" w:cs="Times New Roman"/>
          <w:sz w:val="28"/>
          <w:szCs w:val="28"/>
        </w:rPr>
        <w:t xml:space="preserve"> </w:t>
      </w:r>
      <w:proofErr w:type="spellStart"/>
      <w:r w:rsidRPr="00784EC5">
        <w:rPr>
          <w:rFonts w:ascii="Times New Roman" w:hAnsi="Times New Roman" w:cs="Times New Roman"/>
          <w:sz w:val="28"/>
          <w:szCs w:val="28"/>
        </w:rPr>
        <w:t>www.stat.kz</w:t>
      </w:r>
      <w:proofErr w:type="spellEnd"/>
      <w:r w:rsidRPr="00784EC5">
        <w:rPr>
          <w:rFonts w:ascii="Times New Roman" w:hAnsi="Times New Roman" w:cs="Times New Roman"/>
          <w:sz w:val="28"/>
          <w:szCs w:val="28"/>
        </w:rPr>
        <w:t xml:space="preserve"> </w:t>
      </w:r>
    </w:p>
    <w:p w:rsidR="00F03BF1" w:rsidRDefault="00F03BF1" w:rsidP="00F03BF1">
      <w:pPr>
        <w:widowControl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56</w:t>
      </w:r>
      <w:r w:rsidRPr="00784EC5">
        <w:rPr>
          <w:rFonts w:ascii="Times New Roman" w:hAnsi="Times New Roman" w:cs="Times New Roman"/>
          <w:sz w:val="28"/>
          <w:szCs w:val="28"/>
        </w:rPr>
        <w:t xml:space="preserve"> </w:t>
      </w:r>
      <w:r>
        <w:rPr>
          <w:rFonts w:ascii="Times New Roman" w:hAnsi="Times New Roman" w:cs="Times New Roman"/>
          <w:sz w:val="28"/>
          <w:szCs w:val="28"/>
        </w:rPr>
        <w:t>Национальный</w:t>
      </w:r>
      <w:r w:rsidRPr="00784EC5">
        <w:rPr>
          <w:rFonts w:ascii="Times New Roman" w:hAnsi="Times New Roman" w:cs="Times New Roman"/>
          <w:sz w:val="28"/>
          <w:szCs w:val="28"/>
        </w:rPr>
        <w:t xml:space="preserve"> Банк </w:t>
      </w:r>
      <w:proofErr w:type="spellStart"/>
      <w:r w:rsidRPr="00784EC5">
        <w:rPr>
          <w:rFonts w:ascii="Times New Roman" w:hAnsi="Times New Roman" w:cs="Times New Roman"/>
          <w:sz w:val="28"/>
          <w:szCs w:val="28"/>
        </w:rPr>
        <w:t>РК</w:t>
      </w:r>
      <w:proofErr w:type="spellEnd"/>
      <w:r w:rsidRPr="00784EC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84EC5">
        <w:rPr>
          <w:rFonts w:ascii="Times New Roman" w:hAnsi="Times New Roman" w:cs="Times New Roman"/>
          <w:sz w:val="28"/>
          <w:szCs w:val="28"/>
        </w:rPr>
        <w:t>www.nationalbank.kz</w:t>
      </w:r>
      <w:proofErr w:type="spellEnd"/>
      <w:r w:rsidRPr="00784EC5">
        <w:rPr>
          <w:rFonts w:ascii="Times New Roman" w:hAnsi="Times New Roman" w:cs="Times New Roman"/>
          <w:sz w:val="28"/>
          <w:szCs w:val="28"/>
        </w:rPr>
        <w:t xml:space="preserve"> </w:t>
      </w:r>
    </w:p>
    <w:p w:rsidR="00F03BF1" w:rsidRPr="00D24450" w:rsidRDefault="00F03BF1" w:rsidP="00F03BF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8D722F" w:rsidRDefault="008D722F"/>
    <w:sectPr w:rsidR="008D7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F1"/>
    <w:rsid w:val="008D722F"/>
    <w:rsid w:val="00D61036"/>
    <w:rsid w:val="00F0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F1"/>
  </w:style>
  <w:style w:type="paragraph" w:styleId="1">
    <w:name w:val="heading 1"/>
    <w:basedOn w:val="a"/>
    <w:next w:val="a"/>
    <w:link w:val="10"/>
    <w:uiPriority w:val="9"/>
    <w:qFormat/>
    <w:rsid w:val="00F03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BF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0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F1"/>
  </w:style>
  <w:style w:type="paragraph" w:styleId="1">
    <w:name w:val="heading 1"/>
    <w:basedOn w:val="a"/>
    <w:next w:val="a"/>
    <w:link w:val="10"/>
    <w:uiPriority w:val="9"/>
    <w:qFormat/>
    <w:rsid w:val="00F03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BF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0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a.kz/" TargetMode="External"/><Relationship Id="rId13" Type="http://schemas.openxmlformats.org/officeDocument/2006/relationships/hyperlink" Target="http://www.kase.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mdeneg.kz/" TargetMode="External"/><Relationship Id="rId12" Type="http://schemas.openxmlformats.org/officeDocument/2006/relationships/hyperlink" Target="http://www.matritca.kz/news/4132-inostrannyy-moshennik-zanimavshiysya-skimmingom-v-almaty-osuzhden-na-5-let.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nsur-info.ru/" TargetMode="External"/><Relationship Id="rId1" Type="http://schemas.openxmlformats.org/officeDocument/2006/relationships/styles" Target="styles.xml"/><Relationship Id="rId6" Type="http://schemas.openxmlformats.org/officeDocument/2006/relationships/hyperlink" Target="http://operrisk.ucoz.ru/" TargetMode="External"/><Relationship Id="rId11" Type="http://schemas.openxmlformats.org/officeDocument/2006/relationships/hyperlink" Target="http://www.banker.kz/topic/47637-kazkommercbank-preduprezhdaet-o-moshennichestve/" TargetMode="External"/><Relationship Id="rId5" Type="http://schemas.openxmlformats.org/officeDocument/2006/relationships/hyperlink" Target="http://ru.kkb.kz/" TargetMode="External"/><Relationship Id="rId15" Type="http://schemas.openxmlformats.org/officeDocument/2006/relationships/hyperlink" Target="http://www.risk24.ru/" TargetMode="External"/><Relationship Id="rId10" Type="http://schemas.openxmlformats.org/officeDocument/2006/relationships/hyperlink" Target="http://kapital.kz/tehnology/24516/moshenniki-sobirali-rekvizity-platezhnyh-kart.html" TargetMode="External"/><Relationship Id="rId4" Type="http://schemas.openxmlformats.org/officeDocument/2006/relationships/webSettings" Target="webSettings.xml"/><Relationship Id="rId9" Type="http://schemas.openxmlformats.org/officeDocument/2006/relationships/hyperlink" Target="http://ru.kkb.kz/page/News?no=1402884" TargetMode="External"/><Relationship Id="rId14" Type="http://schemas.openxmlformats.org/officeDocument/2006/relationships/hyperlink" Target="http://turanalem.kz/ru/press/news/2014/06/26/1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2015-08-20T10:44:00Z</dcterms:created>
  <dcterms:modified xsi:type="dcterms:W3CDTF">2015-08-20T10:54:00Z</dcterms:modified>
</cp:coreProperties>
</file>