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2A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нефтесервисных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компаний Казахстана</w:t>
      </w:r>
    </w:p>
    <w:p w:rsid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>ВВЕДЕНИЕ</w:t>
      </w:r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 xml:space="preserve">1. ОРГАНИЗАЦИОННЫЕ ВОПРОСЫ ФОРМИРОВАНИЯ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НЕФТЕСЕРВИСНОГО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РЫНКА</w:t>
      </w:r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Нефтесервис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суботрасль</w:t>
      </w:r>
      <w:proofErr w:type="spellEnd"/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>1.2 Международный опыт развития сервисного рынка нефтегазового сектора</w:t>
      </w:r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 xml:space="preserve">2. Анализ рынка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нефтесервисных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услуг в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 xml:space="preserve">2.1 Обзор казахстанского рынка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нефтесервисных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Нефтесервисные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компании, действующие на казахстанском рынке</w:t>
      </w:r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 xml:space="preserve">2.3 Анализ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нефтесервисного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сектора Казахстана</w:t>
      </w:r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 xml:space="preserve">3. Перспективы развития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нефтесервисного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рынка в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 xml:space="preserve">3.1 Проблемы и пути их решения в деятельности казахстанских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нефтесервисных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компаний</w:t>
      </w:r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 xml:space="preserve">3.2 Развитие национальной доли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нефтесервисного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рынка в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как ключевой фактор развития </w:t>
      </w:r>
      <w:proofErr w:type="spellStart"/>
      <w:r w:rsidRPr="00124EC8">
        <w:rPr>
          <w:rFonts w:ascii="Times New Roman" w:hAnsi="Times New Roman" w:cs="Times New Roman"/>
          <w:sz w:val="28"/>
          <w:szCs w:val="28"/>
        </w:rPr>
        <w:t>нефтесервисного</w:t>
      </w:r>
      <w:proofErr w:type="spellEnd"/>
      <w:r w:rsidRPr="00124EC8">
        <w:rPr>
          <w:rFonts w:ascii="Times New Roman" w:hAnsi="Times New Roman" w:cs="Times New Roman"/>
          <w:sz w:val="28"/>
          <w:szCs w:val="28"/>
        </w:rPr>
        <w:t xml:space="preserve"> рынка Казахстана</w:t>
      </w:r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>ЗАКЛЮЧЕНИЕ</w:t>
      </w:r>
    </w:p>
    <w:p w:rsid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C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bookmarkStart w:id="0" w:name="_GoBack"/>
      <w:bookmarkEnd w:id="0"/>
    </w:p>
    <w:p w:rsidR="00124EC8" w:rsidRDefault="0012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EC8" w:rsidRDefault="00124EC8" w:rsidP="00124EC8">
      <w:pPr>
        <w:pStyle w:val="1"/>
        <w:ind w:firstLine="567"/>
      </w:pPr>
      <w:bookmarkStart w:id="1" w:name="_Toc400176486"/>
      <w:r>
        <w:lastRenderedPageBreak/>
        <w:t>ЗАКЛЮЧЕНИЕ</w:t>
      </w:r>
      <w:bookmarkEnd w:id="1"/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Рынок </w:t>
      </w:r>
      <w:proofErr w:type="spellStart"/>
      <w:r>
        <w:rPr>
          <w:rFonts w:ascii="Times New Roman" w:hAnsi="Times New Roman"/>
          <w:sz w:val="28"/>
          <w:szCs w:val="28"/>
        </w:rPr>
        <w:t>нефтесервисных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 – это достаточно широкий рынок, включающий в себя различные услуги, связанные с сопровождением процессов разведки, добычи, геофизических исследований и т. д. Некоторые аналитики к рынку </w:t>
      </w:r>
      <w:proofErr w:type="spellStart"/>
      <w:r>
        <w:rPr>
          <w:rFonts w:ascii="Times New Roman" w:hAnsi="Times New Roman"/>
          <w:sz w:val="28"/>
          <w:szCs w:val="28"/>
        </w:rPr>
        <w:t>нефтесервисных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 также относят производство нефтегазового бурового и эксплуатационного оборудования.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Нефтесервисный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рынок Казахстана представлен в основном услугами по строительству и обустройству новых скважин, текущему и капитальному ремонту скважин, ремонту и обслуживанию нефтепромыслового оборудования, энергообеспечению и мерам по повышению </w:t>
      </w:r>
      <w:proofErr w:type="spellStart"/>
      <w:r>
        <w:rPr>
          <w:rFonts w:ascii="Times New Roman" w:hAnsi="Times New Roman"/>
          <w:sz w:val="28"/>
          <w:szCs w:val="28"/>
        </w:rPr>
        <w:t>нефтеотдачи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пластов. Кроме этого, </w:t>
      </w:r>
      <w:proofErr w:type="spellStart"/>
      <w:r>
        <w:rPr>
          <w:rFonts w:ascii="Times New Roman" w:hAnsi="Times New Roman"/>
          <w:sz w:val="28"/>
          <w:szCs w:val="28"/>
        </w:rPr>
        <w:t>нефтесервис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широкий спектр услуг по гидродинамическим и геофизическим исследованиям, по транспортировке добытой нефти и нефтепродуктов, по техническому обслуживанию трубопроводов и множество прочих услуг, включая поставку еды на месторождения.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sz w:val="28"/>
          <w:szCs w:val="28"/>
        </w:rPr>
        <w:t>нефтесервисного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рынка сложный процесс, поэтому необходимо использовать передовой мировой опыт. В настоящее время мировыми лидерами в развитии техники и технологии нефтегазового сервиса являются три страны: Россия, США и Китай. Лидерство этих стран объясняется тем, что в них разрабатываются и производятся широкий спектр нефтегазового оборудования и технологий, также они имеют крупнейшие сервисные и интеллектуальные возможности для осуществления различного вида работ (поиск и разведка месторождений - добыча запасов нефти и газа). 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факторами, дающими преимущество названным странам, являются: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крупный топливно-энергетический комплекс, формирующий спрос на новую технику и технологии, выступающий в качестве полигона для их отработки;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развитый оборонно-промышленный комплекс, создающий условия для </w:t>
      </w:r>
      <w:r>
        <w:rPr>
          <w:rFonts w:ascii="Times New Roman" w:hAnsi="Times New Roman"/>
          <w:sz w:val="28"/>
          <w:szCs w:val="28"/>
        </w:rPr>
        <w:lastRenderedPageBreak/>
        <w:t xml:space="preserve">технологического преимущества в сервисе за счет применения новейших достижений оборонной техники; 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высокий уровень академической и отраслевой науки обеспечивает конкурентоспособность предлагаемых мировому рынку техники и услуг; 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развитая система и высокий уровень образования населения воспроизводит интеллектуальный потенциал лидерства.</w:t>
      </w:r>
    </w:p>
    <w:p w:rsid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EC8" w:rsidRDefault="0012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EC8" w:rsidRDefault="00124EC8" w:rsidP="00124EC8">
      <w:pPr>
        <w:pStyle w:val="1"/>
        <w:keepNext w:val="0"/>
        <w:widowControl w:val="0"/>
        <w:spacing w:before="0" w:after="0" w:line="360" w:lineRule="auto"/>
        <w:ind w:firstLine="567"/>
        <w:jc w:val="both"/>
        <w:rPr>
          <w:rFonts w:ascii="Times New Roman" w:hAnsi="Times New Roman"/>
        </w:rPr>
      </w:pPr>
      <w:bookmarkStart w:id="2" w:name="_Toc400176487"/>
      <w:r>
        <w:rPr>
          <w:rFonts w:ascii="Times New Roman" w:hAnsi="Times New Roman"/>
        </w:rPr>
        <w:lastRenderedPageBreak/>
        <w:t>СПИСОК ИСПОЛЬЗОВАННЫХ ИСТОЧНИКОВ</w:t>
      </w:r>
      <w:bookmarkEnd w:id="2"/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Аугамбай</w:t>
      </w:r>
      <w:proofErr w:type="spellEnd"/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Нефтесервис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/>
          <w:sz w:val="28"/>
          <w:szCs w:val="28"/>
        </w:rPr>
        <w:t>суботрасль</w:t>
      </w:r>
      <w:proofErr w:type="spellEnd"/>
      <w:r>
        <w:rPr>
          <w:rFonts w:ascii="Times New Roman" w:hAnsi="Times New Roman"/>
          <w:sz w:val="28"/>
          <w:szCs w:val="28"/>
        </w:rPr>
        <w:t xml:space="preserve"> //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>», №1 (01), 2012 , С. 16- 19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Крюков В. А., </w:t>
      </w:r>
      <w:proofErr w:type="gramStart"/>
      <w:r>
        <w:rPr>
          <w:rFonts w:ascii="Times New Roman" w:hAnsi="Times New Roman"/>
          <w:sz w:val="28"/>
          <w:szCs w:val="28"/>
        </w:rPr>
        <w:t>Шмат</w:t>
      </w:r>
      <w:proofErr w:type="gramEnd"/>
      <w:r>
        <w:rPr>
          <w:rFonts w:ascii="Times New Roman" w:hAnsi="Times New Roman"/>
          <w:sz w:val="28"/>
          <w:szCs w:val="28"/>
        </w:rPr>
        <w:t xml:space="preserve"> В. В. Инновационный процесс в нефтедобыче и народнохозяйственные интересы: гармонизирующий потенциал институционального подхода в госрегулировании отрасли // Российский экономический журнал. – 2005. – № 3. – С. 22–34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Волков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 xml:space="preserve">., Мельникова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>. Оценка эффективности деятельности предприятия нефтегазовой отрасли // Современные проблемы науки и образования. – 2013. – № 3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Котляров И. Д. Внутренняя и внешняя среда фирмы: уточнение понятий // Известия высших учебных заведений. Серия: Экономика, финансы и управление производством. – 2012. – № 1. – С. 56–61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Токарев А. Н. </w:t>
      </w:r>
      <w:proofErr w:type="spellStart"/>
      <w:r>
        <w:rPr>
          <w:rFonts w:ascii="Times New Roman" w:hAnsi="Times New Roman"/>
          <w:sz w:val="28"/>
          <w:szCs w:val="28"/>
        </w:rPr>
        <w:t>Нефтесервис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России: в поисках эффективной структуры // ЭКО 2010, №4. – С. 33-52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Нефтесервисные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компании: между прошлым и будущим. Бюллетень компании «Эффективные бизнес решения» [Электронный ресурс]. – Режим доступа: </w:t>
      </w:r>
      <w:hyperlink r:id="rId5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www.ebrc.ru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library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/74190/86008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Кудайберген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Нефтесервис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по-казахстански // Международный деловой журнал </w:t>
      </w:r>
      <w:proofErr w:type="spellStart"/>
      <w:r>
        <w:rPr>
          <w:rFonts w:ascii="Times New Roman" w:hAnsi="Times New Roman"/>
          <w:sz w:val="28"/>
          <w:szCs w:val="28"/>
        </w:rPr>
        <w:t>KAZAKHSTAN</w:t>
      </w:r>
      <w:proofErr w:type="spellEnd"/>
      <w:r>
        <w:rPr>
          <w:rFonts w:ascii="Times New Roman" w:hAnsi="Times New Roman"/>
          <w:sz w:val="28"/>
          <w:szCs w:val="28"/>
        </w:rPr>
        <w:t xml:space="preserve"> №5, 2012 год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Антропова </w:t>
      </w:r>
      <w:proofErr w:type="spellStart"/>
      <w:r>
        <w:rPr>
          <w:rFonts w:ascii="Times New Roman" w:hAnsi="Times New Roman"/>
          <w:sz w:val="28"/>
          <w:szCs w:val="28"/>
        </w:rPr>
        <w:t>А.С</w:t>
      </w:r>
      <w:proofErr w:type="spellEnd"/>
      <w:r>
        <w:rPr>
          <w:rFonts w:ascii="Times New Roman" w:hAnsi="Times New Roman"/>
          <w:sz w:val="28"/>
          <w:szCs w:val="28"/>
        </w:rPr>
        <w:t>. Исследование рынка нефтегазового сервиса в России // электронный журнал «Корпоративное управление и инновационное развитие экономики Севера», №3, 2012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Савостьянов </w:t>
      </w:r>
      <w:proofErr w:type="spellStart"/>
      <w:r>
        <w:rPr>
          <w:rFonts w:ascii="Times New Roman" w:hAnsi="Times New Roman"/>
          <w:sz w:val="28"/>
          <w:szCs w:val="28"/>
        </w:rPr>
        <w:t>Н.А</w:t>
      </w:r>
      <w:proofErr w:type="spellEnd"/>
      <w:r>
        <w:rPr>
          <w:rFonts w:ascii="Times New Roman" w:hAnsi="Times New Roman"/>
          <w:sz w:val="28"/>
          <w:szCs w:val="28"/>
        </w:rPr>
        <w:t xml:space="preserve">., Лаптев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>. О государственной политике России в сфере нефтегазового сервиса</w:t>
      </w:r>
      <w:r>
        <w:t xml:space="preserve"> // </w:t>
      </w:r>
      <w:r>
        <w:rPr>
          <w:rFonts w:ascii="Times New Roman" w:hAnsi="Times New Roman"/>
          <w:sz w:val="28"/>
          <w:szCs w:val="28"/>
        </w:rPr>
        <w:t xml:space="preserve">журнал «Геология нефти и газа» №2/2007, </w:t>
      </w:r>
      <w:proofErr w:type="spellStart"/>
      <w:r>
        <w:rPr>
          <w:rFonts w:ascii="Times New Roman" w:hAnsi="Times New Roman"/>
          <w:sz w:val="28"/>
          <w:szCs w:val="28"/>
        </w:rPr>
        <w:t>с.4</w:t>
      </w:r>
      <w:proofErr w:type="spellEnd"/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Братланд</w:t>
      </w:r>
      <w:proofErr w:type="spellEnd"/>
      <w:r>
        <w:rPr>
          <w:rFonts w:ascii="Times New Roman" w:hAnsi="Times New Roman"/>
          <w:sz w:val="28"/>
          <w:szCs w:val="28"/>
        </w:rPr>
        <w:t xml:space="preserve"> Ш. Хорошее начало полдела откачало //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>» №2, 2013 год, с 98-101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Момпло</w:t>
      </w:r>
      <w:proofErr w:type="spellEnd"/>
      <w:r>
        <w:rPr>
          <w:rFonts w:ascii="Times New Roman" w:hAnsi="Times New Roman"/>
          <w:sz w:val="28"/>
          <w:szCs w:val="28"/>
        </w:rPr>
        <w:t xml:space="preserve"> Ж.,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Мосдитчиян</w:t>
      </w:r>
      <w:proofErr w:type="spellEnd"/>
      <w:r>
        <w:rPr>
          <w:rFonts w:ascii="Times New Roman" w:hAnsi="Times New Roman"/>
          <w:sz w:val="28"/>
          <w:szCs w:val="28"/>
        </w:rPr>
        <w:t xml:space="preserve"> Ж. Французская история успеха //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 xml:space="preserve">», №3, 2013, </w:t>
      </w:r>
      <w:proofErr w:type="spellStart"/>
      <w:r>
        <w:rPr>
          <w:rFonts w:ascii="Times New Roman" w:hAnsi="Times New Roman"/>
          <w:sz w:val="28"/>
          <w:szCs w:val="28"/>
        </w:rPr>
        <w:t>С.16</w:t>
      </w:r>
      <w:proofErr w:type="spellEnd"/>
      <w:r>
        <w:rPr>
          <w:rFonts w:ascii="Times New Roman" w:hAnsi="Times New Roman"/>
          <w:sz w:val="28"/>
          <w:szCs w:val="28"/>
        </w:rPr>
        <w:t>-23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Жумагулов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Н. Факты и цифры нефтегазовой отрасли Казахстана за 2013 год // Интернет ресурс: </w:t>
      </w:r>
      <w:hyperlink r:id="rId6" w:history="1">
        <w:proofErr w:type="spellStart"/>
        <w:r>
          <w:t>http</w:t>
        </w:r>
        <w:proofErr w:type="spellEnd"/>
        <w:r>
          <w:t>://</w:t>
        </w:r>
        <w:proofErr w:type="spellStart"/>
        <w:r>
          <w:t>yvision.kz</w:t>
        </w:r>
        <w:proofErr w:type="spellEnd"/>
        <w:r>
          <w:t>/</w:t>
        </w:r>
      </w:hyperlink>
      <w:r>
        <w:rPr>
          <w:rFonts w:ascii="Times New Roman" w:hAnsi="Times New Roman"/>
          <w:sz w:val="28"/>
          <w:szCs w:val="28"/>
        </w:rPr>
        <w:t xml:space="preserve"> / Дата публикации: 26.03.2014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ТОО «</w:t>
      </w:r>
      <w:proofErr w:type="spellStart"/>
      <w:r>
        <w:rPr>
          <w:rFonts w:ascii="Times New Roman" w:hAnsi="Times New Roman"/>
          <w:sz w:val="28"/>
          <w:szCs w:val="28"/>
        </w:rPr>
        <w:t>Тенгизшевройл</w:t>
      </w:r>
      <w:proofErr w:type="spellEnd"/>
      <w:r>
        <w:rPr>
          <w:rFonts w:ascii="Times New Roman" w:hAnsi="Times New Roman"/>
          <w:sz w:val="28"/>
          <w:szCs w:val="28"/>
        </w:rPr>
        <w:t xml:space="preserve">» // </w:t>
      </w:r>
      <w:hyperlink r:id="rId7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www.tengizchevroil.com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Карачаганак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Петролиум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Оперейтинг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hyperlink r:id="rId8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www.kpo.kz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АО </w:t>
      </w:r>
      <w:proofErr w:type="spellStart"/>
      <w:r>
        <w:rPr>
          <w:rFonts w:ascii="Times New Roman" w:hAnsi="Times New Roman"/>
          <w:sz w:val="28"/>
          <w:szCs w:val="28"/>
        </w:rPr>
        <w:t>НК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КазМунайГаз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// </w:t>
      </w:r>
      <w:hyperlink r:id="rId9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kmg.kz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Лебедев Д. </w:t>
      </w:r>
      <w:proofErr w:type="spellStart"/>
      <w:r>
        <w:rPr>
          <w:rFonts w:ascii="Times New Roman" w:hAnsi="Times New Roman"/>
          <w:sz w:val="28"/>
          <w:szCs w:val="28"/>
        </w:rPr>
        <w:t>Нефтесервисный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рынок Казахстана: развитие, проблематика и перспективы //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>» №1, 2012 год, с 56-60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</w:t>
      </w:r>
      <w:proofErr w:type="gramEnd"/>
      <w:r>
        <w:rPr>
          <w:rFonts w:ascii="Times New Roman" w:hAnsi="Times New Roman"/>
          <w:sz w:val="28"/>
          <w:szCs w:val="28"/>
        </w:rPr>
        <w:t>ефтегазовая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отрасль. Рынок </w:t>
      </w:r>
      <w:proofErr w:type="spellStart"/>
      <w:r>
        <w:rPr>
          <w:rFonts w:ascii="Times New Roman" w:hAnsi="Times New Roman"/>
          <w:sz w:val="28"/>
          <w:szCs w:val="28"/>
        </w:rPr>
        <w:t>нефтесервисных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 значительно вырастет // Интернет ресурс: </w:t>
      </w:r>
      <w:hyperlink r:id="rId10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madeinkzclub.com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Союз сервисных компаний Казахстана // </w:t>
      </w:r>
      <w:hyperlink r:id="rId11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kazservice.kz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Борьба за рынок // Интернет ресурс: </w:t>
      </w:r>
      <w:hyperlink r:id="rId12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kazspp.kz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/ Дата публикации: 20.04.2012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Аутамбай</w:t>
      </w:r>
      <w:proofErr w:type="spellEnd"/>
      <w:r>
        <w:rPr>
          <w:rFonts w:ascii="Times New Roman" w:hAnsi="Times New Roman"/>
          <w:sz w:val="28"/>
          <w:szCs w:val="28"/>
        </w:rPr>
        <w:t xml:space="preserve"> А. О конференции «</w:t>
      </w:r>
      <w:proofErr w:type="spellStart"/>
      <w:r>
        <w:rPr>
          <w:rFonts w:ascii="Times New Roman" w:hAnsi="Times New Roman"/>
          <w:sz w:val="28"/>
          <w:szCs w:val="28"/>
        </w:rPr>
        <w:t>Канефтегазсервис</w:t>
      </w:r>
      <w:proofErr w:type="spellEnd"/>
      <w:r>
        <w:rPr>
          <w:rFonts w:ascii="Times New Roman" w:hAnsi="Times New Roman"/>
          <w:sz w:val="28"/>
          <w:szCs w:val="28"/>
        </w:rPr>
        <w:t>-2012» //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>» №1, 2012 год, с 76-80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АО «</w:t>
      </w:r>
      <w:proofErr w:type="spellStart"/>
      <w:r>
        <w:rPr>
          <w:rFonts w:ascii="Times New Roman" w:hAnsi="Times New Roman"/>
          <w:sz w:val="28"/>
          <w:szCs w:val="28"/>
        </w:rPr>
        <w:t>Мехстройсервис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// </w:t>
      </w:r>
      <w:hyperlink r:id="rId13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www.mechstroyservice.kz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ТОО «ЕР </w:t>
      </w:r>
      <w:proofErr w:type="spellStart"/>
      <w:r>
        <w:rPr>
          <w:rFonts w:ascii="Times New Roman" w:hAnsi="Times New Roman"/>
          <w:sz w:val="28"/>
          <w:szCs w:val="28"/>
        </w:rPr>
        <w:t>САЙ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Каспиан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Контрактор</w:t>
      </w:r>
      <w:proofErr w:type="spellEnd"/>
      <w:r>
        <w:rPr>
          <w:rFonts w:ascii="Times New Roman" w:hAnsi="Times New Roman"/>
          <w:sz w:val="28"/>
          <w:szCs w:val="28"/>
        </w:rPr>
        <w:t xml:space="preserve">» // </w:t>
      </w:r>
      <w:hyperlink r:id="rId14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ww</w:t>
        </w:r>
        <w:r>
          <w:rPr>
            <w:rStyle w:val="a3"/>
            <w:rFonts w:ascii="Times New Roman" w:hAnsi="Times New Roman"/>
            <w:sz w:val="28"/>
            <w:szCs w:val="28"/>
          </w:rPr>
          <w:t>w</w:t>
        </w:r>
        <w:r>
          <w:rPr>
            <w:rStyle w:val="a3"/>
            <w:rFonts w:ascii="Times New Roman" w:hAnsi="Times New Roman"/>
            <w:sz w:val="28"/>
            <w:szCs w:val="28"/>
          </w:rPr>
          <w:t>.ersai.kz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АО «</w:t>
      </w:r>
      <w:proofErr w:type="spellStart"/>
      <w:r>
        <w:rPr>
          <w:rFonts w:ascii="Times New Roman" w:hAnsi="Times New Roman"/>
          <w:sz w:val="28"/>
          <w:szCs w:val="28"/>
        </w:rPr>
        <w:t>НГСК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КазСтройСервис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// </w:t>
      </w:r>
      <w:hyperlink r:id="rId15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www.kazstroyservice.com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Рейтинг крупнейших компаний Казахстана по объему реализации продукции // «Эксперт РА Казахстан»: </w:t>
      </w:r>
      <w:hyperlink r:id="rId16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raexpert.kz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25. </w:t>
      </w:r>
      <w:r>
        <w:rPr>
          <w:rFonts w:ascii="Times New Roman" w:hAnsi="Times New Roman"/>
          <w:sz w:val="28"/>
          <w:szCs w:val="28"/>
        </w:rPr>
        <w:t>АО</w:t>
      </w:r>
      <w:r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KazPetroDrilling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» //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kazpetrodrilling.kz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Рост рынка </w:t>
      </w:r>
      <w:proofErr w:type="spellStart"/>
      <w:r>
        <w:rPr>
          <w:rFonts w:ascii="Times New Roman" w:hAnsi="Times New Roman"/>
          <w:sz w:val="28"/>
          <w:szCs w:val="28"/>
        </w:rPr>
        <w:t>нефтесервиса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выше, чем рост экономики в целом // Журнал </w:t>
      </w:r>
      <w:proofErr w:type="spellStart"/>
      <w:r>
        <w:rPr>
          <w:rFonts w:ascii="Times New Roman" w:hAnsi="Times New Roman"/>
          <w:sz w:val="28"/>
          <w:szCs w:val="28"/>
        </w:rPr>
        <w:t>PETROLEUM</w:t>
      </w:r>
      <w:proofErr w:type="spellEnd"/>
      <w:r>
        <w:rPr>
          <w:rFonts w:ascii="Times New Roman" w:hAnsi="Times New Roman"/>
          <w:sz w:val="28"/>
          <w:szCs w:val="28"/>
        </w:rPr>
        <w:t xml:space="preserve"> №1 (85), февраль 2014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Информационно-аналитическая система «</w:t>
      </w:r>
      <w:proofErr w:type="spellStart"/>
      <w:r>
        <w:rPr>
          <w:rFonts w:ascii="Times New Roman" w:hAnsi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/>
          <w:sz w:val="28"/>
          <w:szCs w:val="28"/>
        </w:rPr>
        <w:t xml:space="preserve">» Агентства Республики Казахстан по статистике // </w:t>
      </w:r>
      <w:hyperlink r:id="rId18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taldau.stat.kz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«</w:t>
      </w:r>
      <w:proofErr w:type="spellStart"/>
      <w:r>
        <w:rPr>
          <w:rFonts w:ascii="Times New Roman" w:hAnsi="Times New Roman"/>
          <w:sz w:val="28"/>
          <w:szCs w:val="28"/>
        </w:rPr>
        <w:t>Казнефтегазсервис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– 2014»: продолжая начатое //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 xml:space="preserve">» №2, 2014. </w:t>
      </w:r>
      <w:proofErr w:type="spellStart"/>
      <w:r>
        <w:rPr>
          <w:rFonts w:ascii="Times New Roman" w:hAnsi="Times New Roman"/>
          <w:sz w:val="28"/>
          <w:szCs w:val="28"/>
        </w:rPr>
        <w:t>с.83</w:t>
      </w:r>
      <w:proofErr w:type="spellEnd"/>
      <w:r>
        <w:rPr>
          <w:rFonts w:ascii="Times New Roman" w:hAnsi="Times New Roman"/>
          <w:sz w:val="28"/>
          <w:szCs w:val="28"/>
        </w:rPr>
        <w:t>-88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Казахстанскому инжинирингу нужна поддержка государства // Международный деловой журнал </w:t>
      </w:r>
      <w:proofErr w:type="spellStart"/>
      <w:r>
        <w:rPr>
          <w:rFonts w:ascii="Times New Roman" w:hAnsi="Times New Roman"/>
          <w:sz w:val="28"/>
          <w:szCs w:val="28"/>
        </w:rPr>
        <w:t>KAZAKHSTAN</w:t>
      </w:r>
      <w:proofErr w:type="spellEnd"/>
      <w:r>
        <w:rPr>
          <w:rFonts w:ascii="Times New Roman" w:hAnsi="Times New Roman"/>
          <w:sz w:val="28"/>
          <w:szCs w:val="28"/>
        </w:rPr>
        <w:t xml:space="preserve"> №5, 2012 год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30. Перспективы развития </w:t>
      </w:r>
      <w:proofErr w:type="spellStart"/>
      <w:r>
        <w:rPr>
          <w:rFonts w:ascii="Times New Roman" w:hAnsi="Times New Roman"/>
          <w:sz w:val="28"/>
          <w:szCs w:val="28"/>
        </w:rPr>
        <w:t>нефтесервиса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Казахстане //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>» №3, 2014 год, с 16-17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Региональные совещания //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>» №1, 2014 год, с 28-29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proofErr w:type="spellStart"/>
      <w:r>
        <w:rPr>
          <w:rFonts w:ascii="Times New Roman" w:hAnsi="Times New Roman"/>
          <w:sz w:val="28"/>
          <w:szCs w:val="28"/>
        </w:rPr>
        <w:t>Аутамбай</w:t>
      </w:r>
      <w:proofErr w:type="spellEnd"/>
      <w:r>
        <w:rPr>
          <w:rFonts w:ascii="Times New Roman" w:hAnsi="Times New Roman"/>
          <w:sz w:val="28"/>
          <w:szCs w:val="28"/>
        </w:rPr>
        <w:t xml:space="preserve"> Д. На страже казахстанского содержания //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>» №3, 2014 год, с 30-33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Постановление Правительства Республики Казахстан «Об утверждении Программы по развитию местного содержания в Республике Казахстан на 2010-2014 годы» от 29 октября 2010 года № 1135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Министерство Национальной Экономики Республики Казахстан Комитет по статистике //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www.stat.gov.kz</w:t>
      </w:r>
      <w:proofErr w:type="spellEnd"/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«Контрактное агентство» // </w:t>
      </w:r>
      <w:hyperlink r:id="rId19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contractagency.kz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Кейс: выбор пути развития //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>» №2, 2013 год, с 66-70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/>
          <w:sz w:val="28"/>
          <w:szCs w:val="28"/>
        </w:rPr>
        <w:t>Придатченко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К. В </w:t>
      </w:r>
      <w:proofErr w:type="spellStart"/>
      <w:r>
        <w:rPr>
          <w:rFonts w:ascii="Times New Roman" w:hAnsi="Times New Roman"/>
          <w:sz w:val="28"/>
          <w:szCs w:val="28"/>
        </w:rPr>
        <w:t>нефтесервис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вложат $200 млрд. // Интернет ресурс: </w:t>
      </w:r>
      <w:hyperlink r:id="rId20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oilnews.kz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/ Дата публикации: 22.05.2014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Казахстанские компании лидируют в секторе услуг бурения и ремонта нефтяных скважин в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// Интернет ресурс: </w:t>
      </w:r>
      <w:hyperlink r:id="rId21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://i-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news.kz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/ Дата публикации: 16.09.2014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Щеглов И. А. Механизм совершенствования стратегического управления независимыми </w:t>
      </w:r>
      <w:proofErr w:type="spellStart"/>
      <w:r>
        <w:rPr>
          <w:rFonts w:ascii="Times New Roman" w:hAnsi="Times New Roman"/>
          <w:sz w:val="28"/>
          <w:szCs w:val="28"/>
        </w:rPr>
        <w:t>нефтесервисными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компаниями на основе ресурсной теории фирмы / Вестник </w:t>
      </w:r>
      <w:proofErr w:type="spellStart"/>
      <w:r>
        <w:rPr>
          <w:rFonts w:ascii="Times New Roman" w:hAnsi="Times New Roman"/>
          <w:sz w:val="28"/>
          <w:szCs w:val="28"/>
        </w:rPr>
        <w:t>Персмокого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университета, №3 (10), 2011. с. 14-24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Городилов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 xml:space="preserve">. Трансформационные процессы как форма стратегической реструктуризации </w:t>
      </w:r>
      <w:proofErr w:type="spellStart"/>
      <w:r>
        <w:rPr>
          <w:rFonts w:ascii="Times New Roman" w:hAnsi="Times New Roman"/>
          <w:sz w:val="28"/>
          <w:szCs w:val="28"/>
        </w:rPr>
        <w:t>нефтесервисных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компаний // Экономические науки. - № 10(71). -2010.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 Портер М. Конкурентная стратегия. Методика анализа отраслей и </w:t>
      </w:r>
      <w:proofErr w:type="spellStart"/>
      <w:r>
        <w:rPr>
          <w:rFonts w:ascii="Times New Roman" w:hAnsi="Times New Roman"/>
          <w:sz w:val="28"/>
          <w:szCs w:val="28"/>
        </w:rPr>
        <w:t>конкурентв</w:t>
      </w:r>
      <w:proofErr w:type="spellEnd"/>
      <w:r>
        <w:rPr>
          <w:rFonts w:ascii="Times New Roman" w:hAnsi="Times New Roman"/>
          <w:sz w:val="28"/>
          <w:szCs w:val="28"/>
        </w:rPr>
        <w:t>. М.: Альпина Бизнес Букс, 2007. – 454 с.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42. </w:t>
      </w:r>
      <w:proofErr w:type="spellStart"/>
      <w:r>
        <w:rPr>
          <w:rFonts w:ascii="Times New Roman" w:hAnsi="Times New Roman"/>
          <w:sz w:val="28"/>
          <w:szCs w:val="28"/>
        </w:rPr>
        <w:t>Байкенов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К.К</w:t>
      </w:r>
      <w:proofErr w:type="spellEnd"/>
      <w:r>
        <w:rPr>
          <w:rFonts w:ascii="Times New Roman" w:hAnsi="Times New Roman"/>
          <w:sz w:val="28"/>
          <w:szCs w:val="28"/>
        </w:rPr>
        <w:t>. О некоторых вопросах развития казахстанского инжиниринга //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>» №4, 2013 год, с 46-49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Проект будущего расширения – новый вектор развития Информационно-аналитический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KAZSERVICE</w:t>
      </w:r>
      <w:proofErr w:type="spellEnd"/>
      <w:r>
        <w:rPr>
          <w:rFonts w:ascii="Times New Roman" w:hAnsi="Times New Roman"/>
          <w:sz w:val="28"/>
          <w:szCs w:val="28"/>
        </w:rPr>
        <w:t>» №6, 2013 год, с 36-37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/>
          <w:sz w:val="28"/>
          <w:szCs w:val="28"/>
        </w:rPr>
        <w:t>Мауленов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 И снова о казахстанском содержании в закупках </w:t>
      </w:r>
      <w:proofErr w:type="spellStart"/>
      <w:r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// «</w:t>
      </w:r>
      <w:proofErr w:type="spellStart"/>
      <w:r>
        <w:rPr>
          <w:rFonts w:ascii="Times New Roman" w:hAnsi="Times New Roman"/>
          <w:sz w:val="28"/>
          <w:szCs w:val="28"/>
        </w:rPr>
        <w:t>НефтьГазПраво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Казахстана» № 4, 2013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Информационно-аналитический центр Нефти и Газа //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iacng.kz</w:t>
      </w:r>
      <w:proofErr w:type="spellEnd"/>
      <w:r>
        <w:rPr>
          <w:rFonts w:ascii="Times New Roman" w:hAnsi="Times New Roman"/>
          <w:sz w:val="28"/>
          <w:szCs w:val="28"/>
        </w:rPr>
        <w:t>/46. Постановление Правительства Республики Казахстан от 20 сентября 2010 года № 964 «Об утверждении Единой методики расчета организациями местного содержания при закупке товаров, работ и услуг»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Постановление Правительства Республики Казахстан от 18 октября 2010 года № 1072 «Об утверждении Программы по развитию нефтегазового сектора в Республике Казахстан на 2010 - 2014 годы»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Постановление Правительства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от 14 апреля 2010 года № 302 «Об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годы»</w:t>
      </w:r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АО «Национальное агентство по развитию местного содержания </w:t>
      </w:r>
      <w:proofErr w:type="spellStart"/>
      <w:r>
        <w:rPr>
          <w:rFonts w:ascii="Times New Roman" w:hAnsi="Times New Roman"/>
          <w:sz w:val="28"/>
          <w:szCs w:val="28"/>
        </w:rPr>
        <w:t>NADLoC</w:t>
      </w:r>
      <w:proofErr w:type="spellEnd"/>
      <w:r>
        <w:rPr>
          <w:rFonts w:ascii="Times New Roman" w:hAnsi="Times New Roman"/>
          <w:sz w:val="28"/>
          <w:szCs w:val="28"/>
        </w:rPr>
        <w:t xml:space="preserve">» // </w:t>
      </w:r>
      <w:hyperlink r:id="rId22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www.nadloc.kz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Default="00124EC8" w:rsidP="00124EC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Доля местного содержания в товарах, работах и услугах в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превысила 63% — </w:t>
      </w:r>
      <w:proofErr w:type="spellStart"/>
      <w:r>
        <w:rPr>
          <w:rFonts w:ascii="Times New Roman" w:hAnsi="Times New Roman"/>
          <w:sz w:val="28"/>
          <w:szCs w:val="28"/>
        </w:rPr>
        <w:t>Н.Сауранбаев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// Интернет ресурс: </w:t>
      </w:r>
      <w:hyperlink r:id="rId23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www.nadloc.kz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24EC8" w:rsidRPr="00124EC8" w:rsidRDefault="00124EC8" w:rsidP="0012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4EC8" w:rsidRPr="0012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C8"/>
    <w:rsid w:val="00124EC8"/>
    <w:rsid w:val="00C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4EC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124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4EC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12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.kz/" TargetMode="External"/><Relationship Id="rId13" Type="http://schemas.openxmlformats.org/officeDocument/2006/relationships/hyperlink" Target="http://www.mechstroyservice.kz/" TargetMode="External"/><Relationship Id="rId18" Type="http://schemas.openxmlformats.org/officeDocument/2006/relationships/hyperlink" Target="http://taldau.stat.k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-news.kz/" TargetMode="External"/><Relationship Id="rId7" Type="http://schemas.openxmlformats.org/officeDocument/2006/relationships/hyperlink" Target="http://www.tengizchevroil.com/" TargetMode="External"/><Relationship Id="rId12" Type="http://schemas.openxmlformats.org/officeDocument/2006/relationships/hyperlink" Target="http://kazspp.kz/" TargetMode="External"/><Relationship Id="rId17" Type="http://schemas.openxmlformats.org/officeDocument/2006/relationships/hyperlink" Target="http://kazpetrodrilling.kz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aexpert.kz/" TargetMode="External"/><Relationship Id="rId20" Type="http://schemas.openxmlformats.org/officeDocument/2006/relationships/hyperlink" Target="http://oilnews.kz/" TargetMode="External"/><Relationship Id="rId1" Type="http://schemas.openxmlformats.org/officeDocument/2006/relationships/styles" Target="styles.xml"/><Relationship Id="rId6" Type="http://schemas.openxmlformats.org/officeDocument/2006/relationships/hyperlink" Target="http://yvision.kz/" TargetMode="External"/><Relationship Id="rId11" Type="http://schemas.openxmlformats.org/officeDocument/2006/relationships/hyperlink" Target="http://kazservice.kz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brc.ru/library/74190/86008" TargetMode="External"/><Relationship Id="rId15" Type="http://schemas.openxmlformats.org/officeDocument/2006/relationships/hyperlink" Target="http://www.kazstroyservice.com/" TargetMode="External"/><Relationship Id="rId23" Type="http://schemas.openxmlformats.org/officeDocument/2006/relationships/hyperlink" Target="http://www.nadloc.kz/" TargetMode="External"/><Relationship Id="rId10" Type="http://schemas.openxmlformats.org/officeDocument/2006/relationships/hyperlink" Target="http://madeinkzclub.com/" TargetMode="External"/><Relationship Id="rId19" Type="http://schemas.openxmlformats.org/officeDocument/2006/relationships/hyperlink" Target="http://contractagency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g.kz/" TargetMode="External"/><Relationship Id="rId14" Type="http://schemas.openxmlformats.org/officeDocument/2006/relationships/hyperlink" Target="http://www.ersai.kz/" TargetMode="External"/><Relationship Id="rId22" Type="http://schemas.openxmlformats.org/officeDocument/2006/relationships/hyperlink" Target="http://www.nadloc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2015-08-19T05:33:00Z</dcterms:created>
  <dcterms:modified xsi:type="dcterms:W3CDTF">2015-08-19T05:37:00Z</dcterms:modified>
</cp:coreProperties>
</file>