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7C" w:rsidRDefault="007278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Ценовая политика туристического предприятия</w:t>
      </w:r>
    </w:p>
    <w:p w:rsidR="00727839" w:rsidRPr="00727839" w:rsidRDefault="00727839" w:rsidP="00727839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7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</w:p>
    <w:p w:rsidR="00727839" w:rsidRPr="00727839" w:rsidRDefault="00727839" w:rsidP="007278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3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727839" w:rsidRPr="00727839" w:rsidRDefault="00727839" w:rsidP="007278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3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 ТЕОРЕТИЧЕСКИЕ АСПЕКТЫ ЦЕНОВОЙ ПОЛИТИКИ ПРЕДПРИЯТИЯ</w:t>
      </w:r>
    </w:p>
    <w:p w:rsidR="00727839" w:rsidRPr="00727839" w:rsidRDefault="00727839" w:rsidP="007278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Понятие, сущность, цель и значение ценовой политики</w:t>
      </w:r>
    </w:p>
    <w:p w:rsidR="00727839" w:rsidRPr="00727839" w:rsidRDefault="00727839" w:rsidP="007278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Классификация видов ценовой политики предприятия</w:t>
      </w:r>
    </w:p>
    <w:p w:rsidR="00727839" w:rsidRPr="00727839" w:rsidRDefault="00727839" w:rsidP="007278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Основные походы к ценообразованию и формированию ценовой политики предприятия</w:t>
      </w:r>
    </w:p>
    <w:p w:rsidR="00727839" w:rsidRPr="00727839" w:rsidRDefault="00727839" w:rsidP="007278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 Особенности ценообразования и ценовой политики в туристических предприятиях</w:t>
      </w:r>
    </w:p>
    <w:p w:rsidR="00727839" w:rsidRPr="00727839" w:rsidRDefault="00727839" w:rsidP="007278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3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АНАЛИЗ ЦЕНОВОЙ ПОЛИТИКИ И </w:t>
      </w:r>
      <w:proofErr w:type="gramStart"/>
      <w:r w:rsidRPr="0072783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ПРОЦЕССЕ</w:t>
      </w:r>
      <w:proofErr w:type="gramEnd"/>
      <w:r w:rsidRPr="0072783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ЦЕНООБРАЗОВАНИЯ В ТУРИСТИЧЕСКОМ АГЕНТСТВЕ «»</w:t>
      </w:r>
    </w:p>
    <w:p w:rsidR="00727839" w:rsidRPr="00727839" w:rsidRDefault="00727839" w:rsidP="007278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Характеристика деятельности туристического агентства «»</w:t>
      </w:r>
    </w:p>
    <w:p w:rsidR="00727839" w:rsidRPr="00727839" w:rsidRDefault="00727839" w:rsidP="007278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Исследование ценовой политики туристического агентства «»</w:t>
      </w:r>
    </w:p>
    <w:p w:rsidR="00727839" w:rsidRPr="00727839" w:rsidRDefault="00727839" w:rsidP="007278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Анализ ценообразования и калькуляции себестоимости туристических услуг туристического агентства «»</w:t>
      </w:r>
    </w:p>
    <w:p w:rsidR="00727839" w:rsidRPr="00727839" w:rsidRDefault="00727839" w:rsidP="007278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3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3. ОСНОВНЫЕ НАПРАВЛЕНИЯ СОВЕРШЕНСТВОВАНИЯ ЦЕНОВОЙ ПОЛИТИКИ ТУРИСТИЧЕСКОГО АГЕНТСТВА «»</w:t>
      </w:r>
    </w:p>
    <w:p w:rsidR="00727839" w:rsidRPr="00727839" w:rsidRDefault="00727839" w:rsidP="007278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3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727839" w:rsidRDefault="00727839" w:rsidP="007278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783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использованной литературы</w:t>
      </w:r>
    </w:p>
    <w:p w:rsidR="00727839" w:rsidRDefault="0072783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727839" w:rsidRDefault="00727839" w:rsidP="00727839">
      <w:pPr>
        <w:pStyle w:val="1"/>
        <w:jc w:val="center"/>
      </w:pPr>
      <w:bookmarkStart w:id="0" w:name="_Toc184988347"/>
      <w:r>
        <w:lastRenderedPageBreak/>
        <w:t>Список использованной литературы</w:t>
      </w:r>
      <w:bookmarkEnd w:id="0"/>
    </w:p>
    <w:p w:rsidR="00727839" w:rsidRDefault="00727839" w:rsidP="00727839">
      <w:pPr>
        <w:rPr>
          <w:rFonts w:ascii="Times New Roman" w:hAnsi="Times New Roman"/>
          <w:sz w:val="28"/>
          <w:szCs w:val="28"/>
        </w:rPr>
      </w:pPr>
    </w:p>
    <w:p w:rsidR="00727839" w:rsidRDefault="00727839" w:rsidP="00727839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Уткин </w:t>
      </w:r>
      <w:proofErr w:type="spellStart"/>
      <w:r>
        <w:rPr>
          <w:rFonts w:ascii="Times New Roman" w:hAnsi="Times New Roman"/>
          <w:sz w:val="28"/>
          <w:szCs w:val="28"/>
        </w:rPr>
        <w:t>Э.А</w:t>
      </w:r>
      <w:proofErr w:type="spellEnd"/>
      <w:r>
        <w:rPr>
          <w:rFonts w:ascii="Times New Roman" w:hAnsi="Times New Roman"/>
          <w:sz w:val="28"/>
          <w:szCs w:val="28"/>
        </w:rPr>
        <w:t xml:space="preserve">. Цены. Ценообразование. Ценовая политика. - М.: Ассоциация авторов и издателей «Тандем». Издательство </w:t>
      </w:r>
      <w:proofErr w:type="spellStart"/>
      <w:r>
        <w:rPr>
          <w:rFonts w:ascii="Times New Roman" w:hAnsi="Times New Roman"/>
          <w:sz w:val="28"/>
          <w:szCs w:val="28"/>
        </w:rPr>
        <w:t>ЭКМОС</w:t>
      </w:r>
      <w:proofErr w:type="spellEnd"/>
      <w:r>
        <w:rPr>
          <w:rFonts w:ascii="Times New Roman" w:hAnsi="Times New Roman"/>
          <w:sz w:val="28"/>
          <w:szCs w:val="28"/>
        </w:rPr>
        <w:t>, 2007</w:t>
      </w:r>
    </w:p>
    <w:p w:rsidR="00727839" w:rsidRDefault="00727839" w:rsidP="00727839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 </w:t>
      </w:r>
      <w:proofErr w:type="spellStart"/>
      <w:r>
        <w:rPr>
          <w:rFonts w:ascii="Times New Roman" w:hAnsi="Times New Roman"/>
          <w:sz w:val="28"/>
          <w:szCs w:val="28"/>
        </w:rPr>
        <w:t>Н.В</w:t>
      </w:r>
      <w:proofErr w:type="spellEnd"/>
      <w:r>
        <w:rPr>
          <w:rFonts w:ascii="Times New Roman" w:hAnsi="Times New Roman"/>
          <w:sz w:val="28"/>
          <w:szCs w:val="28"/>
        </w:rPr>
        <w:t>. Ценообразование // Учебное пособие. - М.: Инфра-М, 2007</w:t>
      </w:r>
    </w:p>
    <w:p w:rsidR="00727839" w:rsidRDefault="00727839" w:rsidP="00727839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Чубаков</w:t>
      </w:r>
      <w:proofErr w:type="spellEnd"/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Г.Н</w:t>
      </w:r>
      <w:proofErr w:type="spellEnd"/>
      <w:r>
        <w:rPr>
          <w:rFonts w:ascii="Times New Roman" w:hAnsi="Times New Roman"/>
          <w:sz w:val="28"/>
          <w:szCs w:val="28"/>
        </w:rPr>
        <w:t>. Стратегия ценообразования в маркетинговой стратегии предприятия. - М.: ИНФРА-М, 2009</w:t>
      </w:r>
    </w:p>
    <w:p w:rsidR="00727839" w:rsidRDefault="00727839" w:rsidP="00727839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Липсиц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И.В</w:t>
      </w:r>
      <w:proofErr w:type="spellEnd"/>
      <w:r>
        <w:rPr>
          <w:rFonts w:ascii="Times New Roman" w:hAnsi="Times New Roman"/>
          <w:sz w:val="28"/>
          <w:szCs w:val="28"/>
        </w:rPr>
        <w:t>. Коммерческое ценообразование: Учебник. - М.: Издательство БЕК, 2007</w:t>
      </w:r>
    </w:p>
    <w:p w:rsidR="00727839" w:rsidRDefault="00727839" w:rsidP="00727839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Дерябин </w:t>
      </w:r>
      <w:proofErr w:type="spellStart"/>
      <w:r>
        <w:rPr>
          <w:rFonts w:ascii="Times New Roman" w:hAnsi="Times New Roman"/>
          <w:sz w:val="28"/>
          <w:szCs w:val="28"/>
        </w:rPr>
        <w:t>А.А</w:t>
      </w:r>
      <w:proofErr w:type="spellEnd"/>
      <w:r>
        <w:rPr>
          <w:rFonts w:ascii="Times New Roman" w:hAnsi="Times New Roman"/>
          <w:sz w:val="28"/>
          <w:szCs w:val="28"/>
        </w:rPr>
        <w:t>. Система ценообразования и финансов, пути совершенствования. М., Политиздат, 2009</w:t>
      </w:r>
    </w:p>
    <w:p w:rsidR="00727839" w:rsidRDefault="00727839" w:rsidP="00727839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Слепнева </w:t>
      </w:r>
      <w:proofErr w:type="spellStart"/>
      <w:r>
        <w:rPr>
          <w:rFonts w:ascii="Times New Roman" w:hAnsi="Times New Roman"/>
          <w:sz w:val="28"/>
          <w:szCs w:val="28"/>
        </w:rPr>
        <w:t>Т.А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Яркин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Е.В</w:t>
      </w:r>
      <w:proofErr w:type="spellEnd"/>
      <w:r>
        <w:rPr>
          <w:rFonts w:ascii="Times New Roman" w:hAnsi="Times New Roman"/>
          <w:sz w:val="28"/>
          <w:szCs w:val="28"/>
        </w:rPr>
        <w:t>. Цены и ценообразование: Учебное пособие. - М.: Инфра-М, 2001</w:t>
      </w:r>
    </w:p>
    <w:p w:rsidR="00727839" w:rsidRDefault="00727839" w:rsidP="00727839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Пунин </w:t>
      </w:r>
      <w:proofErr w:type="spellStart"/>
      <w:r>
        <w:rPr>
          <w:rFonts w:ascii="Times New Roman" w:hAnsi="Times New Roman"/>
          <w:sz w:val="28"/>
          <w:szCs w:val="28"/>
        </w:rPr>
        <w:t>Е.М</w:t>
      </w:r>
      <w:proofErr w:type="spellEnd"/>
      <w:r>
        <w:rPr>
          <w:rFonts w:ascii="Times New Roman" w:hAnsi="Times New Roman"/>
          <w:sz w:val="28"/>
          <w:szCs w:val="28"/>
        </w:rPr>
        <w:t>. Маркетинг, менеджмент, ценообразование на предприятии. 2004</w:t>
      </w:r>
    </w:p>
    <w:p w:rsidR="00727839" w:rsidRDefault="00727839" w:rsidP="007278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З</w:t>
      </w:r>
      <w:r>
        <w:rPr>
          <w:rFonts w:ascii="Times New Roman" w:hAnsi="Times New Roman"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pacing w:val="1"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ов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pacing w:val="5"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. Э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из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−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ин</w:t>
      </w:r>
      <w:r>
        <w:rPr>
          <w:rFonts w:ascii="Times New Roman" w:hAnsi="Times New Roman"/>
          <w:spacing w:val="-6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ти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ти</w:t>
      </w:r>
      <w:r>
        <w:rPr>
          <w:rFonts w:ascii="Times New Roman" w:hAnsi="Times New Roman"/>
          <w:spacing w:val="-1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, 2004</w:t>
      </w:r>
    </w:p>
    <w:p w:rsidR="00727839" w:rsidRDefault="00727839" w:rsidP="00727839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Моисеева </w:t>
      </w:r>
      <w:proofErr w:type="spellStart"/>
      <w:r>
        <w:rPr>
          <w:rFonts w:ascii="Times New Roman" w:hAnsi="Times New Roman"/>
          <w:sz w:val="28"/>
          <w:szCs w:val="28"/>
        </w:rPr>
        <w:t>Н.K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Анискин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Ю.П</w:t>
      </w:r>
      <w:proofErr w:type="spellEnd"/>
      <w:r>
        <w:rPr>
          <w:rFonts w:ascii="Times New Roman" w:hAnsi="Times New Roman"/>
          <w:sz w:val="28"/>
          <w:szCs w:val="28"/>
        </w:rPr>
        <w:t xml:space="preserve">. Современное предприятие: конкурентоспособность, маркетинг, обновление. - </w:t>
      </w:r>
      <w:proofErr w:type="spellStart"/>
      <w:r>
        <w:rPr>
          <w:rFonts w:ascii="Times New Roman" w:hAnsi="Times New Roman"/>
          <w:sz w:val="28"/>
          <w:szCs w:val="28"/>
        </w:rPr>
        <w:t>Внешторгиздат</w:t>
      </w:r>
      <w:proofErr w:type="spellEnd"/>
      <w:r>
        <w:rPr>
          <w:rFonts w:ascii="Times New Roman" w:hAnsi="Times New Roman"/>
          <w:sz w:val="28"/>
          <w:szCs w:val="28"/>
        </w:rPr>
        <w:t>, 2007</w:t>
      </w:r>
    </w:p>
    <w:p w:rsidR="00727839" w:rsidRDefault="00727839" w:rsidP="00727839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Слепов</w:t>
      </w:r>
      <w:proofErr w:type="spellEnd"/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В.А</w:t>
      </w:r>
      <w:proofErr w:type="spellEnd"/>
      <w:r>
        <w:rPr>
          <w:rFonts w:ascii="Times New Roman" w:hAnsi="Times New Roman"/>
          <w:sz w:val="28"/>
          <w:szCs w:val="28"/>
        </w:rPr>
        <w:t xml:space="preserve">., Николаева Т.Е. Ценообразование. Учебное пособие. - М.: Ид </w:t>
      </w:r>
      <w:proofErr w:type="spellStart"/>
      <w:r>
        <w:rPr>
          <w:rFonts w:ascii="Times New Roman" w:hAnsi="Times New Roman"/>
          <w:sz w:val="28"/>
          <w:szCs w:val="28"/>
        </w:rPr>
        <w:t>ФБК</w:t>
      </w:r>
      <w:proofErr w:type="spellEnd"/>
      <w:r>
        <w:rPr>
          <w:rFonts w:ascii="Times New Roman" w:hAnsi="Times New Roman"/>
          <w:sz w:val="28"/>
          <w:szCs w:val="28"/>
        </w:rPr>
        <w:t xml:space="preserve"> - ПРЕСС, 2004</w:t>
      </w:r>
    </w:p>
    <w:p w:rsidR="00727839" w:rsidRDefault="00727839" w:rsidP="00727839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Панов </w:t>
      </w:r>
      <w:proofErr w:type="spellStart"/>
      <w:r>
        <w:rPr>
          <w:rFonts w:ascii="Times New Roman" w:hAnsi="Times New Roman"/>
          <w:sz w:val="28"/>
          <w:szCs w:val="28"/>
        </w:rPr>
        <w:t>А.И</w:t>
      </w:r>
      <w:proofErr w:type="spellEnd"/>
      <w:r>
        <w:rPr>
          <w:rFonts w:ascii="Times New Roman" w:hAnsi="Times New Roman"/>
          <w:sz w:val="28"/>
          <w:szCs w:val="28"/>
        </w:rPr>
        <w:t>., Коробейников 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 Стратегический менеджмент. - М.: </w:t>
      </w:r>
      <w:proofErr w:type="spellStart"/>
      <w:r>
        <w:rPr>
          <w:rFonts w:ascii="Times New Roman" w:hAnsi="Times New Roman"/>
          <w:sz w:val="28"/>
          <w:szCs w:val="28"/>
        </w:rPr>
        <w:t>Юнити</w:t>
      </w:r>
      <w:proofErr w:type="spellEnd"/>
      <w:r>
        <w:rPr>
          <w:rFonts w:ascii="Times New Roman" w:hAnsi="Times New Roman"/>
          <w:sz w:val="28"/>
          <w:szCs w:val="28"/>
        </w:rPr>
        <w:t>, 2007</w:t>
      </w:r>
    </w:p>
    <w:p w:rsidR="00727839" w:rsidRDefault="00727839" w:rsidP="00727839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Трацевский</w:t>
      </w:r>
      <w:proofErr w:type="spellEnd"/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Грекова</w:t>
      </w:r>
      <w:proofErr w:type="spellEnd"/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И.И</w:t>
      </w:r>
      <w:proofErr w:type="spellEnd"/>
      <w:r>
        <w:rPr>
          <w:rFonts w:ascii="Times New Roman" w:hAnsi="Times New Roman"/>
          <w:sz w:val="28"/>
          <w:szCs w:val="28"/>
        </w:rPr>
        <w:t>. Ценообразование. Учебное пособие. - Мн.: «Новое знание», 2008</w:t>
      </w:r>
    </w:p>
    <w:p w:rsidR="00727839" w:rsidRDefault="00727839" w:rsidP="00727839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Герасименко </w:t>
      </w:r>
      <w:proofErr w:type="spellStart"/>
      <w:r>
        <w:rPr>
          <w:rFonts w:ascii="Times New Roman" w:hAnsi="Times New Roman"/>
          <w:sz w:val="28"/>
          <w:szCs w:val="28"/>
        </w:rPr>
        <w:t>В.В</w:t>
      </w:r>
      <w:proofErr w:type="spellEnd"/>
      <w:r>
        <w:rPr>
          <w:rFonts w:ascii="Times New Roman" w:hAnsi="Times New Roman"/>
          <w:sz w:val="28"/>
          <w:szCs w:val="28"/>
        </w:rPr>
        <w:t xml:space="preserve">. Эффективное ценообразование. Учебник для вузов. - М.: </w:t>
      </w:r>
      <w:proofErr w:type="spellStart"/>
      <w:r>
        <w:rPr>
          <w:rFonts w:ascii="Times New Roman" w:hAnsi="Times New Roman"/>
          <w:sz w:val="28"/>
          <w:szCs w:val="28"/>
        </w:rPr>
        <w:t>Финстатинформ</w:t>
      </w:r>
      <w:proofErr w:type="spellEnd"/>
      <w:r>
        <w:rPr>
          <w:rFonts w:ascii="Times New Roman" w:hAnsi="Times New Roman"/>
          <w:sz w:val="28"/>
          <w:szCs w:val="28"/>
        </w:rPr>
        <w:t>, 2007</w:t>
      </w:r>
    </w:p>
    <w:p w:rsidR="00727839" w:rsidRDefault="00727839" w:rsidP="00727839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Ценообразование и рынок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/>
          <w:sz w:val="28"/>
          <w:szCs w:val="28"/>
        </w:rPr>
        <w:t>Салижманова</w:t>
      </w:r>
      <w:proofErr w:type="spellEnd"/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И.K</w:t>
      </w:r>
      <w:proofErr w:type="spellEnd"/>
      <w:r>
        <w:rPr>
          <w:rFonts w:ascii="Times New Roman" w:hAnsi="Times New Roman"/>
          <w:sz w:val="28"/>
          <w:szCs w:val="28"/>
        </w:rPr>
        <w:t>. - М.: Прогресс, 2009</w:t>
      </w:r>
    </w:p>
    <w:p w:rsidR="00727839" w:rsidRDefault="00727839" w:rsidP="00727839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Чибинев</w:t>
      </w:r>
      <w:proofErr w:type="spellEnd"/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В.М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Очередко</w:t>
      </w:r>
      <w:proofErr w:type="spellEnd"/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В.П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Чибинев</w:t>
      </w:r>
      <w:proofErr w:type="spellEnd"/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А.М</w:t>
      </w:r>
      <w:proofErr w:type="spellEnd"/>
      <w:r>
        <w:rPr>
          <w:rFonts w:ascii="Times New Roman" w:hAnsi="Times New Roman"/>
          <w:sz w:val="28"/>
          <w:szCs w:val="28"/>
        </w:rPr>
        <w:t>. Ценообразование. Учеб. пособие / Под ред. Сальникова </w:t>
      </w:r>
      <w:proofErr w:type="spellStart"/>
      <w:r>
        <w:rPr>
          <w:rFonts w:ascii="Times New Roman" w:hAnsi="Times New Roman"/>
          <w:sz w:val="28"/>
          <w:szCs w:val="28"/>
        </w:rPr>
        <w:t>В.П</w:t>
      </w:r>
      <w:proofErr w:type="spellEnd"/>
      <w:r>
        <w:rPr>
          <w:rFonts w:ascii="Times New Roman" w:hAnsi="Times New Roman"/>
          <w:sz w:val="28"/>
          <w:szCs w:val="28"/>
        </w:rPr>
        <w:t>. -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Лексикон, 2007</w:t>
      </w:r>
    </w:p>
    <w:p w:rsidR="00727839" w:rsidRDefault="00727839" w:rsidP="00727839">
      <w:pPr>
        <w:widowControl w:val="0"/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Маркетинг. Гостеприимство. Туризм: </w:t>
      </w:r>
      <w:proofErr w:type="spellStart"/>
      <w:r>
        <w:rPr>
          <w:rFonts w:ascii="Times New Roman" w:hAnsi="Times New Roman"/>
          <w:sz w:val="28"/>
          <w:szCs w:val="28"/>
        </w:rPr>
        <w:t>Котлер</w:t>
      </w:r>
      <w:proofErr w:type="spellEnd"/>
      <w:r>
        <w:rPr>
          <w:rFonts w:ascii="Times New Roman" w:hAnsi="Times New Roman"/>
          <w:sz w:val="28"/>
          <w:szCs w:val="28"/>
        </w:rPr>
        <w:t xml:space="preserve"> Ф., </w:t>
      </w:r>
      <w:proofErr w:type="spellStart"/>
      <w:r>
        <w:rPr>
          <w:rFonts w:ascii="Times New Roman" w:hAnsi="Times New Roman"/>
          <w:sz w:val="28"/>
          <w:szCs w:val="28"/>
        </w:rPr>
        <w:t>Боуэн</w:t>
      </w:r>
      <w:proofErr w:type="spellEnd"/>
      <w:r>
        <w:rPr>
          <w:rFonts w:ascii="Times New Roman" w:hAnsi="Times New Roman"/>
          <w:sz w:val="28"/>
          <w:szCs w:val="28"/>
        </w:rPr>
        <w:t xml:space="preserve"> Дж., </w:t>
      </w:r>
      <w:proofErr w:type="spellStart"/>
      <w:r>
        <w:rPr>
          <w:rFonts w:ascii="Times New Roman" w:hAnsi="Times New Roman"/>
          <w:sz w:val="28"/>
          <w:szCs w:val="28"/>
        </w:rPr>
        <w:t>Мейкенз</w:t>
      </w:r>
      <w:proofErr w:type="spellEnd"/>
      <w:r>
        <w:rPr>
          <w:rFonts w:ascii="Times New Roman" w:hAnsi="Times New Roman"/>
          <w:sz w:val="28"/>
          <w:szCs w:val="28"/>
        </w:rPr>
        <w:t xml:space="preserve"> Дж. – </w:t>
      </w:r>
      <w:proofErr w:type="spellStart"/>
      <w:r>
        <w:rPr>
          <w:rFonts w:ascii="Times New Roman" w:hAnsi="Times New Roman"/>
          <w:sz w:val="28"/>
          <w:szCs w:val="28"/>
        </w:rPr>
        <w:t>Юнити</w:t>
      </w:r>
      <w:proofErr w:type="spellEnd"/>
      <w:r>
        <w:rPr>
          <w:rFonts w:ascii="Times New Roman" w:hAnsi="Times New Roman"/>
          <w:sz w:val="28"/>
          <w:szCs w:val="28"/>
        </w:rPr>
        <w:t>, 2005</w:t>
      </w:r>
    </w:p>
    <w:p w:rsidR="00727839" w:rsidRDefault="00727839" w:rsidP="00727839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Козырева Т. Ценообразование в туризме. Как принять оптимальное решение?// Туризм: практика, проблемы, перспективы. 2006. №11</w:t>
      </w:r>
    </w:p>
    <w:p w:rsidR="00727839" w:rsidRDefault="00727839" w:rsidP="007278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Кабушкин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Н.И</w:t>
      </w:r>
      <w:proofErr w:type="spellEnd"/>
      <w:r>
        <w:rPr>
          <w:rFonts w:ascii="Times New Roman" w:hAnsi="Times New Roman"/>
          <w:sz w:val="28"/>
          <w:szCs w:val="28"/>
        </w:rPr>
        <w:t>. Менеджмент туризма: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особие. – Мн.: </w:t>
      </w:r>
      <w:proofErr w:type="spellStart"/>
      <w:r>
        <w:rPr>
          <w:rFonts w:ascii="Times New Roman" w:hAnsi="Times New Roman"/>
          <w:sz w:val="28"/>
          <w:szCs w:val="28"/>
        </w:rPr>
        <w:t>БГЭУ</w:t>
      </w:r>
      <w:proofErr w:type="spellEnd"/>
      <w:r>
        <w:rPr>
          <w:rFonts w:ascii="Times New Roman" w:hAnsi="Times New Roman"/>
          <w:sz w:val="28"/>
          <w:szCs w:val="28"/>
        </w:rPr>
        <w:t>, 1999</w:t>
      </w:r>
    </w:p>
    <w:p w:rsidR="00727839" w:rsidRDefault="00727839" w:rsidP="00727839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Цены и ценообразование. Учебник для вузов</w:t>
      </w:r>
      <w:proofErr w:type="gramStart"/>
      <w:r>
        <w:rPr>
          <w:rFonts w:ascii="Times New Roman" w:hAnsi="Times New Roman"/>
          <w:sz w:val="28"/>
          <w:szCs w:val="28"/>
        </w:rPr>
        <w:t> 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/>
          <w:sz w:val="28"/>
          <w:szCs w:val="28"/>
        </w:rPr>
        <w:t>И.К</w:t>
      </w:r>
      <w:proofErr w:type="spellEnd"/>
      <w:r>
        <w:rPr>
          <w:rFonts w:ascii="Times New Roman" w:hAnsi="Times New Roman"/>
          <w:sz w:val="28"/>
          <w:szCs w:val="28"/>
        </w:rPr>
        <w:t>. </w:t>
      </w:r>
      <w:proofErr w:type="spellStart"/>
      <w:r>
        <w:rPr>
          <w:rFonts w:ascii="Times New Roman" w:hAnsi="Times New Roman"/>
          <w:sz w:val="28"/>
          <w:szCs w:val="28"/>
        </w:rPr>
        <w:t>Салимжанова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>
        <w:rPr>
          <w:rFonts w:ascii="Times New Roman" w:hAnsi="Times New Roman"/>
          <w:sz w:val="28"/>
          <w:szCs w:val="28"/>
        </w:rPr>
        <w:t>Финстатинформ</w:t>
      </w:r>
      <w:proofErr w:type="spellEnd"/>
      <w:r>
        <w:rPr>
          <w:rFonts w:ascii="Times New Roman" w:hAnsi="Times New Roman"/>
          <w:sz w:val="28"/>
          <w:szCs w:val="28"/>
        </w:rPr>
        <w:t>, 2007</w:t>
      </w:r>
    </w:p>
    <w:p w:rsidR="00727839" w:rsidRDefault="00727839" w:rsidP="00727839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Туризм и гостиничное хозяйство. Учебник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/>
          <w:sz w:val="28"/>
          <w:szCs w:val="28"/>
        </w:rPr>
        <w:t>Засл</w:t>
      </w:r>
      <w:proofErr w:type="spellEnd"/>
      <w:r>
        <w:rPr>
          <w:rFonts w:ascii="Times New Roman" w:hAnsi="Times New Roman"/>
          <w:sz w:val="28"/>
          <w:szCs w:val="28"/>
        </w:rPr>
        <w:t xml:space="preserve">. работника высшей школы проф., д э н. </w:t>
      </w:r>
      <w:proofErr w:type="spellStart"/>
      <w:r>
        <w:rPr>
          <w:rFonts w:ascii="Times New Roman" w:hAnsi="Times New Roman"/>
          <w:sz w:val="28"/>
          <w:szCs w:val="28"/>
        </w:rPr>
        <w:t>Чудновского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А.Д</w:t>
      </w:r>
      <w:proofErr w:type="spellEnd"/>
      <w:r>
        <w:rPr>
          <w:rFonts w:ascii="Times New Roman" w:hAnsi="Times New Roman"/>
          <w:sz w:val="28"/>
          <w:szCs w:val="28"/>
        </w:rPr>
        <w:t xml:space="preserve">., изд. 2-е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 М.: </w:t>
      </w:r>
      <w:proofErr w:type="spellStart"/>
      <w:r>
        <w:rPr>
          <w:rFonts w:ascii="Times New Roman" w:hAnsi="Times New Roman"/>
          <w:sz w:val="28"/>
          <w:szCs w:val="28"/>
        </w:rPr>
        <w:t>ЮРКНИГА</w:t>
      </w:r>
      <w:proofErr w:type="spellEnd"/>
      <w:r>
        <w:rPr>
          <w:rFonts w:ascii="Times New Roman" w:hAnsi="Times New Roman"/>
          <w:sz w:val="28"/>
          <w:szCs w:val="28"/>
        </w:rPr>
        <w:t>, 2005</w:t>
      </w:r>
    </w:p>
    <w:p w:rsidR="00727839" w:rsidRDefault="00727839" w:rsidP="00727839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Глушакова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 Маркетинг как философия предпринимательства и эффективный подход к управлению / Практический маркетинг, №2, 2007</w:t>
      </w:r>
    </w:p>
    <w:p w:rsidR="00727839" w:rsidRDefault="00727839" w:rsidP="00727839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727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2A4F"/>
    <w:multiLevelType w:val="hybridMultilevel"/>
    <w:tmpl w:val="CB4CB7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39"/>
    <w:rsid w:val="00466B7C"/>
    <w:rsid w:val="0072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78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27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78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7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83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7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78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27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78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7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83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7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2014-12-19T05:45:00Z</dcterms:created>
  <dcterms:modified xsi:type="dcterms:W3CDTF">2014-12-19T05:46:00Z</dcterms:modified>
</cp:coreProperties>
</file>