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60" w:rsidRDefault="008C5B6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5B60">
        <w:rPr>
          <w:rFonts w:ascii="Times New Roman" w:hAnsi="Times New Roman" w:cs="Times New Roman"/>
          <w:sz w:val="24"/>
          <w:szCs w:val="24"/>
        </w:rPr>
        <w:t>Диссер</w:t>
      </w:r>
      <w:proofErr w:type="spellEnd"/>
      <w:r w:rsidRPr="008C5B60">
        <w:rPr>
          <w:rFonts w:ascii="Times New Roman" w:hAnsi="Times New Roman" w:cs="Times New Roman"/>
          <w:sz w:val="24"/>
          <w:szCs w:val="24"/>
        </w:rPr>
        <w:t>_</w:t>
      </w:r>
      <w:r w:rsidRPr="008C5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B60">
        <w:rPr>
          <w:rFonts w:ascii="Times New Roman" w:hAnsi="Times New Roman" w:cs="Times New Roman"/>
          <w:b/>
          <w:sz w:val="24"/>
          <w:szCs w:val="24"/>
        </w:rPr>
        <w:t>Проблема реализации функции обвинения процессуальным прокурором</w:t>
      </w:r>
    </w:p>
    <w:p w:rsidR="008C5B60" w:rsidRDefault="008C5B60" w:rsidP="008C5B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Юриспруденция</w:t>
      </w:r>
    </w:p>
    <w:p w:rsidR="008C5B60" w:rsidRDefault="008C5B60" w:rsidP="008C5B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Стр-70</w:t>
      </w:r>
    </w:p>
    <w:p w:rsidR="008C5B60" w:rsidRPr="0047525E" w:rsidRDefault="008C5B60" w:rsidP="008C5B60">
      <w:pPr>
        <w:spacing w:line="240" w:lineRule="atLeast"/>
        <w:ind w:firstLine="284"/>
        <w:jc w:val="center"/>
        <w:rPr>
          <w:rFonts w:ascii="Times New Roman" w:hAnsi="Times New Roman"/>
          <w:b/>
          <w:szCs w:val="20"/>
        </w:rPr>
      </w:pPr>
      <w:r w:rsidRPr="0047525E">
        <w:rPr>
          <w:rFonts w:ascii="Times New Roman" w:hAnsi="Times New Roman"/>
          <w:b/>
          <w:szCs w:val="20"/>
        </w:rPr>
        <w:t>СОДЕРЖАНИЕ</w:t>
      </w:r>
    </w:p>
    <w:p w:rsidR="008C5B60" w:rsidRPr="008C5B60" w:rsidRDefault="008C5B60" w:rsidP="008C5B60">
      <w:pPr>
        <w:pStyle w:val="a3"/>
        <w:jc w:val="left"/>
        <w:rPr>
          <w:rFonts w:ascii="Times New Roman" w:hAnsi="Times New Roman"/>
          <w:b/>
          <w:sz w:val="24"/>
          <w:szCs w:val="20"/>
          <w:lang w:val="ru-RU"/>
        </w:rPr>
      </w:pPr>
    </w:p>
    <w:p w:rsidR="008C5B60" w:rsidRPr="008C5B60" w:rsidRDefault="008C5B60" w:rsidP="008C5B60">
      <w:pPr>
        <w:pStyle w:val="a3"/>
        <w:jc w:val="left"/>
        <w:rPr>
          <w:rFonts w:ascii="Times New Roman" w:hAnsi="Times New Roman"/>
          <w:sz w:val="24"/>
          <w:szCs w:val="20"/>
          <w:lang w:val="ru-RU"/>
        </w:rPr>
      </w:pPr>
      <w:r w:rsidRPr="008C5B60">
        <w:rPr>
          <w:rFonts w:ascii="Times New Roman" w:hAnsi="Times New Roman"/>
          <w:b/>
          <w:sz w:val="24"/>
          <w:szCs w:val="20"/>
          <w:lang w:val="ru-RU"/>
        </w:rPr>
        <w:t>ВВЕДЕНИЕ</w:t>
      </w:r>
    </w:p>
    <w:p w:rsidR="008C5B60" w:rsidRPr="008C5B60" w:rsidRDefault="008C5B60" w:rsidP="008C5B60">
      <w:pPr>
        <w:pStyle w:val="a3"/>
        <w:jc w:val="left"/>
        <w:rPr>
          <w:rFonts w:ascii="Times New Roman" w:hAnsi="Times New Roman"/>
          <w:sz w:val="24"/>
          <w:szCs w:val="20"/>
          <w:lang w:val="ru-RU"/>
        </w:rPr>
      </w:pPr>
    </w:p>
    <w:p w:rsidR="008C5B60" w:rsidRPr="008C5B60" w:rsidRDefault="008C5B60" w:rsidP="008C5B60">
      <w:pPr>
        <w:pStyle w:val="a3"/>
        <w:jc w:val="left"/>
        <w:rPr>
          <w:rFonts w:ascii="Times New Roman" w:hAnsi="Times New Roman"/>
          <w:sz w:val="24"/>
          <w:szCs w:val="20"/>
          <w:lang w:val="ru-RU"/>
        </w:rPr>
      </w:pPr>
      <w:r w:rsidRPr="008C5B60">
        <w:rPr>
          <w:rFonts w:ascii="Times New Roman" w:hAnsi="Times New Roman"/>
          <w:b/>
          <w:sz w:val="24"/>
          <w:szCs w:val="20"/>
          <w:lang w:val="ru-RU"/>
        </w:rPr>
        <w:t xml:space="preserve">РАЗДЕЛ </w:t>
      </w:r>
      <w:r w:rsidRPr="008C5B60">
        <w:rPr>
          <w:rFonts w:ascii="Times New Roman" w:hAnsi="Times New Roman"/>
          <w:b/>
          <w:sz w:val="24"/>
          <w:szCs w:val="20"/>
        </w:rPr>
        <w:t>I</w:t>
      </w:r>
      <w:r w:rsidRPr="008C5B60">
        <w:rPr>
          <w:rFonts w:ascii="Times New Roman" w:hAnsi="Times New Roman"/>
          <w:b/>
          <w:sz w:val="24"/>
          <w:szCs w:val="20"/>
          <w:lang w:val="ru-RU"/>
        </w:rPr>
        <w:t>. ФУНКЦИЯ ОБВИНЕНИЯ КАК ЭЛЕМЕНТ СИСТЕМЫ УГОЛОВНО-ПРОЦЕССУАЛЬНЫХ ФУНКЦИЙ</w:t>
      </w:r>
    </w:p>
    <w:p w:rsidR="008C5B60" w:rsidRPr="008C5B60" w:rsidRDefault="008C5B60" w:rsidP="008C5B60">
      <w:pPr>
        <w:pStyle w:val="a3"/>
        <w:jc w:val="left"/>
        <w:rPr>
          <w:rFonts w:ascii="Times New Roman" w:hAnsi="Times New Roman"/>
          <w:sz w:val="24"/>
          <w:szCs w:val="20"/>
          <w:lang w:val="ru-RU"/>
        </w:rPr>
      </w:pPr>
    </w:p>
    <w:p w:rsidR="008C5B60" w:rsidRPr="008C5B60" w:rsidRDefault="008C5B60" w:rsidP="008C5B60">
      <w:pPr>
        <w:pStyle w:val="a3"/>
        <w:ind w:firstLine="426"/>
        <w:jc w:val="left"/>
        <w:rPr>
          <w:rFonts w:ascii="Times New Roman" w:hAnsi="Times New Roman"/>
          <w:sz w:val="24"/>
          <w:szCs w:val="20"/>
          <w:lang w:val="ru-RU"/>
        </w:rPr>
      </w:pPr>
      <w:r w:rsidRPr="008C5B60">
        <w:rPr>
          <w:rFonts w:ascii="Times New Roman" w:hAnsi="Times New Roman"/>
          <w:sz w:val="24"/>
          <w:szCs w:val="20"/>
          <w:lang w:val="ru-RU"/>
        </w:rPr>
        <w:t>1. Понятие уголовно-процессуальных функций</w:t>
      </w:r>
    </w:p>
    <w:p w:rsidR="008C5B60" w:rsidRPr="008C5B60" w:rsidRDefault="008C5B60" w:rsidP="008C5B60">
      <w:pPr>
        <w:pStyle w:val="a3"/>
        <w:ind w:firstLine="426"/>
        <w:jc w:val="left"/>
        <w:rPr>
          <w:rFonts w:ascii="Times New Roman" w:hAnsi="Times New Roman"/>
          <w:sz w:val="24"/>
          <w:szCs w:val="20"/>
          <w:lang w:val="ru-RU"/>
        </w:rPr>
      </w:pPr>
      <w:r w:rsidRPr="008C5B60">
        <w:rPr>
          <w:rFonts w:ascii="Times New Roman" w:hAnsi="Times New Roman"/>
          <w:sz w:val="24"/>
          <w:szCs w:val="20"/>
          <w:lang w:val="ru-RU"/>
        </w:rPr>
        <w:t>2. Функция уголовного преследования в уголовном судопроизводстве</w:t>
      </w:r>
    </w:p>
    <w:p w:rsidR="008C5B60" w:rsidRPr="008C5B60" w:rsidRDefault="008C5B60" w:rsidP="008C5B60">
      <w:pPr>
        <w:pStyle w:val="a3"/>
        <w:jc w:val="left"/>
        <w:rPr>
          <w:rFonts w:ascii="Times New Roman" w:hAnsi="Times New Roman"/>
          <w:b/>
          <w:sz w:val="24"/>
          <w:szCs w:val="20"/>
          <w:lang w:val="ru-RU"/>
        </w:rPr>
      </w:pPr>
    </w:p>
    <w:p w:rsidR="008C5B60" w:rsidRPr="008C5B60" w:rsidRDefault="008C5B60" w:rsidP="008C5B60">
      <w:pPr>
        <w:pStyle w:val="a3"/>
        <w:jc w:val="left"/>
        <w:rPr>
          <w:rFonts w:ascii="Times New Roman" w:hAnsi="Times New Roman"/>
          <w:b/>
          <w:sz w:val="24"/>
          <w:szCs w:val="20"/>
          <w:lang w:val="ru-RU"/>
        </w:rPr>
      </w:pPr>
      <w:r w:rsidRPr="008C5B60">
        <w:rPr>
          <w:rFonts w:ascii="Times New Roman" w:hAnsi="Times New Roman"/>
          <w:b/>
          <w:sz w:val="24"/>
          <w:szCs w:val="20"/>
          <w:lang w:val="ru-RU"/>
        </w:rPr>
        <w:t xml:space="preserve">РАЗДЕЛ </w:t>
      </w:r>
      <w:r w:rsidRPr="008C5B60">
        <w:rPr>
          <w:rFonts w:ascii="Times New Roman" w:hAnsi="Times New Roman"/>
          <w:b/>
          <w:sz w:val="24"/>
          <w:szCs w:val="20"/>
        </w:rPr>
        <w:t>II</w:t>
      </w:r>
      <w:r w:rsidRPr="008C5B60">
        <w:rPr>
          <w:rFonts w:ascii="Times New Roman" w:hAnsi="Times New Roman"/>
          <w:b/>
          <w:sz w:val="24"/>
          <w:szCs w:val="20"/>
          <w:lang w:val="ru-RU"/>
        </w:rPr>
        <w:t xml:space="preserve">. ПОЛНОМОЧИЯ ПРОЦЕССУАЛЬНОГО ПРОКУРОРА В УГОЛОВНОМ СУДОПРОИЗВОДСТВЕ </w:t>
      </w:r>
    </w:p>
    <w:p w:rsidR="008C5B60" w:rsidRPr="008C5B60" w:rsidRDefault="008C5B60" w:rsidP="008C5B60">
      <w:pPr>
        <w:pStyle w:val="a3"/>
        <w:jc w:val="left"/>
        <w:rPr>
          <w:rFonts w:ascii="Times New Roman" w:hAnsi="Times New Roman"/>
          <w:sz w:val="24"/>
          <w:szCs w:val="20"/>
          <w:lang w:val="ru-RU"/>
        </w:rPr>
      </w:pPr>
    </w:p>
    <w:p w:rsidR="008C5B60" w:rsidRPr="008C5B60" w:rsidRDefault="008C5B60" w:rsidP="008C5B60">
      <w:pPr>
        <w:pStyle w:val="a3"/>
        <w:ind w:firstLine="426"/>
        <w:jc w:val="left"/>
        <w:rPr>
          <w:rFonts w:ascii="Times New Roman" w:hAnsi="Times New Roman"/>
          <w:sz w:val="24"/>
          <w:szCs w:val="20"/>
          <w:lang w:val="ru-RU"/>
        </w:rPr>
      </w:pPr>
      <w:r w:rsidRPr="008C5B60">
        <w:rPr>
          <w:rFonts w:ascii="Times New Roman" w:hAnsi="Times New Roman"/>
          <w:sz w:val="24"/>
          <w:szCs w:val="20"/>
          <w:lang w:val="ru-RU"/>
        </w:rPr>
        <w:t>1. Правовой статус процессуального прокурора</w:t>
      </w:r>
    </w:p>
    <w:p w:rsidR="008C5B60" w:rsidRPr="008C5B60" w:rsidRDefault="008C5B60" w:rsidP="008C5B60">
      <w:pPr>
        <w:pStyle w:val="a3"/>
        <w:ind w:firstLine="426"/>
        <w:jc w:val="left"/>
        <w:rPr>
          <w:rFonts w:ascii="Times New Roman" w:hAnsi="Times New Roman"/>
          <w:sz w:val="24"/>
          <w:szCs w:val="20"/>
          <w:lang w:val="ru-RU"/>
        </w:rPr>
      </w:pPr>
      <w:r w:rsidRPr="008C5B60">
        <w:rPr>
          <w:rFonts w:ascii="Times New Roman" w:hAnsi="Times New Roman"/>
          <w:sz w:val="24"/>
          <w:szCs w:val="20"/>
          <w:lang w:val="ru-RU"/>
        </w:rPr>
        <w:t>2. Деятельность процессуального прокурора</w:t>
      </w:r>
    </w:p>
    <w:p w:rsidR="008C5B60" w:rsidRPr="008C5B60" w:rsidRDefault="008C5B60" w:rsidP="008C5B60">
      <w:pPr>
        <w:pStyle w:val="a3"/>
        <w:ind w:firstLine="426"/>
        <w:jc w:val="left"/>
        <w:rPr>
          <w:rFonts w:ascii="Times New Roman" w:hAnsi="Times New Roman"/>
          <w:sz w:val="24"/>
          <w:szCs w:val="20"/>
          <w:lang w:val="ru-RU"/>
        </w:rPr>
      </w:pPr>
      <w:r w:rsidRPr="008C5B60">
        <w:rPr>
          <w:rFonts w:ascii="Times New Roman" w:hAnsi="Times New Roman"/>
          <w:sz w:val="24"/>
          <w:szCs w:val="20"/>
          <w:lang w:val="ru-RU"/>
        </w:rPr>
        <w:t xml:space="preserve">3. Проблема соотношения функции уголовного преследования и функции надзора в деятельности процессуального прокурора </w:t>
      </w:r>
    </w:p>
    <w:p w:rsidR="008C5B60" w:rsidRPr="008C5B60" w:rsidRDefault="008C5B60" w:rsidP="008C5B60">
      <w:pPr>
        <w:pStyle w:val="a3"/>
        <w:jc w:val="left"/>
        <w:rPr>
          <w:rFonts w:ascii="Times New Roman" w:hAnsi="Times New Roman"/>
          <w:sz w:val="24"/>
          <w:szCs w:val="20"/>
          <w:lang w:val="ru-RU"/>
        </w:rPr>
      </w:pPr>
    </w:p>
    <w:p w:rsidR="008C5B60" w:rsidRPr="008C5B60" w:rsidRDefault="008C5B60" w:rsidP="008C5B60">
      <w:pPr>
        <w:pStyle w:val="a3"/>
        <w:jc w:val="left"/>
        <w:rPr>
          <w:rFonts w:ascii="Times New Roman" w:hAnsi="Times New Roman"/>
          <w:sz w:val="24"/>
          <w:szCs w:val="20"/>
          <w:lang w:val="ru-RU"/>
        </w:rPr>
      </w:pPr>
      <w:r w:rsidRPr="008C5B60">
        <w:rPr>
          <w:rFonts w:ascii="Times New Roman" w:hAnsi="Times New Roman"/>
          <w:b/>
          <w:sz w:val="24"/>
          <w:szCs w:val="20"/>
          <w:lang w:val="ru-RU"/>
        </w:rPr>
        <w:t>ЗАКЛЮЧЕНИЕ</w:t>
      </w:r>
    </w:p>
    <w:p w:rsidR="008C5B60" w:rsidRPr="008C5B60" w:rsidRDefault="008C5B60" w:rsidP="008C5B60">
      <w:pPr>
        <w:pStyle w:val="a3"/>
        <w:jc w:val="left"/>
        <w:rPr>
          <w:rFonts w:ascii="Times New Roman" w:hAnsi="Times New Roman"/>
          <w:sz w:val="24"/>
          <w:szCs w:val="20"/>
          <w:lang w:val="ru-RU"/>
        </w:rPr>
      </w:pPr>
    </w:p>
    <w:p w:rsidR="008C5B60" w:rsidRDefault="008C5B60" w:rsidP="008C5B60">
      <w:pPr>
        <w:pStyle w:val="a3"/>
        <w:jc w:val="left"/>
        <w:rPr>
          <w:rFonts w:ascii="Times New Roman" w:hAnsi="Times New Roman"/>
          <w:b/>
          <w:sz w:val="24"/>
          <w:szCs w:val="20"/>
          <w:lang w:val="ru-RU"/>
        </w:rPr>
      </w:pPr>
      <w:r w:rsidRPr="008C5B60">
        <w:rPr>
          <w:rFonts w:ascii="Times New Roman" w:hAnsi="Times New Roman"/>
          <w:b/>
          <w:sz w:val="24"/>
          <w:szCs w:val="20"/>
          <w:lang w:val="ru-RU"/>
        </w:rPr>
        <w:t>СПИСОК ИСПОЛЬЗОВАННЫХ ИСТОЧНИКОВ</w:t>
      </w:r>
    </w:p>
    <w:p w:rsidR="008C5B60" w:rsidRDefault="008C5B60">
      <w:pPr>
        <w:rPr>
          <w:rFonts w:ascii="Times New Roman" w:eastAsia="Batang" w:hAnsi="Times New Roman" w:cs="Times New Roman"/>
          <w:b/>
          <w:kern w:val="1"/>
          <w:sz w:val="24"/>
          <w:szCs w:val="20"/>
          <w:lang w:eastAsia="ar-SA"/>
        </w:rPr>
      </w:pPr>
      <w:r>
        <w:rPr>
          <w:rFonts w:ascii="Times New Roman" w:hAnsi="Times New Roman"/>
          <w:b/>
          <w:sz w:val="24"/>
          <w:szCs w:val="20"/>
        </w:rPr>
        <w:br w:type="page"/>
      </w:r>
    </w:p>
    <w:p w:rsidR="008C5B60" w:rsidRPr="008C5B60" w:rsidRDefault="008C5B60" w:rsidP="008C5B60">
      <w:pPr>
        <w:pStyle w:val="a3"/>
        <w:jc w:val="left"/>
        <w:rPr>
          <w:rFonts w:ascii="Times New Roman" w:hAnsi="Times New Roman"/>
          <w:sz w:val="24"/>
          <w:lang w:val="ru-RU"/>
        </w:rPr>
      </w:pPr>
    </w:p>
    <w:p w:rsidR="008C5B60" w:rsidRPr="008C5B60" w:rsidRDefault="008C5B60" w:rsidP="008C5B60">
      <w:pPr>
        <w:pStyle w:val="a3"/>
        <w:ind w:firstLine="284"/>
        <w:jc w:val="center"/>
        <w:rPr>
          <w:rFonts w:ascii="Times New Roman" w:hAnsi="Times New Roman"/>
          <w:b/>
          <w:sz w:val="24"/>
          <w:shd w:val="clear" w:color="auto" w:fill="FFFFFF"/>
          <w:lang w:val="ru-RU"/>
        </w:rPr>
      </w:pPr>
      <w:r w:rsidRPr="008C5B60">
        <w:rPr>
          <w:rFonts w:ascii="Times New Roman" w:hAnsi="Times New Roman"/>
          <w:b/>
          <w:sz w:val="24"/>
          <w:shd w:val="clear" w:color="auto" w:fill="FFFFFF"/>
          <w:lang w:val="ru-RU"/>
        </w:rPr>
        <w:t>ЗАКЛЮЧЕНИЕ</w:t>
      </w:r>
    </w:p>
    <w:p w:rsidR="008C5B60" w:rsidRPr="008C5B60" w:rsidRDefault="008C5B60" w:rsidP="008C5B60">
      <w:pPr>
        <w:spacing w:line="240" w:lineRule="atLeast"/>
        <w:ind w:firstLine="284"/>
        <w:rPr>
          <w:rFonts w:ascii="Times New Roman" w:eastAsia="Courier New" w:hAnsi="Times New Roman"/>
          <w:sz w:val="24"/>
          <w:szCs w:val="24"/>
          <w:lang w:eastAsia="ru-RU"/>
        </w:rPr>
      </w:pPr>
      <w:r w:rsidRPr="008C5B60">
        <w:rPr>
          <w:rFonts w:ascii="Times New Roman" w:eastAsia="Courier New" w:hAnsi="Times New Roman"/>
          <w:sz w:val="24"/>
          <w:szCs w:val="24"/>
          <w:lang w:eastAsia="ru-RU"/>
        </w:rPr>
        <w:t>По факту проведенного исследования мы сделали выводы, позволяющие на их основе сформулировать конкретные рекомендации.</w:t>
      </w:r>
    </w:p>
    <w:p w:rsidR="008C5B60" w:rsidRPr="008C5B60" w:rsidRDefault="008C5B60" w:rsidP="008C5B60">
      <w:pPr>
        <w:pStyle w:val="a3"/>
        <w:ind w:firstLine="284"/>
        <w:rPr>
          <w:rFonts w:ascii="Times New Roman" w:hAnsi="Times New Roman"/>
          <w:sz w:val="24"/>
          <w:lang w:val="ru-RU"/>
        </w:rPr>
      </w:pPr>
      <w:r w:rsidRPr="008C5B60">
        <w:rPr>
          <w:rFonts w:ascii="Times New Roman" w:eastAsia="Courier New" w:hAnsi="Times New Roman"/>
          <w:sz w:val="24"/>
          <w:lang w:val="ru-RU" w:eastAsia="ru-RU"/>
        </w:rPr>
        <w:t>1.</w:t>
      </w:r>
      <w:r w:rsidRPr="008C5B60">
        <w:rPr>
          <w:rFonts w:ascii="Times New Roman" w:hAnsi="Times New Roman"/>
          <w:sz w:val="24"/>
          <w:lang w:val="ru-RU"/>
        </w:rPr>
        <w:t xml:space="preserve"> Современный законодатель всех участников уголовного судопроизводства распределил в зависимости от их собственных интересов на три группы: </w:t>
      </w:r>
    </w:p>
    <w:p w:rsidR="008C5B60" w:rsidRPr="008C5B60" w:rsidRDefault="008C5B60" w:rsidP="008C5B60">
      <w:pPr>
        <w:pStyle w:val="a3"/>
        <w:ind w:firstLine="284"/>
        <w:rPr>
          <w:rFonts w:ascii="Times New Roman" w:hAnsi="Times New Roman"/>
          <w:sz w:val="24"/>
          <w:lang w:val="ru-RU"/>
        </w:rPr>
      </w:pPr>
      <w:r w:rsidRPr="008C5B60">
        <w:rPr>
          <w:rFonts w:ascii="Times New Roman" w:hAnsi="Times New Roman"/>
          <w:sz w:val="24"/>
          <w:lang w:val="ru-RU"/>
        </w:rPr>
        <w:t xml:space="preserve">- сторону обвинения (гражданский истец с представителем при необходимости, следователь, прокурор, частный обвинитель, дознаватель, начальник следственного отдела, потерпевший с его законным представителем по необходимости); </w:t>
      </w:r>
    </w:p>
    <w:p w:rsidR="008C5B60" w:rsidRPr="008C5B60" w:rsidRDefault="008C5B60" w:rsidP="008C5B60">
      <w:pPr>
        <w:pStyle w:val="a3"/>
        <w:ind w:firstLine="284"/>
        <w:rPr>
          <w:rFonts w:ascii="Times New Roman" w:hAnsi="Times New Roman"/>
          <w:sz w:val="24"/>
          <w:lang w:val="ru-RU"/>
        </w:rPr>
      </w:pPr>
      <w:r w:rsidRPr="008C5B60">
        <w:rPr>
          <w:rFonts w:ascii="Times New Roman" w:hAnsi="Times New Roman"/>
          <w:sz w:val="24"/>
          <w:lang w:val="ru-RU"/>
        </w:rPr>
        <w:t xml:space="preserve">- суд; </w:t>
      </w:r>
    </w:p>
    <w:p w:rsidR="008C5B60" w:rsidRPr="008C5B60" w:rsidRDefault="008C5B60" w:rsidP="008C5B60">
      <w:pPr>
        <w:pStyle w:val="a3"/>
        <w:ind w:firstLine="284"/>
        <w:rPr>
          <w:rFonts w:ascii="Times New Roman" w:hAnsi="Times New Roman"/>
          <w:sz w:val="24"/>
          <w:lang w:val="ru-RU"/>
        </w:rPr>
      </w:pPr>
      <w:r w:rsidRPr="008C5B60">
        <w:rPr>
          <w:rFonts w:ascii="Times New Roman" w:hAnsi="Times New Roman"/>
          <w:sz w:val="24"/>
          <w:lang w:val="ru-RU"/>
        </w:rPr>
        <w:t xml:space="preserve">- сторону защиты (обвиняемый, подозреваемый и их законные представители, гражданский ответчик с представителями (законными), защитник); </w:t>
      </w:r>
    </w:p>
    <w:p w:rsidR="008C5B60" w:rsidRPr="008C5B60" w:rsidRDefault="008C5B60" w:rsidP="008C5B60">
      <w:pPr>
        <w:pStyle w:val="a3"/>
        <w:ind w:firstLine="284"/>
        <w:rPr>
          <w:rFonts w:ascii="Times New Roman" w:hAnsi="Times New Roman"/>
          <w:sz w:val="24"/>
          <w:lang w:val="ru-RU"/>
        </w:rPr>
      </w:pPr>
      <w:r w:rsidRPr="008C5B60">
        <w:rPr>
          <w:rFonts w:ascii="Times New Roman" w:hAnsi="Times New Roman"/>
          <w:sz w:val="24"/>
          <w:lang w:val="ru-RU"/>
        </w:rPr>
        <w:t>- других участников процесса и судопроизводства в целом (эксперт, свидетель, специалист, понятой, переводчик).</w:t>
      </w:r>
    </w:p>
    <w:p w:rsidR="008C5B60" w:rsidRDefault="008C5B60" w:rsidP="008C5B60">
      <w:pPr>
        <w:rPr>
          <w:rFonts w:ascii="Times New Roman" w:hAnsi="Times New Roman" w:cs="Times New Roman"/>
          <w:sz w:val="24"/>
          <w:szCs w:val="24"/>
        </w:rPr>
      </w:pPr>
    </w:p>
    <w:p w:rsidR="008C5B60" w:rsidRDefault="008C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5B60" w:rsidRPr="008C5B60" w:rsidRDefault="008C5B60" w:rsidP="008C5B60">
      <w:pPr>
        <w:pStyle w:val="a3"/>
        <w:ind w:firstLine="284"/>
        <w:rPr>
          <w:rFonts w:ascii="Times New Roman" w:hAnsi="Times New Roman"/>
          <w:sz w:val="24"/>
          <w:lang w:val="ru-RU"/>
        </w:rPr>
      </w:pPr>
      <w:r w:rsidRPr="008C5B60">
        <w:rPr>
          <w:rFonts w:ascii="Times New Roman" w:hAnsi="Times New Roman"/>
          <w:sz w:val="24"/>
          <w:lang w:val="ru-RU"/>
        </w:rPr>
        <w:lastRenderedPageBreak/>
        <w:t>Список использованных источников</w:t>
      </w:r>
    </w:p>
    <w:p w:rsidR="008C5B60" w:rsidRPr="008C5B60" w:rsidRDefault="008C5B60" w:rsidP="008C5B60">
      <w:pPr>
        <w:pStyle w:val="a3"/>
        <w:ind w:firstLine="284"/>
        <w:rPr>
          <w:rFonts w:ascii="Times New Roman" w:hAnsi="Times New Roman"/>
          <w:sz w:val="24"/>
          <w:lang w:val="ru-RU"/>
        </w:rPr>
      </w:pPr>
    </w:p>
    <w:p w:rsidR="008C5B60" w:rsidRPr="008C5B60" w:rsidRDefault="008C5B60" w:rsidP="008C5B60">
      <w:pPr>
        <w:pStyle w:val="a3"/>
        <w:ind w:firstLine="284"/>
        <w:rPr>
          <w:rFonts w:ascii="Times New Roman" w:hAnsi="Times New Roman"/>
          <w:sz w:val="24"/>
          <w:lang w:val="ru-RU"/>
        </w:rPr>
      </w:pPr>
      <w:proofErr w:type="gramStart"/>
      <w:r w:rsidRPr="008C5B60">
        <w:rPr>
          <w:rFonts w:ascii="Times New Roman" w:hAnsi="Times New Roman"/>
          <w:sz w:val="24"/>
          <w:lang w:val="ru-RU"/>
        </w:rPr>
        <w:t>А)Книги</w:t>
      </w:r>
      <w:proofErr w:type="gramEnd"/>
      <w:r w:rsidRPr="008C5B60">
        <w:rPr>
          <w:rFonts w:ascii="Times New Roman" w:hAnsi="Times New Roman"/>
          <w:sz w:val="24"/>
          <w:lang w:val="ru-RU"/>
        </w:rPr>
        <w:t>:</w:t>
      </w:r>
    </w:p>
    <w:p w:rsidR="008C5B60" w:rsidRPr="008C5B60" w:rsidRDefault="008C5B60" w:rsidP="008C5B60">
      <w:pPr>
        <w:pStyle w:val="a3"/>
        <w:ind w:firstLine="284"/>
        <w:rPr>
          <w:rFonts w:ascii="Times New Roman" w:hAnsi="Times New Roman"/>
          <w:sz w:val="24"/>
          <w:lang w:val="ru-RU"/>
        </w:rPr>
      </w:pPr>
      <w:r w:rsidRPr="008C5B60">
        <w:rPr>
          <w:rFonts w:ascii="Times New Roman" w:hAnsi="Times New Roman"/>
          <w:sz w:val="24"/>
          <w:lang w:val="ru-RU"/>
        </w:rPr>
        <w:t xml:space="preserve">1. Строгович М.С. Уголовное преследование в советском уголовном процессе. - М., 1951. – 240 </w:t>
      </w:r>
      <w:r w:rsidRPr="008C5B60">
        <w:rPr>
          <w:rFonts w:ascii="Times New Roman" w:hAnsi="Times New Roman"/>
          <w:sz w:val="24"/>
        </w:rPr>
        <w:t>c</w:t>
      </w:r>
      <w:r w:rsidRPr="008C5B60">
        <w:rPr>
          <w:rFonts w:ascii="Times New Roman" w:hAnsi="Times New Roman"/>
          <w:sz w:val="24"/>
          <w:lang w:val="ru-RU"/>
        </w:rPr>
        <w:t>.</w:t>
      </w:r>
    </w:p>
    <w:p w:rsidR="008C5B60" w:rsidRPr="008C5B60" w:rsidRDefault="008C5B60" w:rsidP="008C5B60">
      <w:pPr>
        <w:pStyle w:val="a3"/>
        <w:ind w:firstLine="284"/>
        <w:rPr>
          <w:rFonts w:ascii="Times New Roman" w:hAnsi="Times New Roman"/>
          <w:sz w:val="24"/>
          <w:lang w:val="ru-RU"/>
        </w:rPr>
      </w:pPr>
      <w:r w:rsidRPr="008C5B60">
        <w:rPr>
          <w:rFonts w:ascii="Times New Roman" w:hAnsi="Times New Roman"/>
          <w:sz w:val="24"/>
          <w:lang w:val="ru-RU"/>
        </w:rPr>
        <w:t xml:space="preserve">2. </w:t>
      </w:r>
      <w:proofErr w:type="spellStart"/>
      <w:r w:rsidRPr="008C5B60">
        <w:rPr>
          <w:rFonts w:ascii="Times New Roman" w:hAnsi="Times New Roman"/>
          <w:sz w:val="24"/>
          <w:lang w:val="ru-RU"/>
        </w:rPr>
        <w:t>Зинатуллин</w:t>
      </w:r>
      <w:proofErr w:type="spellEnd"/>
      <w:r w:rsidRPr="008C5B60">
        <w:rPr>
          <w:rFonts w:ascii="Times New Roman" w:hAnsi="Times New Roman"/>
          <w:sz w:val="24"/>
          <w:lang w:val="ru-RU"/>
        </w:rPr>
        <w:t xml:space="preserve"> З.З., Уголовно-процессуальные функции. - Ижевск, 2002. с. – 198 </w:t>
      </w:r>
      <w:r w:rsidRPr="008C5B60">
        <w:rPr>
          <w:rFonts w:ascii="Times New Roman" w:hAnsi="Times New Roman"/>
          <w:sz w:val="24"/>
        </w:rPr>
        <w:t>c</w:t>
      </w:r>
      <w:r w:rsidRPr="008C5B60">
        <w:rPr>
          <w:rFonts w:ascii="Times New Roman" w:hAnsi="Times New Roman"/>
          <w:sz w:val="24"/>
          <w:lang w:val="ru-RU"/>
        </w:rPr>
        <w:t>.</w:t>
      </w:r>
    </w:p>
    <w:p w:rsidR="008C5B60" w:rsidRPr="008C5B60" w:rsidRDefault="008C5B60" w:rsidP="008C5B60">
      <w:pPr>
        <w:pStyle w:val="a3"/>
        <w:ind w:firstLine="284"/>
        <w:rPr>
          <w:rFonts w:ascii="Times New Roman" w:hAnsi="Times New Roman"/>
          <w:sz w:val="24"/>
          <w:lang w:val="ru-RU"/>
        </w:rPr>
      </w:pPr>
      <w:r w:rsidRPr="008C5B60">
        <w:rPr>
          <w:rFonts w:ascii="Times New Roman" w:hAnsi="Times New Roman"/>
          <w:sz w:val="24"/>
          <w:lang w:val="ru-RU"/>
        </w:rPr>
        <w:t>3. Элькинд П.С. Сущность уголовно-процессуального права. - Л., 1963. – 207 с.</w:t>
      </w:r>
    </w:p>
    <w:p w:rsidR="008C5B60" w:rsidRPr="008C5B60" w:rsidRDefault="008C5B60" w:rsidP="008C5B60">
      <w:pPr>
        <w:pStyle w:val="a3"/>
        <w:ind w:firstLine="284"/>
        <w:rPr>
          <w:rFonts w:ascii="Times New Roman" w:hAnsi="Times New Roman"/>
          <w:sz w:val="24"/>
          <w:lang w:val="ru-RU"/>
        </w:rPr>
      </w:pPr>
      <w:r w:rsidRPr="008C5B60">
        <w:rPr>
          <w:rFonts w:ascii="Times New Roman" w:hAnsi="Times New Roman"/>
          <w:sz w:val="24"/>
          <w:lang w:val="ru-RU"/>
        </w:rPr>
        <w:t>4. Шпилев В.Н. Содержание и формы уголовного судопроизводства. - Минск, 1974. – 215 с.</w:t>
      </w:r>
    </w:p>
    <w:p w:rsidR="008C5B60" w:rsidRPr="008C5B60" w:rsidRDefault="008C5B60" w:rsidP="008C5B60">
      <w:pPr>
        <w:pStyle w:val="a3"/>
        <w:ind w:firstLine="284"/>
        <w:rPr>
          <w:rFonts w:ascii="Times New Roman" w:hAnsi="Times New Roman"/>
          <w:sz w:val="24"/>
          <w:lang w:val="ru-RU"/>
        </w:rPr>
      </w:pPr>
      <w:r w:rsidRPr="008C5B60">
        <w:rPr>
          <w:rFonts w:ascii="Times New Roman" w:hAnsi="Times New Roman"/>
          <w:sz w:val="24"/>
          <w:lang w:val="ru-RU"/>
        </w:rPr>
        <w:t xml:space="preserve">5. </w:t>
      </w:r>
      <w:proofErr w:type="spellStart"/>
      <w:r w:rsidRPr="008C5B60">
        <w:rPr>
          <w:rFonts w:ascii="Times New Roman" w:hAnsi="Times New Roman"/>
          <w:sz w:val="24"/>
          <w:lang w:val="ru-RU"/>
        </w:rPr>
        <w:t>Зеленецкий</w:t>
      </w:r>
      <w:proofErr w:type="spellEnd"/>
      <w:r w:rsidRPr="008C5B60">
        <w:rPr>
          <w:rFonts w:ascii="Times New Roman" w:hAnsi="Times New Roman"/>
          <w:sz w:val="24"/>
          <w:lang w:val="ru-RU"/>
        </w:rPr>
        <w:t xml:space="preserve"> В.С. Возбуждение государственного обвинения в уголовном процессе. - Харьков, «</w:t>
      </w:r>
      <w:proofErr w:type="spellStart"/>
      <w:r w:rsidRPr="008C5B60">
        <w:rPr>
          <w:rFonts w:ascii="Times New Roman" w:hAnsi="Times New Roman"/>
          <w:sz w:val="24"/>
          <w:lang w:val="ru-RU"/>
        </w:rPr>
        <w:t>Вища</w:t>
      </w:r>
      <w:proofErr w:type="spellEnd"/>
      <w:r w:rsidRPr="008C5B60">
        <w:rPr>
          <w:rFonts w:ascii="Times New Roman" w:hAnsi="Times New Roman"/>
          <w:sz w:val="24"/>
          <w:lang w:val="ru-RU"/>
        </w:rPr>
        <w:t xml:space="preserve"> школа». - 1979. – 210 с.</w:t>
      </w:r>
    </w:p>
    <w:p w:rsidR="008C5B60" w:rsidRPr="008C5B60" w:rsidRDefault="008C5B60" w:rsidP="008C5B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5B60" w:rsidRPr="008C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2C"/>
    <w:rsid w:val="0086142C"/>
    <w:rsid w:val="008C5B60"/>
    <w:rsid w:val="00B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D0C2"/>
  <w15:chartTrackingRefBased/>
  <w15:docId w15:val="{A24167D7-97FE-4915-881F-DBDC1D50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B60"/>
    <w:pPr>
      <w:widowControl w:val="0"/>
      <w:suppressAutoHyphens/>
      <w:autoSpaceDE w:val="0"/>
      <w:spacing w:after="0" w:line="240" w:lineRule="auto"/>
      <w:jc w:val="both"/>
    </w:pPr>
    <w:rPr>
      <w:rFonts w:ascii="Batang" w:eastAsia="Batang" w:hAnsi="Batang" w:cs="Times New Roman"/>
      <w:kern w:val="1"/>
      <w:sz w:val="20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1617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2017-04-18T10:07:00Z</dcterms:created>
  <dcterms:modified xsi:type="dcterms:W3CDTF">2017-04-18T10:10:00Z</dcterms:modified>
</cp:coreProperties>
</file>