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24" w:rsidRDefault="00B56324" w:rsidP="00B56324">
      <w:pPr>
        <w:shd w:val="clear" w:color="auto" w:fill="FFFFFF"/>
        <w:tabs>
          <w:tab w:val="left" w:pos="142"/>
        </w:tabs>
        <w:ind w:firstLine="851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56324">
        <w:rPr>
          <w:rFonts w:ascii="Times New Roman" w:hAnsi="Times New Roman"/>
          <w:sz w:val="28"/>
          <w:szCs w:val="28"/>
        </w:rPr>
        <w:t>Диссер</w:t>
      </w:r>
      <w:proofErr w:type="spellEnd"/>
      <w:r w:rsidRPr="00B56324">
        <w:rPr>
          <w:rFonts w:ascii="Times New Roman" w:hAnsi="Times New Roman"/>
          <w:sz w:val="28"/>
          <w:szCs w:val="28"/>
        </w:rPr>
        <w:t>_</w:t>
      </w:r>
      <w:r w:rsidRPr="00B5632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32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СИСТЕМ ЭЛЕКТРОННОГО ДОКУМЕНТООБОРОТА И РАЗРАБОТКА ОПТИМАЛЬНОГО ВАРИАНТА ДЛЯ ДОШКОЛЬНОГО УЧРЕЖДЕНИЯ</w:t>
      </w:r>
    </w:p>
    <w:p w:rsidR="00B56324" w:rsidRDefault="00B56324" w:rsidP="00B56324">
      <w:pPr>
        <w:shd w:val="clear" w:color="auto" w:fill="FFFFFF"/>
        <w:tabs>
          <w:tab w:val="left" w:pos="142"/>
        </w:tabs>
        <w:ind w:firstLine="851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Стр_57</w:t>
      </w:r>
    </w:p>
    <w:p w:rsidR="00B56324" w:rsidRPr="00B56324" w:rsidRDefault="00B56324" w:rsidP="00B563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324" w:rsidRPr="00B56324" w:rsidRDefault="00B56324" w:rsidP="00B563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4AD4">
        <w:rPr>
          <w:rFonts w:ascii="Times New Roman" w:hAnsi="Times New Roman"/>
          <w:b/>
          <w:sz w:val="28"/>
          <w:szCs w:val="28"/>
        </w:rPr>
        <w:t>ВВЕДЕНИЕ</w:t>
      </w:r>
    </w:p>
    <w:p w:rsidR="00B56324" w:rsidRPr="001400D5" w:rsidRDefault="00B56324" w:rsidP="00B5632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54AD4">
        <w:rPr>
          <w:rFonts w:ascii="Times New Roman" w:hAnsi="Times New Roman"/>
          <w:b/>
          <w:sz w:val="28"/>
          <w:szCs w:val="28"/>
        </w:rPr>
        <w:t xml:space="preserve">1 </w:t>
      </w:r>
      <w:r w:rsidRPr="00654AD4">
        <w:rPr>
          <w:rFonts w:ascii="Times New Roman" w:hAnsi="Times New Roman"/>
          <w:b/>
          <w:sz w:val="28"/>
          <w:szCs w:val="28"/>
          <w:lang w:val="kk-KZ"/>
        </w:rPr>
        <w:t>Исследование предметной области по СЭД</w:t>
      </w:r>
    </w:p>
    <w:p w:rsidR="00B56324" w:rsidRPr="00654AD4" w:rsidRDefault="00B56324" w:rsidP="00B56324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4AD4">
        <w:rPr>
          <w:rFonts w:ascii="Times New Roman" w:hAnsi="Times New Roman"/>
          <w:sz w:val="28"/>
          <w:szCs w:val="28"/>
        </w:rPr>
        <w:t>Обзор систем электронного документооборота</w:t>
      </w:r>
    </w:p>
    <w:p w:rsidR="00B56324" w:rsidRPr="00654AD4" w:rsidRDefault="00B56324" w:rsidP="00B56324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54AD4">
        <w:rPr>
          <w:rFonts w:ascii="Times New Roman" w:hAnsi="Times New Roman"/>
          <w:sz w:val="28"/>
          <w:szCs w:val="28"/>
        </w:rPr>
        <w:t xml:space="preserve">1.2 </w:t>
      </w:r>
      <w:r w:rsidRPr="00654AD4">
        <w:rPr>
          <w:rFonts w:ascii="Times New Roman" w:hAnsi="Times New Roman"/>
          <w:sz w:val="28"/>
          <w:szCs w:val="28"/>
          <w:lang w:val="kk-KZ"/>
        </w:rPr>
        <w:t xml:space="preserve">Анализ электронного документооборота корпоративных организаций </w:t>
      </w:r>
    </w:p>
    <w:p w:rsidR="00B56324" w:rsidRPr="000C4C92" w:rsidRDefault="00B56324" w:rsidP="00B56324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1.3</w:t>
      </w:r>
      <w:r w:rsidRPr="00654AD4">
        <w:rPr>
          <w:rFonts w:ascii="Times New Roman" w:hAnsi="Times New Roman"/>
          <w:sz w:val="28"/>
          <w:szCs w:val="28"/>
          <w:lang w:val="kk-KZ"/>
        </w:rPr>
        <w:t xml:space="preserve"> Анализ электронного документооборота образовательных учреждений</w:t>
      </w:r>
    </w:p>
    <w:p w:rsidR="00B56324" w:rsidRDefault="00B56324" w:rsidP="00B56324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54AD4">
        <w:rPr>
          <w:rFonts w:ascii="Times New Roman" w:hAnsi="Times New Roman"/>
          <w:sz w:val="28"/>
          <w:szCs w:val="28"/>
        </w:rPr>
        <w:t xml:space="preserve">1.4 </w:t>
      </w:r>
      <w:r w:rsidRPr="00654AD4">
        <w:rPr>
          <w:rFonts w:ascii="Times New Roman" w:hAnsi="Times New Roman"/>
          <w:sz w:val="28"/>
          <w:szCs w:val="28"/>
          <w:lang w:val="kk-KZ"/>
        </w:rPr>
        <w:t xml:space="preserve">Преимущества и недостатки СЭД образовательных учреждений </w:t>
      </w:r>
    </w:p>
    <w:p w:rsidR="00B56324" w:rsidRPr="00654AD4" w:rsidRDefault="00B56324" w:rsidP="00B56324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  <w:lang w:val="kk-KZ"/>
        </w:rPr>
        <w:t xml:space="preserve">и корпортивных организаций </w:t>
      </w:r>
    </w:p>
    <w:p w:rsidR="00B56324" w:rsidRPr="000C4C92" w:rsidRDefault="00B56324" w:rsidP="00B5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1.</w:t>
      </w:r>
      <w:r w:rsidRPr="00654AD4">
        <w:rPr>
          <w:rFonts w:ascii="Times New Roman" w:hAnsi="Times New Roman"/>
          <w:sz w:val="28"/>
          <w:szCs w:val="28"/>
          <w:lang w:val="kk-KZ"/>
        </w:rPr>
        <w:t>5 Обоснование разработки СЭД для дошкольных учреждений</w:t>
      </w:r>
    </w:p>
    <w:p w:rsidR="00B56324" w:rsidRPr="000C4C92" w:rsidRDefault="00B56324" w:rsidP="00B563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00D5">
        <w:rPr>
          <w:rFonts w:ascii="Times New Roman" w:hAnsi="Times New Roman"/>
          <w:b/>
          <w:sz w:val="28"/>
          <w:szCs w:val="28"/>
        </w:rPr>
        <w:t xml:space="preserve">2 </w:t>
      </w:r>
      <w:r w:rsidRPr="00654AD4">
        <w:rPr>
          <w:rFonts w:ascii="Times New Roman" w:hAnsi="Times New Roman"/>
          <w:b/>
          <w:sz w:val="28"/>
          <w:szCs w:val="28"/>
        </w:rPr>
        <w:t>Проектная часть</w:t>
      </w:r>
    </w:p>
    <w:p w:rsidR="00B56324" w:rsidRPr="00654AD4" w:rsidRDefault="00B56324" w:rsidP="00B56324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Информационное обеспечение</w:t>
      </w:r>
    </w:p>
    <w:p w:rsidR="00B56324" w:rsidRPr="00654AD4" w:rsidRDefault="00B56324" w:rsidP="00B56324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Программное обеспечение</w:t>
      </w:r>
    </w:p>
    <w:p w:rsidR="00B56324" w:rsidRPr="001400D5" w:rsidRDefault="00B56324" w:rsidP="00B56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0D5">
        <w:rPr>
          <w:rFonts w:ascii="Times New Roman" w:hAnsi="Times New Roman"/>
          <w:sz w:val="28"/>
          <w:szCs w:val="28"/>
        </w:rPr>
        <w:t xml:space="preserve">2.3 </w:t>
      </w:r>
      <w:r w:rsidRPr="00654AD4">
        <w:rPr>
          <w:rFonts w:ascii="Times New Roman" w:hAnsi="Times New Roman"/>
          <w:sz w:val="28"/>
          <w:szCs w:val="28"/>
        </w:rPr>
        <w:t>Техническое обеспечение</w:t>
      </w:r>
    </w:p>
    <w:p w:rsidR="00B56324" w:rsidRPr="000C4C92" w:rsidRDefault="00B56324" w:rsidP="00B563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4AD4">
        <w:rPr>
          <w:rFonts w:ascii="Times New Roman" w:hAnsi="Times New Roman"/>
          <w:b/>
          <w:sz w:val="28"/>
          <w:szCs w:val="28"/>
        </w:rPr>
        <w:t xml:space="preserve">3 </w:t>
      </w:r>
      <w:r w:rsidRPr="00654AD4">
        <w:rPr>
          <w:rFonts w:ascii="Times New Roman" w:hAnsi="Times New Roman"/>
          <w:b/>
          <w:sz w:val="28"/>
          <w:szCs w:val="28"/>
          <w:lang w:val="kk-KZ"/>
        </w:rPr>
        <w:t xml:space="preserve">Разработка и </w:t>
      </w:r>
      <w:r w:rsidRPr="00654AD4">
        <w:rPr>
          <w:rFonts w:ascii="Times New Roman" w:hAnsi="Times New Roman"/>
          <w:b/>
          <w:sz w:val="28"/>
          <w:szCs w:val="28"/>
        </w:rPr>
        <w:t xml:space="preserve">реализация программного обеспечения системы электронного документооборота </w:t>
      </w:r>
      <w:r w:rsidRPr="00654AD4">
        <w:rPr>
          <w:rFonts w:ascii="Times New Roman" w:hAnsi="Times New Roman"/>
          <w:b/>
          <w:sz w:val="28"/>
          <w:szCs w:val="28"/>
          <w:lang w:val="kk-KZ"/>
        </w:rPr>
        <w:t>для дошкольного учреждения</w:t>
      </w:r>
    </w:p>
    <w:p w:rsidR="00B56324" w:rsidRPr="00654AD4" w:rsidRDefault="00B56324" w:rsidP="00B56324">
      <w:pPr>
        <w:numPr>
          <w:ilvl w:val="1"/>
          <w:numId w:val="2"/>
        </w:numPr>
        <w:spacing w:after="0" w:line="240" w:lineRule="auto"/>
        <w:ind w:hanging="714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Информационная модель задачи</w:t>
      </w:r>
    </w:p>
    <w:p w:rsidR="00B56324" w:rsidRPr="000C4C92" w:rsidRDefault="00B56324" w:rsidP="00B56324">
      <w:pPr>
        <w:spacing w:after="0" w:line="240" w:lineRule="auto"/>
        <w:ind w:left="354" w:hanging="354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 xml:space="preserve">3.2 </w:t>
      </w:r>
      <w:r w:rsidRPr="00654AD4">
        <w:rPr>
          <w:rFonts w:ascii="Times New Roman" w:hAnsi="Times New Roman"/>
          <w:sz w:val="28"/>
          <w:szCs w:val="28"/>
          <w:lang w:val="kk-KZ"/>
        </w:rPr>
        <w:t>Интерфейс</w:t>
      </w:r>
      <w:r w:rsidRPr="00654AD4">
        <w:rPr>
          <w:rFonts w:ascii="Times New Roman" w:hAnsi="Times New Roman"/>
          <w:sz w:val="28"/>
          <w:szCs w:val="28"/>
        </w:rPr>
        <w:t xml:space="preserve"> системы документооборота</w:t>
      </w:r>
    </w:p>
    <w:p w:rsidR="00B56324" w:rsidRPr="00B510F4" w:rsidRDefault="00B56324" w:rsidP="00B56324">
      <w:p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3.2.1 Дерево функций и сценарий диалога</w:t>
      </w:r>
    </w:p>
    <w:p w:rsidR="00B56324" w:rsidRPr="001400D5" w:rsidRDefault="00B56324" w:rsidP="00B56324">
      <w:p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3.2.2 Характеристика базы данных</w:t>
      </w:r>
    </w:p>
    <w:p w:rsidR="00B56324" w:rsidRDefault="00B56324" w:rsidP="00B56324">
      <w:p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3.2.3 Структурная схема вызова программных модулей</w:t>
      </w:r>
    </w:p>
    <w:p w:rsidR="00B56324" w:rsidRPr="001400D5" w:rsidRDefault="00B56324" w:rsidP="00B56324">
      <w:p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3.2.4 Описание программных модулей</w:t>
      </w:r>
    </w:p>
    <w:p w:rsidR="00B56324" w:rsidRPr="001400D5" w:rsidRDefault="00B56324" w:rsidP="00B56324">
      <w:pPr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654AD4">
        <w:rPr>
          <w:rFonts w:ascii="Times New Roman" w:hAnsi="Times New Roman"/>
          <w:sz w:val="28"/>
          <w:szCs w:val="28"/>
        </w:rPr>
        <w:t>3.2.5 Рекомендации по эксплуатации разработанной системы документооборота</w:t>
      </w:r>
    </w:p>
    <w:p w:rsidR="00B56324" w:rsidRDefault="00B56324" w:rsidP="00B5632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54AD4">
        <w:rPr>
          <w:rFonts w:ascii="Times New Roman" w:hAnsi="Times New Roman"/>
          <w:b/>
          <w:sz w:val="28"/>
          <w:szCs w:val="28"/>
        </w:rPr>
        <w:t>ЗАКЛЮЧЕНИЕ</w:t>
      </w:r>
    </w:p>
    <w:p w:rsidR="00B56324" w:rsidRDefault="00B56324" w:rsidP="00B5632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СПИСОК ИСПОЛЬЗОВАННЫХ </w:t>
      </w:r>
      <w:r>
        <w:rPr>
          <w:rFonts w:ascii="Times New Roman" w:hAnsi="Times New Roman"/>
          <w:b/>
          <w:sz w:val="28"/>
          <w:szCs w:val="28"/>
          <w:lang w:val="kk-KZ"/>
        </w:rPr>
        <w:t>ИСТОЧНИКОВ</w:t>
      </w:r>
    </w:p>
    <w:p w:rsidR="00B56324" w:rsidRDefault="00B56324">
      <w:pPr>
        <w:spacing w:line="259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B56324" w:rsidRPr="001F60AA" w:rsidRDefault="00B56324" w:rsidP="00B5632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ЗАКЛЮЧЕНИЕ</w:t>
      </w:r>
    </w:p>
    <w:p w:rsidR="00B56324" w:rsidRPr="001F60AA" w:rsidRDefault="00B56324" w:rsidP="00B56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6324" w:rsidRPr="00E00F23" w:rsidRDefault="00B56324" w:rsidP="00B563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5C75">
        <w:rPr>
          <w:rFonts w:ascii="Times New Roman" w:hAnsi="Times New Roman"/>
          <w:sz w:val="28"/>
          <w:szCs w:val="28"/>
        </w:rPr>
        <w:t xml:space="preserve">В работе </w:t>
      </w:r>
      <w:r w:rsidRPr="00E00F23">
        <w:rPr>
          <w:rFonts w:ascii="Times New Roman" w:hAnsi="Times New Roman"/>
          <w:sz w:val="28"/>
          <w:szCs w:val="28"/>
        </w:rPr>
        <w:t>выполнен анализ существующей системы документооборота организации в целях дальнейшей разработки и внедрения СЭД в ДУ «Айлин».</w:t>
      </w:r>
    </w:p>
    <w:p w:rsidR="00B56324" w:rsidRPr="00635C75" w:rsidRDefault="00B56324" w:rsidP="00B56324">
      <w:pPr>
        <w:pStyle w:val="a6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00F23">
        <w:rPr>
          <w:rFonts w:ascii="Times New Roman" w:hAnsi="Times New Roman" w:cs="Times New Roman"/>
        </w:rPr>
        <w:t xml:space="preserve">Анализ полученных данных о целях и задачах </w:t>
      </w:r>
      <w:r>
        <w:rPr>
          <w:rFonts w:ascii="Times New Roman" w:hAnsi="Times New Roman" w:cs="Times New Roman"/>
        </w:rPr>
        <w:t xml:space="preserve">организации </w:t>
      </w:r>
      <w:r w:rsidRPr="00E00F23">
        <w:rPr>
          <w:rFonts w:ascii="Times New Roman" w:hAnsi="Times New Roman" w:cs="Times New Roman"/>
        </w:rPr>
        <w:t xml:space="preserve">показал, что </w:t>
      </w:r>
      <w:r>
        <w:rPr>
          <w:rFonts w:ascii="Times New Roman" w:hAnsi="Times New Roman" w:cs="Times New Roman"/>
        </w:rPr>
        <w:t>д</w:t>
      </w:r>
      <w:r w:rsidRPr="00E00F23">
        <w:rPr>
          <w:rFonts w:ascii="Times New Roman" w:hAnsi="Times New Roman" w:cs="Times New Roman"/>
        </w:rPr>
        <w:t>окументы,</w:t>
      </w:r>
      <w:r w:rsidRPr="00635C75">
        <w:rPr>
          <w:rFonts w:ascii="Times New Roman" w:hAnsi="Times New Roman" w:cs="Times New Roman"/>
        </w:rPr>
        <w:t xml:space="preserve"> приходящие </w:t>
      </w:r>
      <w:r>
        <w:rPr>
          <w:rFonts w:ascii="Times New Roman" w:hAnsi="Times New Roman" w:cs="Times New Roman"/>
        </w:rPr>
        <w:t xml:space="preserve">в дошкольное учреждение, нередко </w:t>
      </w:r>
      <w:r w:rsidRPr="00635C75">
        <w:rPr>
          <w:rFonts w:ascii="Times New Roman" w:hAnsi="Times New Roman" w:cs="Times New Roman"/>
        </w:rPr>
        <w:t xml:space="preserve">теряются, попадают </w:t>
      </w:r>
      <w:r>
        <w:rPr>
          <w:rFonts w:ascii="Times New Roman" w:hAnsi="Times New Roman" w:cs="Times New Roman"/>
        </w:rPr>
        <w:t xml:space="preserve">не к тем адресатам либо </w:t>
      </w:r>
      <w:r w:rsidRPr="00635C75">
        <w:rPr>
          <w:rFonts w:ascii="Times New Roman" w:hAnsi="Times New Roman" w:cs="Times New Roman"/>
        </w:rPr>
        <w:t xml:space="preserve">приходят позже положенного срока. </w:t>
      </w:r>
      <w:r>
        <w:rPr>
          <w:rFonts w:ascii="Times New Roman" w:hAnsi="Times New Roman" w:cs="Times New Roman"/>
        </w:rPr>
        <w:t xml:space="preserve">По этой причине учреждение </w:t>
      </w:r>
      <w:r w:rsidRPr="00635C75">
        <w:rPr>
          <w:rFonts w:ascii="Times New Roman" w:hAnsi="Times New Roman" w:cs="Times New Roman"/>
        </w:rPr>
        <w:t>сталкивается с определенными трудностями и не может в</w:t>
      </w:r>
      <w:r>
        <w:rPr>
          <w:rFonts w:ascii="Times New Roman" w:hAnsi="Times New Roman" w:cs="Times New Roman"/>
        </w:rPr>
        <w:t xml:space="preserve">овремя </w:t>
      </w:r>
      <w:r w:rsidRPr="00635C75">
        <w:rPr>
          <w:rFonts w:ascii="Times New Roman" w:hAnsi="Times New Roman" w:cs="Times New Roman"/>
        </w:rPr>
        <w:t>реагировать на запросы со стороны сво</w:t>
      </w:r>
      <w:r>
        <w:rPr>
          <w:rFonts w:ascii="Times New Roman" w:hAnsi="Times New Roman" w:cs="Times New Roman"/>
        </w:rPr>
        <w:t>его вышестоящего руководства</w:t>
      </w:r>
      <w:r w:rsidRPr="00635C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Поскольку в дошкольном учреждении «Айлин» практически </w:t>
      </w:r>
      <w:r w:rsidRPr="00635C75">
        <w:rPr>
          <w:rFonts w:ascii="Times New Roman" w:hAnsi="Times New Roman" w:cs="Times New Roman"/>
        </w:rPr>
        <w:t>отсутств</w:t>
      </w:r>
      <w:r>
        <w:rPr>
          <w:rFonts w:ascii="Times New Roman" w:hAnsi="Times New Roman" w:cs="Times New Roman"/>
        </w:rPr>
        <w:t xml:space="preserve">уют </w:t>
      </w:r>
      <w:r w:rsidRPr="00635C75">
        <w:rPr>
          <w:rFonts w:ascii="Times New Roman" w:hAnsi="Times New Roman" w:cs="Times New Roman"/>
        </w:rPr>
        <w:t>каки</w:t>
      </w:r>
      <w:r>
        <w:rPr>
          <w:rFonts w:ascii="Times New Roman" w:hAnsi="Times New Roman" w:cs="Times New Roman"/>
        </w:rPr>
        <w:t>е</w:t>
      </w:r>
      <w:r w:rsidRPr="00635C75">
        <w:rPr>
          <w:rFonts w:ascii="Times New Roman" w:hAnsi="Times New Roman" w:cs="Times New Roman"/>
        </w:rPr>
        <w:t>-либо автоматически</w:t>
      </w:r>
      <w:r>
        <w:rPr>
          <w:rFonts w:ascii="Times New Roman" w:hAnsi="Times New Roman" w:cs="Times New Roman"/>
        </w:rPr>
        <w:t>е</w:t>
      </w:r>
      <w:r w:rsidRPr="00635C75">
        <w:rPr>
          <w:rFonts w:ascii="Times New Roman" w:hAnsi="Times New Roman" w:cs="Times New Roman"/>
        </w:rPr>
        <w:t xml:space="preserve"> процесс</w:t>
      </w:r>
      <w:r>
        <w:rPr>
          <w:rFonts w:ascii="Times New Roman" w:hAnsi="Times New Roman" w:cs="Times New Roman"/>
        </w:rPr>
        <w:t xml:space="preserve">ы </w:t>
      </w:r>
      <w:r w:rsidRPr="00635C75">
        <w:rPr>
          <w:rFonts w:ascii="Times New Roman" w:hAnsi="Times New Roman" w:cs="Times New Roman"/>
        </w:rPr>
        <w:t>в операциях отправки и получения документов</w:t>
      </w:r>
      <w:r>
        <w:rPr>
          <w:rFonts w:ascii="Times New Roman" w:hAnsi="Times New Roman" w:cs="Times New Roman"/>
        </w:rPr>
        <w:t xml:space="preserve">, </w:t>
      </w:r>
      <w:r w:rsidRPr="00635C75">
        <w:rPr>
          <w:rFonts w:ascii="Times New Roman" w:hAnsi="Times New Roman" w:cs="Times New Roman"/>
        </w:rPr>
        <w:t xml:space="preserve">было </w:t>
      </w:r>
      <w:r>
        <w:rPr>
          <w:rFonts w:ascii="Times New Roman" w:hAnsi="Times New Roman" w:cs="Times New Roman"/>
        </w:rPr>
        <w:t xml:space="preserve">решено разработать и внедрить </w:t>
      </w:r>
      <w:r w:rsidRPr="00635C75">
        <w:rPr>
          <w:rFonts w:ascii="Times New Roman" w:hAnsi="Times New Roman" w:cs="Times New Roman"/>
        </w:rPr>
        <w:t xml:space="preserve">СЭД. </w:t>
      </w:r>
      <w:r>
        <w:rPr>
          <w:rFonts w:ascii="Times New Roman" w:hAnsi="Times New Roman" w:cs="Times New Roman"/>
        </w:rPr>
        <w:t xml:space="preserve">Созданная СЭД призвана </w:t>
      </w:r>
      <w:r w:rsidRPr="00635C75">
        <w:rPr>
          <w:rFonts w:ascii="Times New Roman" w:hAnsi="Times New Roman" w:cs="Times New Roman"/>
        </w:rPr>
        <w:t xml:space="preserve">решить основные проблемы с документацией и </w:t>
      </w:r>
      <w:r>
        <w:rPr>
          <w:rFonts w:ascii="Times New Roman" w:hAnsi="Times New Roman" w:cs="Times New Roman"/>
        </w:rPr>
        <w:t xml:space="preserve">существенно </w:t>
      </w:r>
      <w:r w:rsidRPr="00635C75">
        <w:rPr>
          <w:rFonts w:ascii="Times New Roman" w:hAnsi="Times New Roman" w:cs="Times New Roman"/>
        </w:rPr>
        <w:t>ускорить работу все</w:t>
      </w:r>
      <w:r>
        <w:rPr>
          <w:rFonts w:ascii="Times New Roman" w:hAnsi="Times New Roman" w:cs="Times New Roman"/>
        </w:rPr>
        <w:t>го учреждения в</w:t>
      </w:r>
      <w:r w:rsidRPr="00635C75">
        <w:rPr>
          <w:rFonts w:ascii="Times New Roman" w:hAnsi="Times New Roman" w:cs="Times New Roman"/>
        </w:rPr>
        <w:t xml:space="preserve"> целом.</w:t>
      </w:r>
    </w:p>
    <w:p w:rsidR="00B56324" w:rsidRDefault="00B56324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6324" w:rsidRPr="00F0183F" w:rsidRDefault="00B56324" w:rsidP="00B5632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183F">
        <w:rPr>
          <w:rFonts w:ascii="Times New Roman" w:hAnsi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sz w:val="28"/>
          <w:szCs w:val="28"/>
        </w:rPr>
        <w:t>ПИСОК ИСПОЛЬЗОВАННЫХ ИСТОЧНИКОВ</w:t>
      </w:r>
    </w:p>
    <w:p w:rsidR="00B56324" w:rsidRPr="00F0183F" w:rsidRDefault="00B56324" w:rsidP="00B56324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6324" w:rsidRPr="00F0183F" w:rsidRDefault="00B56324" w:rsidP="00B56324">
      <w:pPr>
        <w:pStyle w:val="Normal"/>
        <w:numPr>
          <w:ilvl w:val="0"/>
          <w:numId w:val="4"/>
        </w:numPr>
        <w:tabs>
          <w:tab w:val="left" w:pos="360"/>
          <w:tab w:val="left" w:pos="1276"/>
        </w:tabs>
        <w:spacing w:before="0" w:after="0"/>
        <w:ind w:left="0" w:firstLine="851"/>
        <w:jc w:val="both"/>
        <w:rPr>
          <w:sz w:val="28"/>
          <w:szCs w:val="28"/>
        </w:rPr>
      </w:pPr>
      <w:r w:rsidRPr="00F0183F">
        <w:rPr>
          <w:sz w:val="28"/>
          <w:szCs w:val="28"/>
        </w:rPr>
        <w:t>Закон Республики Казахстан от 7 января 2003 года "Об электронном документе и электронной цифровой подписи" и иными нормативными правовыми актами</w:t>
      </w:r>
      <w:r>
        <w:rPr>
          <w:sz w:val="28"/>
          <w:szCs w:val="28"/>
        </w:rPr>
        <w:t xml:space="preserve"> </w:t>
      </w:r>
      <w:r w:rsidRPr="00F0183F">
        <w:rPr>
          <w:sz w:val="28"/>
          <w:szCs w:val="28"/>
        </w:rPr>
        <w:t>Республики Казахстан.</w:t>
      </w:r>
    </w:p>
    <w:p w:rsidR="00B56324" w:rsidRPr="00F0183F" w:rsidRDefault="00B56324" w:rsidP="00B56324">
      <w:pPr>
        <w:pStyle w:val="Normal"/>
        <w:numPr>
          <w:ilvl w:val="0"/>
          <w:numId w:val="4"/>
        </w:numPr>
        <w:tabs>
          <w:tab w:val="left" w:pos="360"/>
          <w:tab w:val="left" w:pos="1276"/>
        </w:tabs>
        <w:spacing w:before="0" w:after="0"/>
        <w:ind w:left="0" w:firstLine="851"/>
        <w:jc w:val="both"/>
        <w:rPr>
          <w:sz w:val="28"/>
          <w:szCs w:val="28"/>
        </w:rPr>
      </w:pPr>
      <w:r w:rsidRPr="00F0183F">
        <w:rPr>
          <w:sz w:val="28"/>
          <w:szCs w:val="28"/>
        </w:rPr>
        <w:t>Нормативная база Единой системы электронного документооборота Республики Казахстан.</w:t>
      </w:r>
    </w:p>
    <w:p w:rsidR="00B56324" w:rsidRPr="00F0183F" w:rsidRDefault="00B56324" w:rsidP="00B56324">
      <w:pPr>
        <w:pStyle w:val="Normal"/>
        <w:numPr>
          <w:ilvl w:val="0"/>
          <w:numId w:val="4"/>
        </w:numPr>
        <w:tabs>
          <w:tab w:val="left" w:pos="360"/>
          <w:tab w:val="left" w:pos="1276"/>
        </w:tabs>
        <w:spacing w:before="0" w:after="0"/>
        <w:ind w:left="0" w:firstLine="851"/>
        <w:jc w:val="both"/>
        <w:rPr>
          <w:sz w:val="28"/>
          <w:szCs w:val="28"/>
        </w:rPr>
      </w:pPr>
      <w:r w:rsidRPr="00F0183F">
        <w:rPr>
          <w:sz w:val="28"/>
          <w:szCs w:val="28"/>
        </w:rPr>
        <w:t>Агеева, О.А. Административная система и офисные технологии [Текст] / О.А. Агеева. – М.: ГУУ, 2014. – 123 с.</w:t>
      </w:r>
    </w:p>
    <w:p w:rsidR="00B56324" w:rsidRDefault="00B56324" w:rsidP="00B56324">
      <w:pPr>
        <w:pStyle w:val="Normal"/>
        <w:numPr>
          <w:ilvl w:val="0"/>
          <w:numId w:val="4"/>
        </w:numPr>
        <w:tabs>
          <w:tab w:val="left" w:pos="360"/>
          <w:tab w:val="left" w:pos="1276"/>
        </w:tabs>
        <w:spacing w:before="0" w:after="0"/>
        <w:ind w:left="0" w:firstLine="851"/>
        <w:jc w:val="both"/>
        <w:rPr>
          <w:sz w:val="28"/>
          <w:szCs w:val="28"/>
        </w:rPr>
      </w:pPr>
      <w:r w:rsidRPr="00F0183F">
        <w:rPr>
          <w:sz w:val="28"/>
          <w:szCs w:val="28"/>
        </w:rPr>
        <w:t>Адамова Д.С., Делопроизводство - М.: Интел-Синтез, 2014 г. -221 с.</w:t>
      </w:r>
    </w:p>
    <w:p w:rsidR="00B56324" w:rsidRPr="00CC17E4" w:rsidRDefault="00B56324" w:rsidP="00B56324">
      <w:pPr>
        <w:pStyle w:val="Normal"/>
        <w:numPr>
          <w:ilvl w:val="0"/>
          <w:numId w:val="4"/>
        </w:numPr>
        <w:tabs>
          <w:tab w:val="left" w:pos="360"/>
          <w:tab w:val="left" w:pos="1276"/>
        </w:tabs>
        <w:spacing w:before="0" w:after="0"/>
        <w:ind w:left="0" w:firstLine="851"/>
        <w:jc w:val="both"/>
        <w:rPr>
          <w:sz w:val="28"/>
          <w:szCs w:val="28"/>
        </w:rPr>
      </w:pPr>
      <w:r w:rsidRPr="00CC17E4">
        <w:rPr>
          <w:sz w:val="28"/>
          <w:szCs w:val="28"/>
        </w:rPr>
        <w:t xml:space="preserve">Андреева, В.И. Делопроизводство. Требования к документообороту фирмы (на основе ГОСТов РФ) / В.И. Андреева. - М.: Бизнес-школа Интел-Синтез; Издание 2-е, </w:t>
      </w:r>
      <w:proofErr w:type="spellStart"/>
      <w:r w:rsidRPr="00CC17E4">
        <w:rPr>
          <w:sz w:val="28"/>
          <w:szCs w:val="28"/>
        </w:rPr>
        <w:t>перераб</w:t>
      </w:r>
      <w:proofErr w:type="spellEnd"/>
      <w:proofErr w:type="gramStart"/>
      <w:r w:rsidRPr="00CC17E4">
        <w:rPr>
          <w:sz w:val="28"/>
          <w:szCs w:val="28"/>
        </w:rPr>
        <w:t>.</w:t>
      </w:r>
      <w:proofErr w:type="gramEnd"/>
      <w:r w:rsidRPr="00CC17E4">
        <w:rPr>
          <w:sz w:val="28"/>
          <w:szCs w:val="28"/>
        </w:rPr>
        <w:t xml:space="preserve"> и доп., 2016. - 222 c.</w:t>
      </w:r>
    </w:p>
    <w:p w:rsidR="00B56324" w:rsidRPr="00691386" w:rsidRDefault="00B56324" w:rsidP="00B563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56324" w:rsidRPr="00B56324" w:rsidRDefault="00B56324" w:rsidP="00B56324">
      <w:pPr>
        <w:shd w:val="clear" w:color="auto" w:fill="FFFFFF"/>
        <w:tabs>
          <w:tab w:val="left" w:pos="142"/>
        </w:tabs>
        <w:ind w:firstLine="851"/>
        <w:rPr>
          <w:rFonts w:ascii="Times New Roman" w:hAnsi="Times New Roman"/>
          <w:snapToGrid w:val="0"/>
          <w:sz w:val="28"/>
          <w:szCs w:val="28"/>
        </w:rPr>
      </w:pPr>
    </w:p>
    <w:p w:rsidR="00B85DF8" w:rsidRDefault="00B85DF8"/>
    <w:sectPr w:rsidR="00B8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AD7"/>
    <w:multiLevelType w:val="multilevel"/>
    <w:tmpl w:val="A3AC94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0EC3115B"/>
    <w:multiLevelType w:val="hybridMultilevel"/>
    <w:tmpl w:val="F1E8E7FC"/>
    <w:lvl w:ilvl="0" w:tplc="716E1070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C23EF8"/>
    <w:multiLevelType w:val="multilevel"/>
    <w:tmpl w:val="E5BCDA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024C08"/>
    <w:multiLevelType w:val="multilevel"/>
    <w:tmpl w:val="49BAC3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31"/>
    <w:rsid w:val="00925C31"/>
    <w:rsid w:val="00B56324"/>
    <w:rsid w:val="00B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7E71"/>
  <w15:chartTrackingRefBased/>
  <w15:docId w15:val="{09654600-BCF8-4442-BE57-717FE1FF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24"/>
    <w:pPr>
      <w:spacing w:line="276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24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63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6324"/>
    <w:rPr>
      <w:rFonts w:ascii="Calibri Light" w:eastAsia="SimSun" w:hAnsi="Calibri Light" w:cs="Times New Roman"/>
      <w:color w:val="ED7D31"/>
      <w:sz w:val="36"/>
      <w:szCs w:val="36"/>
      <w:lang w:val="x-none" w:eastAsia="x-none"/>
    </w:rPr>
  </w:style>
  <w:style w:type="paragraph" w:styleId="a4">
    <w:name w:val="Plain Text"/>
    <w:basedOn w:val="a"/>
    <w:link w:val="a5"/>
    <w:rsid w:val="00B56324"/>
    <w:pPr>
      <w:spacing w:line="240" w:lineRule="auto"/>
    </w:pPr>
    <w:rPr>
      <w:rFonts w:ascii="Consolas" w:hAnsi="Consolas"/>
      <w:lang w:eastAsia="en-US"/>
    </w:rPr>
  </w:style>
  <w:style w:type="character" w:customStyle="1" w:styleId="a5">
    <w:name w:val="Текст Знак"/>
    <w:basedOn w:val="a0"/>
    <w:link w:val="a4"/>
    <w:rsid w:val="00B56324"/>
    <w:rPr>
      <w:rFonts w:ascii="Consolas" w:eastAsia="Times New Roman" w:hAnsi="Consolas" w:cs="Times New Roman"/>
      <w:sz w:val="21"/>
      <w:szCs w:val="21"/>
    </w:rPr>
  </w:style>
  <w:style w:type="paragraph" w:customStyle="1" w:styleId="a6">
    <w:name w:val="Аа"/>
    <w:basedOn w:val="a"/>
    <w:rsid w:val="00B56324"/>
    <w:pPr>
      <w:suppressAutoHyphens/>
      <w:ind w:firstLine="709"/>
    </w:pPr>
    <w:rPr>
      <w:rFonts w:cs="Calibri"/>
      <w:sz w:val="28"/>
      <w:szCs w:val="28"/>
    </w:rPr>
  </w:style>
  <w:style w:type="paragraph" w:customStyle="1" w:styleId="Normal">
    <w:name w:val="Normal"/>
    <w:rsid w:val="00B56324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2020-03-26T09:26:00Z</dcterms:created>
  <dcterms:modified xsi:type="dcterms:W3CDTF">2020-03-26T09:29:00Z</dcterms:modified>
</cp:coreProperties>
</file>