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D49" w:rsidRDefault="00FB689C" w:rsidP="00FB689C">
      <w:pPr>
        <w:jc w:val="center"/>
        <w:rPr>
          <w:rFonts w:ascii="Times New Roman" w:hAnsi="Times New Roman" w:cs="Times New Roman"/>
          <w:sz w:val="28"/>
          <w:szCs w:val="28"/>
        </w:rPr>
      </w:pPr>
      <w:r w:rsidRPr="00FB689C">
        <w:rPr>
          <w:rFonts w:ascii="Times New Roman" w:hAnsi="Times New Roman" w:cs="Times New Roman"/>
          <w:sz w:val="28"/>
          <w:szCs w:val="28"/>
        </w:rPr>
        <w:t>Диссер_Личность руководителя и его восприятие подчиненными</w:t>
      </w:r>
    </w:p>
    <w:p w:rsidR="00FB689C" w:rsidRPr="00FB689C" w:rsidRDefault="00FB689C" w:rsidP="00FB689C">
      <w:pPr>
        <w:jc w:val="center"/>
        <w:rPr>
          <w:rFonts w:ascii="Times New Roman" w:hAnsi="Times New Roman" w:cs="Times New Roman"/>
          <w:sz w:val="28"/>
          <w:szCs w:val="28"/>
        </w:rPr>
      </w:pPr>
      <w:r w:rsidRPr="00FB689C">
        <w:rPr>
          <w:rFonts w:ascii="Times New Roman" w:hAnsi="Times New Roman" w:cs="Times New Roman"/>
          <w:sz w:val="28"/>
          <w:szCs w:val="28"/>
        </w:rPr>
        <w:t>Стр-107</w:t>
      </w:r>
    </w:p>
    <w:p w:rsidR="00FB689C" w:rsidRPr="00FB689C" w:rsidRDefault="00FB689C" w:rsidP="00FB689C">
      <w:pPr>
        <w:pStyle w:val="11"/>
        <w:tabs>
          <w:tab w:val="right" w:leader="dot" w:pos="9628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38200265" w:history="1">
        <w:r w:rsidRPr="00FB689C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ВВЕДЕНИЕ</w:t>
        </w:r>
      </w:hyperlink>
    </w:p>
    <w:p w:rsidR="00FB689C" w:rsidRPr="00FB689C" w:rsidRDefault="00FB689C" w:rsidP="00FB689C">
      <w:pPr>
        <w:pStyle w:val="11"/>
        <w:tabs>
          <w:tab w:val="right" w:leader="dot" w:pos="9628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38200266" w:history="1">
        <w:r w:rsidRPr="00FB689C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1. ТЕОРЕТИЧЕСКИЕ ПОДХОДЫ К ИЗУЧЕНИЮ ЛИЧНОСТИ РУКОВОДИТЕЛЯ И ЕГО ВОСПРИЯТИЯ ПОДЧИНЕННЫМИ В ГЕНДЕРНОМ АСПЕКТЕ</w:t>
        </w:r>
      </w:hyperlink>
    </w:p>
    <w:p w:rsidR="00FB689C" w:rsidRPr="00FB689C" w:rsidRDefault="00FB689C" w:rsidP="00FB689C">
      <w:pPr>
        <w:pStyle w:val="11"/>
        <w:tabs>
          <w:tab w:val="right" w:leader="dot" w:pos="9628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38200267" w:history="1">
        <w:r w:rsidRPr="00FB689C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1.1 Сущность и содержание восприятия руководителя подчиненными</w:t>
        </w:r>
      </w:hyperlink>
    </w:p>
    <w:p w:rsidR="00FB689C" w:rsidRPr="00FB689C" w:rsidRDefault="00FB689C" w:rsidP="00FB689C">
      <w:pPr>
        <w:pStyle w:val="11"/>
        <w:tabs>
          <w:tab w:val="right" w:leader="dot" w:pos="9628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38200268" w:history="1">
        <w:r w:rsidRPr="00FB689C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1.2 Личностные особенности руководителя как фактор восприятия его подчинёнными</w:t>
        </w:r>
      </w:hyperlink>
    </w:p>
    <w:p w:rsidR="00FB689C" w:rsidRPr="00FB689C" w:rsidRDefault="00FB689C" w:rsidP="00FB689C">
      <w:pPr>
        <w:pStyle w:val="11"/>
        <w:tabs>
          <w:tab w:val="right" w:leader="dot" w:pos="9628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38200269" w:history="1">
        <w:r w:rsidRPr="00FB689C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1.3 Пол руководителя как фактор восприятия подчинёнными</w:t>
        </w:r>
      </w:hyperlink>
    </w:p>
    <w:p w:rsidR="00FB689C" w:rsidRPr="00FB689C" w:rsidRDefault="00FB689C" w:rsidP="00FB689C">
      <w:pPr>
        <w:pStyle w:val="11"/>
        <w:tabs>
          <w:tab w:val="right" w:leader="dot" w:pos="9628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38200270" w:history="1">
        <w:r w:rsidRPr="00FB689C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ГЛАВА 2. ЭМПИРИЧЕСКОЕ ИССЛЕДОВАНИЕ ЛИЧНОСТИ РУКОВОДИТЕЛЯ И ЕГО ВОСПРИЯТИЯ ПОДЧИНЕННЫМИ (ГЕНДЕРНЫЙ АСПЕКТ)</w:t>
        </w:r>
      </w:hyperlink>
      <w:r w:rsidRPr="00FB689C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</w:t>
      </w:r>
    </w:p>
    <w:p w:rsidR="00FB689C" w:rsidRPr="00FB689C" w:rsidRDefault="00FB689C" w:rsidP="00FB689C">
      <w:pPr>
        <w:pStyle w:val="11"/>
        <w:tabs>
          <w:tab w:val="right" w:leader="dot" w:pos="9628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38200271" w:history="1">
        <w:r w:rsidRPr="00FB689C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2.1 Организация исследования</w:t>
        </w:r>
      </w:hyperlink>
    </w:p>
    <w:p w:rsidR="00FB689C" w:rsidRPr="00FB689C" w:rsidRDefault="00FB689C" w:rsidP="00FB689C">
      <w:pPr>
        <w:pStyle w:val="11"/>
        <w:tabs>
          <w:tab w:val="right" w:leader="dot" w:pos="9628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38200272" w:history="1">
        <w:r w:rsidRPr="00FB689C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2.2 Описание методик</w:t>
        </w:r>
      </w:hyperlink>
    </w:p>
    <w:p w:rsidR="00FB689C" w:rsidRPr="00FB689C" w:rsidRDefault="00FB689C" w:rsidP="00FB689C">
      <w:pPr>
        <w:pStyle w:val="11"/>
        <w:tabs>
          <w:tab w:val="right" w:leader="dot" w:pos="9628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38200273" w:history="1">
        <w:r w:rsidRPr="00FB689C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2.3 Анализ  результатов исследования</w:t>
        </w:r>
      </w:hyperlink>
    </w:p>
    <w:p w:rsidR="00FB689C" w:rsidRPr="00FB689C" w:rsidRDefault="00FB689C" w:rsidP="00FB689C">
      <w:pPr>
        <w:pStyle w:val="11"/>
        <w:tabs>
          <w:tab w:val="right" w:leader="dot" w:pos="9628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38200274" w:history="1">
        <w:r w:rsidRPr="00FB689C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ГЛАВА 3. МЕТОДИЧЕСКИЕ РЕКОМЕНДАЦИИ ПО РАЗВИТИЮ ЛИЧНОСТНЫХ И ПРОФЕССИОНАЛЬНЫХ КАЧЕСТВ РУКОВОДИТЕЛЕЙ</w:t>
        </w:r>
      </w:hyperlink>
    </w:p>
    <w:p w:rsidR="00FB689C" w:rsidRPr="00FB689C" w:rsidRDefault="00FB689C" w:rsidP="00FB689C">
      <w:pPr>
        <w:pStyle w:val="11"/>
        <w:tabs>
          <w:tab w:val="right" w:leader="dot" w:pos="9628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38200275" w:history="1">
        <w:r w:rsidRPr="00FB689C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3.1 Программа тренинга «Идеальные отношения»</w:t>
        </w:r>
      </w:hyperlink>
      <w:r w:rsidRPr="00FB689C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</w:t>
      </w:r>
    </w:p>
    <w:p w:rsidR="00FB689C" w:rsidRPr="00FB689C" w:rsidRDefault="00FB689C" w:rsidP="00FB689C">
      <w:pPr>
        <w:pStyle w:val="11"/>
        <w:tabs>
          <w:tab w:val="right" w:leader="dot" w:pos="9628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38200276" w:history="1">
        <w:r w:rsidRPr="00FB689C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3.2 Проверка эффективности тренинговой программы</w:t>
        </w:r>
      </w:hyperlink>
    </w:p>
    <w:p w:rsidR="00FB689C" w:rsidRPr="00FB689C" w:rsidRDefault="00FB689C" w:rsidP="00FB689C">
      <w:pPr>
        <w:pStyle w:val="11"/>
        <w:tabs>
          <w:tab w:val="right" w:leader="dot" w:pos="9628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38200277" w:history="1">
        <w:r w:rsidRPr="00FB689C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ЗАКЛЮЧЕНИЕ</w:t>
        </w:r>
      </w:hyperlink>
    </w:p>
    <w:p w:rsidR="00FB689C" w:rsidRPr="00FB689C" w:rsidRDefault="00FB689C" w:rsidP="00FB689C">
      <w:pPr>
        <w:pStyle w:val="11"/>
        <w:tabs>
          <w:tab w:val="right" w:leader="dot" w:pos="9628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38200278" w:history="1">
        <w:r w:rsidRPr="00FB689C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СПИСОК ЛИТЕРАТУРЫ</w:t>
        </w:r>
      </w:hyperlink>
    </w:p>
    <w:p w:rsidR="00FB689C" w:rsidRDefault="00FB68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B689C" w:rsidRPr="00366946" w:rsidRDefault="00FB689C" w:rsidP="00FB689C">
      <w:pPr>
        <w:pStyle w:val="1"/>
      </w:pPr>
      <w:bookmarkStart w:id="0" w:name="_Toc438200277"/>
      <w:r w:rsidRPr="00366946">
        <w:lastRenderedPageBreak/>
        <w:t>ЗАКЛЮЧЕНИЕ</w:t>
      </w:r>
      <w:bookmarkEnd w:id="0"/>
    </w:p>
    <w:p w:rsidR="00FB689C" w:rsidRPr="00366946" w:rsidRDefault="00FB689C" w:rsidP="00FB689C"/>
    <w:p w:rsidR="00FB689C" w:rsidRPr="009A36BA" w:rsidRDefault="00FB689C" w:rsidP="00FB689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6BA">
        <w:rPr>
          <w:rFonts w:ascii="Times New Roman" w:hAnsi="Times New Roman" w:cs="Times New Roman"/>
          <w:sz w:val="28"/>
          <w:szCs w:val="28"/>
        </w:rPr>
        <w:t xml:space="preserve">На современном этапе развития менеджмента важен учет тендерных особенностей руководителя, но не для того чтобы подчеркнуть различия между мужчиной и женщиной - руководителями, хотя они безусловно существуют, и не для того чтобы доказать исключительное право мужчины или женщины на руководство, а для того, чтобы выработать эффективный стиль управления, эффективный способ организации труда, эффективное принятие решений, эффективную мотивацию персонала и т. д., - с учетом этих особенностей. И в этом смысле, мужчины и женщины имеют равные психологические возможности для управления предприятием, и характеристики пола практически не выступают ограничителями для эффективного менеджмента. Основное внимание нужно сосредоточить на поиске женщинами и мужчинами тех моделей управления, которые разрушают </w:t>
      </w:r>
      <w:proofErr w:type="spellStart"/>
      <w:r w:rsidRPr="009A36BA">
        <w:rPr>
          <w:rFonts w:ascii="Times New Roman" w:hAnsi="Times New Roman" w:cs="Times New Roman"/>
          <w:sz w:val="28"/>
          <w:szCs w:val="28"/>
        </w:rPr>
        <w:t>полоролевые</w:t>
      </w:r>
      <w:proofErr w:type="spellEnd"/>
      <w:r w:rsidRPr="009A36BA">
        <w:rPr>
          <w:rFonts w:ascii="Times New Roman" w:hAnsi="Times New Roman" w:cs="Times New Roman"/>
          <w:sz w:val="28"/>
          <w:szCs w:val="28"/>
        </w:rPr>
        <w:t xml:space="preserve"> стереотипы, с одной стороны, а с другой, обеспечивают реализацию всего тендерного потенциала. В этом случае женское лидерство требует гораздо больше усилий сравнительно с мужским. Его становление происходит иногда в достаточно неблагоприятной среде, обусловленной сложным набором факторов.</w:t>
      </w:r>
    </w:p>
    <w:p w:rsidR="00FB689C" w:rsidRDefault="00FB68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B689C" w:rsidRPr="00366946" w:rsidRDefault="00FB689C" w:rsidP="00FB689C">
      <w:pPr>
        <w:pStyle w:val="1"/>
      </w:pPr>
      <w:bookmarkStart w:id="1" w:name="_Toc438200278"/>
      <w:r w:rsidRPr="00366946">
        <w:lastRenderedPageBreak/>
        <w:t>СПИСОК ЛИТЕРАТУРЫ</w:t>
      </w:r>
      <w:bookmarkEnd w:id="1"/>
    </w:p>
    <w:p w:rsidR="00FB689C" w:rsidRDefault="00FB689C" w:rsidP="00FB68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B689C" w:rsidRPr="00E96186" w:rsidRDefault="00FB689C" w:rsidP="00FB689C">
      <w:pPr>
        <w:pStyle w:val="a5"/>
        <w:numPr>
          <w:ilvl w:val="3"/>
          <w:numId w:val="1"/>
        </w:numPr>
        <w:spacing w:line="360" w:lineRule="auto"/>
        <w:ind w:left="709" w:hanging="283"/>
        <w:rPr>
          <w:szCs w:val="28"/>
        </w:rPr>
      </w:pPr>
      <w:bookmarkStart w:id="2" w:name="_GoBack"/>
      <w:bookmarkEnd w:id="2"/>
      <w:proofErr w:type="spellStart"/>
      <w:r w:rsidRPr="00E96186">
        <w:rPr>
          <w:szCs w:val="28"/>
        </w:rPr>
        <w:t>БендасТ.В.Гендерная</w:t>
      </w:r>
      <w:proofErr w:type="spellEnd"/>
      <w:r w:rsidRPr="00E96186">
        <w:rPr>
          <w:szCs w:val="28"/>
        </w:rPr>
        <w:t xml:space="preserve"> психология: Учебное пособие Издательство: Питер, 2003., 431с.</w:t>
      </w:r>
    </w:p>
    <w:p w:rsidR="00FB689C" w:rsidRPr="00D9242C" w:rsidRDefault="00FB689C" w:rsidP="00FB689C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42C">
        <w:rPr>
          <w:rFonts w:ascii="Times New Roman" w:hAnsi="Times New Roman" w:cs="Times New Roman"/>
          <w:sz w:val="28"/>
          <w:szCs w:val="28"/>
        </w:rPr>
        <w:t xml:space="preserve">Веснин В.Р. Основы менеджмента: учебник / </w:t>
      </w:r>
      <w:proofErr w:type="spellStart"/>
      <w:r w:rsidRPr="00D9242C">
        <w:rPr>
          <w:rFonts w:ascii="Times New Roman" w:hAnsi="Times New Roman" w:cs="Times New Roman"/>
          <w:sz w:val="28"/>
          <w:szCs w:val="28"/>
        </w:rPr>
        <w:t>В.Р.Веснин</w:t>
      </w:r>
      <w:proofErr w:type="spellEnd"/>
      <w:r w:rsidRPr="00D9242C">
        <w:rPr>
          <w:rFonts w:ascii="Times New Roman" w:hAnsi="Times New Roman" w:cs="Times New Roman"/>
          <w:sz w:val="28"/>
          <w:szCs w:val="28"/>
        </w:rPr>
        <w:t>. – М.: Проспект, 2013. – 320 с.</w:t>
      </w:r>
    </w:p>
    <w:p w:rsidR="00FB689C" w:rsidRPr="00D9242C" w:rsidRDefault="00FB689C" w:rsidP="00FB689C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42C">
        <w:rPr>
          <w:rFonts w:ascii="Times New Roman" w:hAnsi="Times New Roman" w:cs="Times New Roman"/>
          <w:sz w:val="28"/>
          <w:szCs w:val="28"/>
        </w:rPr>
        <w:t>Генов Ф.: Психология управления. - М.: Просвещение, 1982</w:t>
      </w:r>
    </w:p>
    <w:p w:rsidR="00FB689C" w:rsidRPr="00D9242C" w:rsidRDefault="00FB689C" w:rsidP="00FB689C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242C">
        <w:rPr>
          <w:rFonts w:ascii="Times New Roman" w:hAnsi="Times New Roman" w:cs="Times New Roman"/>
          <w:sz w:val="28"/>
          <w:szCs w:val="28"/>
        </w:rPr>
        <w:t>Герчикова</w:t>
      </w:r>
      <w:proofErr w:type="spellEnd"/>
      <w:r w:rsidRPr="00D9242C">
        <w:rPr>
          <w:rFonts w:ascii="Times New Roman" w:hAnsi="Times New Roman" w:cs="Times New Roman"/>
          <w:sz w:val="28"/>
          <w:szCs w:val="28"/>
        </w:rPr>
        <w:t xml:space="preserve"> И.Н. Менеджмент. – М.: </w:t>
      </w:r>
      <w:proofErr w:type="spellStart"/>
      <w:r w:rsidRPr="00D9242C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D9242C">
        <w:rPr>
          <w:rFonts w:ascii="Times New Roman" w:hAnsi="Times New Roman" w:cs="Times New Roman"/>
          <w:sz w:val="28"/>
          <w:szCs w:val="28"/>
        </w:rPr>
        <w:t>-Дана, 2009. – 412 с.</w:t>
      </w:r>
    </w:p>
    <w:p w:rsidR="00FB689C" w:rsidRPr="00D9242C" w:rsidRDefault="00FB689C" w:rsidP="00FB689C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42C">
        <w:rPr>
          <w:rFonts w:ascii="Times New Roman" w:hAnsi="Times New Roman" w:cs="Times New Roman"/>
          <w:sz w:val="28"/>
          <w:szCs w:val="28"/>
        </w:rPr>
        <w:t>Гулиев М.А.: Социология и психология управления. - Ростов н/Д: Феникс, 2006</w:t>
      </w:r>
    </w:p>
    <w:p w:rsidR="00FB689C" w:rsidRPr="00FB689C" w:rsidRDefault="00FB689C" w:rsidP="00FB689C">
      <w:pPr>
        <w:rPr>
          <w:rFonts w:ascii="Times New Roman" w:hAnsi="Times New Roman" w:cs="Times New Roman"/>
          <w:sz w:val="28"/>
          <w:szCs w:val="28"/>
        </w:rPr>
      </w:pPr>
    </w:p>
    <w:sectPr w:rsidR="00FB689C" w:rsidRPr="00FB6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E74DD"/>
    <w:multiLevelType w:val="hybridMultilevel"/>
    <w:tmpl w:val="40D0F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51B"/>
    <w:rsid w:val="0037451B"/>
    <w:rsid w:val="00F46D49"/>
    <w:rsid w:val="00FB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0DB03"/>
  <w15:chartTrackingRefBased/>
  <w15:docId w15:val="{36B9D212-F60B-4C30-BA5E-1CD7DD31C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B689C"/>
    <w:pPr>
      <w:keepNext/>
      <w:keepLines/>
      <w:spacing w:before="480" w:after="0" w:line="360" w:lineRule="auto"/>
      <w:jc w:val="center"/>
      <w:outlineLvl w:val="0"/>
    </w:pPr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689C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FB689C"/>
    <w:pPr>
      <w:spacing w:after="100" w:line="276" w:lineRule="auto"/>
    </w:pPr>
  </w:style>
  <w:style w:type="character" w:customStyle="1" w:styleId="10">
    <w:name w:val="Заголовок 1 Знак"/>
    <w:basedOn w:val="a0"/>
    <w:link w:val="1"/>
    <w:rsid w:val="00FB689C"/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paragraph" w:styleId="a4">
    <w:name w:val="No Spacing"/>
    <w:uiPriority w:val="99"/>
    <w:qFormat/>
    <w:rsid w:val="00FB689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B689C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412</Words>
  <Characters>2349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kursovik_2</dc:creator>
  <cp:keywords/>
  <dc:description/>
  <cp:lastModifiedBy>kursovik_2</cp:lastModifiedBy>
  <cp:revision>2</cp:revision>
  <dcterms:created xsi:type="dcterms:W3CDTF">2017-05-23T08:14:00Z</dcterms:created>
  <dcterms:modified xsi:type="dcterms:W3CDTF">2017-05-23T08:21:00Z</dcterms:modified>
</cp:coreProperties>
</file>