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C7" w:rsidRDefault="003336C7" w:rsidP="003336C7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bookmarkStart w:id="0" w:name="_Toc482017158"/>
      <w:r w:rsidRPr="003336C7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Диссер_</w:t>
      </w:r>
      <w:r w:rsidRPr="003336C7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Экономические проблемы развития малого предпринимательства в РК</w:t>
      </w:r>
      <w:bookmarkEnd w:id="0"/>
    </w:p>
    <w:p w:rsidR="003336C7" w:rsidRDefault="003336C7" w:rsidP="003336C7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>Стр-79</w:t>
      </w:r>
    </w:p>
    <w:p w:rsidR="003336C7" w:rsidRPr="003336C7" w:rsidRDefault="003336C7" w:rsidP="003336C7">
      <w:pPr>
        <w:tabs>
          <w:tab w:val="right" w:leader="hyphen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36C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fldChar w:fldCharType="begin"/>
      </w:r>
      <w:r w:rsidRPr="003336C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instrText xml:space="preserve"> TOC \o "1-3" \h \z \u </w:instrText>
      </w:r>
      <w:r w:rsidRPr="003336C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fldChar w:fldCharType="separate"/>
      </w:r>
      <w:hyperlink w:anchor="_Toc482017160" w:history="1">
        <w:r w:rsidRPr="003336C7">
          <w:rPr>
            <w:rFonts w:ascii="Times New Roman" w:eastAsia="SimSun" w:hAnsi="Times New Roman" w:cs="Times New Roman"/>
            <w:bCs/>
            <w:noProof/>
            <w:sz w:val="28"/>
            <w:szCs w:val="28"/>
            <w:lang w:eastAsia="zh-CN"/>
          </w:rPr>
          <w:t>Введение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61" w:history="1">
        <w:r w:rsidRPr="003336C7">
          <w:rPr>
            <w:rFonts w:ascii="Times New Roman" w:eastAsia="SimSun" w:hAnsi="Times New Roman" w:cs="Times New Roman"/>
            <w:bCs/>
            <w:noProof/>
            <w:sz w:val="28"/>
            <w:szCs w:val="28"/>
            <w:lang w:eastAsia="zh-CN"/>
          </w:rPr>
          <w:t>Глава 1 Теоретические основы функционирования и развития малого предпринимательства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62" w:history="1"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zh-CN"/>
          </w:rPr>
          <w:t>1.1 Малое предпринимательство: понятие, сущность, характерные черты и особенности малого предпринимательства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63" w:history="1"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zh-CN"/>
          </w:rPr>
          <w:t>1.2 Классификация видов малого предпринимательства в РК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64" w:history="1"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zh-CN"/>
          </w:rPr>
          <w:t>1.3 Зарубежный опыт развития малого предпринимательства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66" w:history="1">
        <w:r w:rsidRPr="003336C7">
          <w:rPr>
            <w:rFonts w:ascii="Times New Roman" w:eastAsia="SimSun" w:hAnsi="Times New Roman" w:cs="Times New Roman"/>
            <w:bCs/>
            <w:noProof/>
            <w:sz w:val="28"/>
            <w:szCs w:val="28"/>
            <w:lang w:eastAsia="ru-RU"/>
          </w:rPr>
          <w:t>Глава 2 Анализ сложившегося уровня развития малого предпринимательства в РК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67" w:history="1"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ru-RU"/>
          </w:rPr>
          <w:t>2.1 Современное состояние развития малого предпринимательства в Республике Казахстан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68" w:history="1"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ru-RU"/>
          </w:rPr>
          <w:t>2.2 Экономическая эффективность малого предпринимательства в РК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69" w:history="1"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zh-CN"/>
          </w:rPr>
          <w:t xml:space="preserve">2.3 </w:t>
        </w:r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ru-RU"/>
          </w:rPr>
          <w:t>Проблемы развития  малого предпринимательства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70" w:history="1">
        <w:r w:rsidRPr="003336C7">
          <w:rPr>
            <w:rFonts w:ascii="Times New Roman" w:eastAsia="SimSun" w:hAnsi="Times New Roman" w:cs="Times New Roman"/>
            <w:bCs/>
            <w:noProof/>
            <w:sz w:val="28"/>
            <w:szCs w:val="28"/>
            <w:lang w:eastAsia="ru-RU"/>
          </w:rPr>
          <w:t>Глава 3 Перспективы развития малого бизнеса в Республике Казахстан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71" w:history="1"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ru-RU"/>
          </w:rPr>
          <w:t>3.1 Совершенствование государственной политики в области развития экономического законодательства в малом бизнесе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72" w:history="1">
        <w:r w:rsidRPr="003336C7">
          <w:rPr>
            <w:rFonts w:ascii="Times New Roman" w:eastAsia="SimSun" w:hAnsi="Times New Roman" w:cs="Times New Roman"/>
            <w:iCs/>
            <w:noProof/>
            <w:sz w:val="28"/>
            <w:szCs w:val="28"/>
            <w:lang w:eastAsia="ru-RU"/>
          </w:rPr>
          <w:t>3.2 Функционирование малого бизнеса в условиях международной интеграции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73" w:history="1">
        <w:r w:rsidRPr="003336C7">
          <w:rPr>
            <w:rFonts w:ascii="Times New Roman" w:eastAsia="Calibri" w:hAnsi="Times New Roman" w:cs="Times New Roman"/>
            <w:iCs/>
            <w:noProof/>
            <w:sz w:val="28"/>
            <w:szCs w:val="28"/>
            <w:lang w:eastAsia="ru-RU"/>
          </w:rPr>
          <w:t>3.3  Развитые и развивающейся структуры малого бизнеса в Республике Казахстан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74" w:history="1">
        <w:r w:rsidRPr="003336C7">
          <w:rPr>
            <w:rFonts w:ascii="Times New Roman" w:eastAsia="Calibri" w:hAnsi="Times New Roman" w:cs="Times New Roman"/>
            <w:iCs/>
            <w:noProof/>
            <w:sz w:val="28"/>
            <w:szCs w:val="28"/>
            <w:lang w:eastAsia="ru-RU"/>
          </w:rPr>
          <w:t>3.4 Расчет эффективности развития малого бизнеса на перспективу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75" w:history="1">
        <w:r w:rsidRPr="003336C7">
          <w:rPr>
            <w:rFonts w:ascii="Times New Roman" w:eastAsia="SimSun" w:hAnsi="Times New Roman" w:cs="Times New Roman"/>
            <w:bCs/>
            <w:noProof/>
            <w:sz w:val="28"/>
            <w:szCs w:val="28"/>
            <w:lang w:eastAsia="zh-CN"/>
          </w:rPr>
          <w:t>Заключение</w:t>
        </w:r>
      </w:hyperlink>
    </w:p>
    <w:p w:rsidR="003336C7" w:rsidRPr="003336C7" w:rsidRDefault="003336C7" w:rsidP="003336C7">
      <w:pPr>
        <w:tabs>
          <w:tab w:val="right" w:leader="hyphen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2017176" w:history="1">
        <w:r w:rsidRPr="003336C7">
          <w:rPr>
            <w:rFonts w:ascii="Times New Roman" w:eastAsia="SimSun" w:hAnsi="Times New Roman" w:cs="Times New Roman"/>
            <w:bCs/>
            <w:noProof/>
            <w:sz w:val="28"/>
            <w:szCs w:val="28"/>
            <w:lang w:eastAsia="zh-CN"/>
          </w:rPr>
          <w:t>Список использованной литературы</w:t>
        </w:r>
      </w:hyperlink>
    </w:p>
    <w:p w:rsidR="003336C7" w:rsidRPr="003336C7" w:rsidRDefault="003336C7" w:rsidP="003336C7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fldChar w:fldCharType="end"/>
      </w:r>
    </w:p>
    <w:p w:rsidR="003336C7" w:rsidRDefault="003336C7">
      <w:r>
        <w:br w:type="page"/>
      </w:r>
    </w:p>
    <w:p w:rsidR="003336C7" w:rsidRPr="003336C7" w:rsidRDefault="003336C7" w:rsidP="003336C7">
      <w:pPr>
        <w:keepNext/>
        <w:spacing w:before="240" w:after="60" w:line="240" w:lineRule="auto"/>
        <w:jc w:val="both"/>
        <w:outlineLvl w:val="0"/>
        <w:rPr>
          <w:rFonts w:ascii="Times New Roman" w:eastAsia="SimSun" w:hAnsi="Times New Roman" w:cs="Times New Roman"/>
          <w:b/>
          <w:kern w:val="32"/>
          <w:sz w:val="28"/>
          <w:szCs w:val="28"/>
          <w:lang w:eastAsia="zh-CN"/>
        </w:rPr>
      </w:pPr>
      <w:r w:rsidRPr="003336C7">
        <w:rPr>
          <w:rFonts w:ascii="Times New Roman" w:eastAsia="SimSun" w:hAnsi="Times New Roman" w:cs="Times New Roman"/>
          <w:b/>
          <w:kern w:val="32"/>
          <w:sz w:val="28"/>
          <w:szCs w:val="28"/>
          <w:lang w:eastAsia="zh-CN"/>
        </w:rPr>
        <w:lastRenderedPageBreak/>
        <w:tab/>
      </w:r>
      <w:bookmarkStart w:id="1" w:name="_Toc481429365"/>
      <w:bookmarkStart w:id="2" w:name="_Toc482017175"/>
      <w:r w:rsidRPr="003336C7">
        <w:rPr>
          <w:rFonts w:ascii="Times New Roman" w:eastAsia="SimSun" w:hAnsi="Times New Roman" w:cs="Times New Roman"/>
          <w:b/>
          <w:kern w:val="32"/>
          <w:sz w:val="28"/>
          <w:szCs w:val="28"/>
          <w:lang w:eastAsia="zh-CN"/>
        </w:rPr>
        <w:t>Заключение</w:t>
      </w:r>
      <w:bookmarkEnd w:id="1"/>
      <w:bookmarkEnd w:id="2"/>
      <w:r w:rsidRPr="003336C7">
        <w:rPr>
          <w:rFonts w:ascii="Times New Roman" w:eastAsia="SimSun" w:hAnsi="Times New Roman" w:cs="Times New Roman"/>
          <w:b/>
          <w:kern w:val="32"/>
          <w:sz w:val="28"/>
          <w:szCs w:val="28"/>
          <w:lang w:eastAsia="zh-CN"/>
        </w:rPr>
        <w:t xml:space="preserve"> </w:t>
      </w:r>
    </w:p>
    <w:p w:rsidR="003336C7" w:rsidRPr="003336C7" w:rsidRDefault="003336C7" w:rsidP="003336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336C7" w:rsidRPr="003336C7" w:rsidRDefault="003336C7" w:rsidP="003336C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Малое предпринимательство, представляет собой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сфера самореализации и </w:t>
      </w:r>
      <w:proofErr w:type="spellStart"/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самообеспечения</w:t>
      </w:r>
      <w:proofErr w:type="spellEnd"/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граждан.</w:t>
      </w:r>
    </w:p>
    <w:p w:rsidR="003336C7" w:rsidRDefault="003336C7" w:rsidP="003336C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Малый бизнес играет в экономике любой страны довольно большую роль. Он является неотъемлемой частью социально-экономической системы страны, обеспечивая стабильность рыночных отношений, втягивая большую часть граждан страны в эту систему отношений путем открытия ими собственного дела, обеспечивая высокую эффективность производства путем глубокой специализации и кооперации производства, что благоприятно сказывается на экономическом росте национальной экономики.</w:t>
      </w:r>
    </w:p>
    <w:p w:rsidR="003336C7" w:rsidRDefault="003336C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br w:type="page"/>
      </w:r>
    </w:p>
    <w:p w:rsidR="003336C7" w:rsidRPr="003336C7" w:rsidRDefault="003336C7" w:rsidP="003336C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36C7" w:rsidRPr="003336C7" w:rsidRDefault="003336C7" w:rsidP="003336C7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zh-CN"/>
        </w:rPr>
      </w:pPr>
      <w:bookmarkStart w:id="3" w:name="_Toc481429366"/>
      <w:bookmarkStart w:id="4" w:name="_Toc482017176"/>
      <w:r w:rsidRPr="003336C7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zh-CN"/>
        </w:rPr>
        <w:t>Список использованной литературы</w:t>
      </w:r>
      <w:bookmarkEnd w:id="3"/>
      <w:bookmarkEnd w:id="4"/>
    </w:p>
    <w:p w:rsidR="003336C7" w:rsidRPr="003336C7" w:rsidRDefault="003336C7" w:rsidP="00333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Лозовский Л.Ш. Универсальный бизнес – словарь / Л.Ш. Лозовский., Б.А. </w:t>
      </w:r>
      <w:proofErr w:type="spellStart"/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Райзберг</w:t>
      </w:r>
      <w:proofErr w:type="spellEnd"/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А.А. </w:t>
      </w:r>
      <w:proofErr w:type="spellStart"/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Рантовский</w:t>
      </w:r>
      <w:proofErr w:type="spellEnd"/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. – М.: ИНФРА-М, 2014</w:t>
      </w:r>
    </w:p>
    <w:p w:rsidR="003336C7" w:rsidRPr="003336C7" w:rsidRDefault="003336C7" w:rsidP="00333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Лапуста</w:t>
      </w:r>
      <w:proofErr w:type="spellEnd"/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М.Г., Старостин Ю.Л. Малое предпринимательство. М.: 2015г.</w:t>
      </w:r>
    </w:p>
    <w:p w:rsidR="003336C7" w:rsidRPr="003336C7" w:rsidRDefault="003336C7" w:rsidP="00333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Горфинкель В.Я. Малое предпринимательство: организация, управление, экономика: учебное пособие / В.Я. Горфинкель, С.В. Земляк, О.М. Маркова и др. – М.: Вузовский учебник: ИНФРА-М,2010.</w:t>
      </w:r>
    </w:p>
    <w:p w:rsidR="003336C7" w:rsidRPr="003336C7" w:rsidRDefault="003336C7" w:rsidP="00333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Рубе В.А. Малый бизнес: история, теория, практика / В.А. Рубе. – М.: ТЕИС, 2010</w:t>
      </w:r>
    </w:p>
    <w:p w:rsidR="003336C7" w:rsidRPr="003336C7" w:rsidRDefault="003336C7" w:rsidP="00333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Бусыгин А.В. Предпринимательство. </w:t>
      </w:r>
      <w:r w:rsidRPr="003336C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</w:t>
      </w: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.: 2011. 640</w:t>
      </w:r>
      <w:r w:rsidRPr="003336C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</w:t>
      </w:r>
      <w:r w:rsidRPr="003336C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25BC1" w:rsidRDefault="00925BC1">
      <w:bookmarkStart w:id="5" w:name="_GoBack"/>
      <w:bookmarkEnd w:id="5"/>
    </w:p>
    <w:sectPr w:rsidR="0092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62A"/>
    <w:multiLevelType w:val="hybridMultilevel"/>
    <w:tmpl w:val="1AF23520"/>
    <w:lvl w:ilvl="0" w:tplc="97BC7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B0"/>
    <w:rsid w:val="003336C7"/>
    <w:rsid w:val="00925BC1"/>
    <w:rsid w:val="00B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773A"/>
  <w15:chartTrackingRefBased/>
  <w15:docId w15:val="{D6C3A987-70E0-4580-9DE4-6341F8EB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2018-03-27T10:01:00Z</dcterms:created>
  <dcterms:modified xsi:type="dcterms:W3CDTF">2018-03-27T10:04:00Z</dcterms:modified>
</cp:coreProperties>
</file>