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4F" w:rsidRDefault="001F7A4F" w:rsidP="001F7A4F">
      <w:pPr>
        <w:keepNext/>
        <w:keepLines/>
        <w:jc w:val="center"/>
        <w:outlineLvl w:val="4"/>
        <w:rPr>
          <w:b/>
          <w:sz w:val="28"/>
          <w:szCs w:val="28"/>
          <w:lang w:eastAsia="en-US"/>
        </w:rPr>
      </w:pPr>
      <w:r w:rsidRPr="001F7A4F">
        <w:rPr>
          <w:sz w:val="28"/>
          <w:szCs w:val="28"/>
        </w:rPr>
        <w:t>Диссертация_</w:t>
      </w:r>
      <w:r w:rsidRPr="001F7A4F">
        <w:rPr>
          <w:b/>
          <w:sz w:val="28"/>
          <w:szCs w:val="28"/>
        </w:rPr>
        <w:t xml:space="preserve"> </w:t>
      </w:r>
      <w:r w:rsidRPr="001F7A4F">
        <w:rPr>
          <w:b/>
          <w:sz w:val="28"/>
          <w:szCs w:val="28"/>
          <w:lang w:eastAsia="en-US"/>
        </w:rPr>
        <w:t xml:space="preserve">МОДЕЛЬ УПРАВЛЕНИЯ МАРКЕТИНГОМ В МАЛОМ БИЗНЕСЕ </w:t>
      </w:r>
    </w:p>
    <w:p w:rsidR="001F7A4F" w:rsidRDefault="001F7A4F" w:rsidP="001F7A4F">
      <w:pPr>
        <w:keepNext/>
        <w:keepLines/>
        <w:jc w:val="center"/>
        <w:outlineLvl w:val="4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Стр_56</w:t>
      </w:r>
    </w:p>
    <w:p w:rsidR="001F7A4F" w:rsidRPr="001F7A4F" w:rsidRDefault="001F7A4F" w:rsidP="001F7A4F">
      <w:pPr>
        <w:keepNext/>
        <w:keepLines/>
        <w:outlineLvl w:val="4"/>
        <w:rPr>
          <w:b/>
          <w:sz w:val="28"/>
          <w:szCs w:val="28"/>
          <w:lang w:eastAsia="en-US"/>
        </w:rPr>
      </w:pPr>
    </w:p>
    <w:p w:rsidR="001F7A4F" w:rsidRPr="001F7A4F" w:rsidRDefault="001F7A4F" w:rsidP="001F7A4F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3274861" w:history="1">
        <w:r w:rsidRPr="001F7A4F">
          <w:rPr>
            <w:rStyle w:val="a3"/>
            <w:b/>
            <w:bCs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1F7A4F" w:rsidRPr="001F7A4F" w:rsidRDefault="001F7A4F" w:rsidP="001F7A4F">
      <w:pPr>
        <w:pStyle w:val="11"/>
        <w:tabs>
          <w:tab w:val="right" w:leader="dot" w:pos="9628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</w:p>
    <w:p w:rsidR="001F7A4F" w:rsidRPr="001F7A4F" w:rsidRDefault="001F7A4F" w:rsidP="001F7A4F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b/>
          <w:bCs/>
          <w:noProof/>
          <w:sz w:val="28"/>
          <w:szCs w:val="28"/>
        </w:rPr>
      </w:pPr>
      <w:hyperlink w:anchor="_Toc103274862" w:history="1">
        <w:r w:rsidRPr="001F7A4F">
          <w:rPr>
            <w:rStyle w:val="a3"/>
            <w:b/>
            <w:bCs/>
            <w:noProof/>
            <w:color w:val="auto"/>
            <w:sz w:val="28"/>
            <w:szCs w:val="28"/>
            <w:u w:val="none"/>
          </w:rPr>
          <w:t>1 ТЕОРЕТИЧЕСКИЕ ОСНОВЫ УПРАВЛЕНИЯ МАРКЕТИНГОВОЙ ДЕЯТЕЛЬНОСТЬЮ ПРЕДПРИЯТИЯ</w:t>
        </w:r>
      </w:hyperlink>
    </w:p>
    <w:p w:rsidR="001F7A4F" w:rsidRPr="001F7A4F" w:rsidRDefault="001F7A4F" w:rsidP="001F7A4F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3274863" w:history="1">
        <w:r w:rsidRPr="001F7A4F">
          <w:rPr>
            <w:rStyle w:val="a3"/>
            <w:noProof/>
            <w:color w:val="auto"/>
            <w:sz w:val="28"/>
            <w:szCs w:val="28"/>
            <w:u w:val="none"/>
          </w:rPr>
          <w:t>1.1 Сущность и значение управления маркетинговой деятельностью компании</w:t>
        </w:r>
      </w:hyperlink>
    </w:p>
    <w:p w:rsidR="001F7A4F" w:rsidRPr="001F7A4F" w:rsidRDefault="001F7A4F" w:rsidP="001F7A4F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3274864" w:history="1">
        <w:r w:rsidRPr="001F7A4F">
          <w:rPr>
            <w:rStyle w:val="a3"/>
            <w:noProof/>
            <w:color w:val="auto"/>
            <w:sz w:val="28"/>
            <w:szCs w:val="28"/>
            <w:u w:val="none"/>
          </w:rPr>
          <w:t>1.2 Основные структурные элементы процесса управления маркетингом на предприятии</w:t>
        </w:r>
      </w:hyperlink>
    </w:p>
    <w:p w:rsidR="001F7A4F" w:rsidRPr="001F7A4F" w:rsidRDefault="001F7A4F" w:rsidP="001F7A4F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3274865" w:history="1">
        <w:r w:rsidRPr="001F7A4F">
          <w:rPr>
            <w:rStyle w:val="a3"/>
            <w:noProof/>
            <w:color w:val="auto"/>
            <w:sz w:val="28"/>
            <w:szCs w:val="28"/>
            <w:u w:val="none"/>
          </w:rPr>
          <w:t>1.3 Подходы к этапизации процесса управления маркетингом</w:t>
        </w:r>
      </w:hyperlink>
    </w:p>
    <w:p w:rsidR="001F7A4F" w:rsidRPr="001F7A4F" w:rsidRDefault="001F7A4F" w:rsidP="001F7A4F">
      <w:pPr>
        <w:pStyle w:val="11"/>
        <w:tabs>
          <w:tab w:val="right" w:leader="dot" w:pos="9628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</w:p>
    <w:p w:rsidR="001F7A4F" w:rsidRPr="001F7A4F" w:rsidRDefault="001F7A4F" w:rsidP="001F7A4F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b/>
          <w:bCs/>
          <w:noProof/>
          <w:sz w:val="28"/>
          <w:szCs w:val="28"/>
        </w:rPr>
      </w:pPr>
      <w:hyperlink w:anchor="_Toc103274866" w:history="1">
        <w:r w:rsidRPr="001F7A4F">
          <w:rPr>
            <w:rStyle w:val="a3"/>
            <w:b/>
            <w:bCs/>
            <w:noProof/>
            <w:color w:val="auto"/>
            <w:sz w:val="28"/>
            <w:szCs w:val="28"/>
            <w:u w:val="none"/>
          </w:rPr>
          <w:t>2 АНАЛИЗ ОСОБЕННОСТЕЙ УПРАВЛЕНИЯ МАРКЕТИНГОМ НА ПРЕДПРИЯТИИ МАЛОГО БИЗНЕСА НА ПРИМЕРЕ КОМПАНИИ</w:t>
        </w:r>
      </w:hyperlink>
    </w:p>
    <w:p w:rsidR="001F7A4F" w:rsidRPr="001F7A4F" w:rsidRDefault="001F7A4F" w:rsidP="001F7A4F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3274867" w:history="1">
        <w:r w:rsidRPr="001F7A4F">
          <w:rPr>
            <w:rStyle w:val="a3"/>
            <w:noProof/>
            <w:color w:val="auto"/>
            <w:sz w:val="28"/>
            <w:szCs w:val="28"/>
            <w:u w:val="none"/>
          </w:rPr>
          <w:t xml:space="preserve">2.1 Анализ системы управления маркетинговой деятельности Компании </w:t>
        </w:r>
      </w:hyperlink>
    </w:p>
    <w:p w:rsidR="001F7A4F" w:rsidRPr="001F7A4F" w:rsidRDefault="001F7A4F" w:rsidP="001F7A4F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3274868" w:history="1">
        <w:r w:rsidRPr="001F7A4F">
          <w:rPr>
            <w:rStyle w:val="a3"/>
            <w:noProof/>
            <w:color w:val="auto"/>
            <w:sz w:val="28"/>
            <w:szCs w:val="28"/>
            <w:u w:val="none"/>
          </w:rPr>
          <w:t>2.2 Оценка эффективности системы управления маркетинговой деятельностью предприятия</w:t>
        </w:r>
      </w:hyperlink>
    </w:p>
    <w:p w:rsidR="001F7A4F" w:rsidRPr="001F7A4F" w:rsidRDefault="001F7A4F" w:rsidP="001F7A4F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3274872" w:history="1">
        <w:r w:rsidRPr="001F7A4F">
          <w:rPr>
            <w:rStyle w:val="a3"/>
            <w:noProof/>
            <w:color w:val="auto"/>
            <w:sz w:val="28"/>
            <w:szCs w:val="28"/>
            <w:u w:val="none"/>
          </w:rPr>
          <w:t>2.3 Обоснование возможностей использования материалов зарубежной стажировки на предприятии</w:t>
        </w:r>
      </w:hyperlink>
    </w:p>
    <w:p w:rsidR="001F7A4F" w:rsidRPr="001F7A4F" w:rsidRDefault="001F7A4F" w:rsidP="001F7A4F">
      <w:pPr>
        <w:pStyle w:val="11"/>
        <w:tabs>
          <w:tab w:val="right" w:leader="dot" w:pos="9628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</w:p>
    <w:p w:rsidR="001F7A4F" w:rsidRPr="001F7A4F" w:rsidRDefault="001F7A4F" w:rsidP="001F7A4F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b/>
          <w:bCs/>
          <w:noProof/>
          <w:sz w:val="28"/>
          <w:szCs w:val="28"/>
        </w:rPr>
      </w:pPr>
      <w:hyperlink w:anchor="_Toc103274873" w:history="1">
        <w:r w:rsidRPr="001F7A4F">
          <w:rPr>
            <w:rStyle w:val="a3"/>
            <w:b/>
            <w:bCs/>
            <w:noProof/>
            <w:color w:val="auto"/>
            <w:sz w:val="28"/>
            <w:szCs w:val="28"/>
            <w:u w:val="none"/>
          </w:rPr>
          <w:t>3 РАЗРАБОТКА ЭФФЕКТИВНОЙ МОДЕЛИ УПРАВЛЕНИЯ МАРКЕТИНГОМ НА ПРЕДПРИЯТИИ</w:t>
        </w:r>
      </w:hyperlink>
    </w:p>
    <w:p w:rsidR="001F7A4F" w:rsidRPr="001F7A4F" w:rsidRDefault="001F7A4F" w:rsidP="001F7A4F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3274874" w:history="1">
        <w:r w:rsidRPr="001F7A4F">
          <w:rPr>
            <w:rStyle w:val="a3"/>
            <w:noProof/>
            <w:color w:val="auto"/>
            <w:sz w:val="28"/>
            <w:szCs w:val="28"/>
            <w:u w:val="none"/>
          </w:rPr>
          <w:t>3.1 Построение концептуальной модели эффективной системы управления маркетингом на предприятии</w:t>
        </w:r>
      </w:hyperlink>
    </w:p>
    <w:p w:rsidR="001F7A4F" w:rsidRPr="001F7A4F" w:rsidRDefault="001F7A4F" w:rsidP="001F7A4F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3274880" w:history="1">
        <w:r w:rsidRPr="001F7A4F">
          <w:rPr>
            <w:rStyle w:val="a3"/>
            <w:noProof/>
            <w:color w:val="auto"/>
            <w:sz w:val="28"/>
            <w:szCs w:val="28"/>
            <w:u w:val="none"/>
          </w:rPr>
          <w:t>3.2 Обоснование рекомендаций, направленных на практическую реализацию предложенной модели управления маркетингом</w:t>
        </w:r>
      </w:hyperlink>
    </w:p>
    <w:p w:rsidR="001F7A4F" w:rsidRPr="001F7A4F" w:rsidRDefault="001F7A4F" w:rsidP="001F7A4F">
      <w:pPr>
        <w:pStyle w:val="11"/>
        <w:tabs>
          <w:tab w:val="right" w:leader="dot" w:pos="9628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</w:p>
    <w:p w:rsidR="001F7A4F" w:rsidRPr="001F7A4F" w:rsidRDefault="001F7A4F" w:rsidP="001F7A4F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b/>
          <w:bCs/>
          <w:noProof/>
          <w:sz w:val="28"/>
          <w:szCs w:val="28"/>
        </w:rPr>
      </w:pPr>
      <w:hyperlink w:anchor="_Toc103274886" w:history="1">
        <w:r w:rsidRPr="001F7A4F">
          <w:rPr>
            <w:rStyle w:val="a3"/>
            <w:b/>
            <w:bCs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1F7A4F" w:rsidRPr="001F7A4F" w:rsidRDefault="001F7A4F" w:rsidP="001F7A4F">
      <w:pPr>
        <w:pStyle w:val="11"/>
        <w:tabs>
          <w:tab w:val="right" w:leader="dot" w:pos="9628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</w:p>
    <w:p w:rsidR="001F7A4F" w:rsidRDefault="001F7A4F" w:rsidP="001F7A4F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03274887" w:history="1">
        <w:r w:rsidRPr="001F7A4F">
          <w:rPr>
            <w:rStyle w:val="a3"/>
            <w:b/>
            <w:bCs/>
            <w:noProof/>
            <w:color w:val="auto"/>
            <w:sz w:val="28"/>
            <w:szCs w:val="28"/>
            <w:u w:val="none"/>
          </w:rPr>
          <w:t>СПИСОК ИСПОЛЬЗОВАННЫХ ИСТОЧНИКОВ</w:t>
        </w:r>
      </w:hyperlink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103274886"/>
      <w:r w:rsidRPr="00C646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  <w:bookmarkEnd w:id="0"/>
    </w:p>
    <w:p w:rsidR="001F7A4F" w:rsidRPr="00107132" w:rsidRDefault="001F7A4F" w:rsidP="001F7A4F">
      <w:pPr>
        <w:tabs>
          <w:tab w:val="left" w:pos="993"/>
        </w:tabs>
        <w:ind w:firstLine="567"/>
        <w:jc w:val="both"/>
        <w:rPr>
          <w:bCs/>
          <w:iCs/>
          <w:sz w:val="28"/>
          <w:szCs w:val="28"/>
          <w:shd w:val="clear" w:color="auto" w:fill="FFFFFF"/>
        </w:rPr>
      </w:pPr>
    </w:p>
    <w:p w:rsidR="001F7A4F" w:rsidRDefault="001F7A4F" w:rsidP="001F7A4F">
      <w:pPr>
        <w:tabs>
          <w:tab w:val="left" w:pos="993"/>
        </w:tabs>
        <w:ind w:firstLine="567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Проведенное в рамках данной работы исследование позволило сделать следующие выводы:</w:t>
      </w:r>
    </w:p>
    <w:p w:rsidR="001F7A4F" w:rsidRPr="00BA1982" w:rsidRDefault="001F7A4F" w:rsidP="001F7A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</w:t>
      </w:r>
      <w:r w:rsidRPr="00BA1982">
        <w:rPr>
          <w:sz w:val="28"/>
          <w:szCs w:val="28"/>
        </w:rPr>
        <w:t>равление маркетинговой деятельностью - это совокупность мероприятий по анализу, разработке, реализации и контролю над установлением, укреплением и поддержанием выгодных обменов с целевыми рынками</w:t>
      </w:r>
      <w:r>
        <w:rPr>
          <w:sz w:val="28"/>
          <w:szCs w:val="28"/>
        </w:rPr>
        <w:t xml:space="preserve"> и достижению целей предприятия</w:t>
      </w:r>
      <w:r w:rsidRPr="00BA1982">
        <w:rPr>
          <w:sz w:val="28"/>
          <w:szCs w:val="28"/>
        </w:rPr>
        <w:t>.</w:t>
      </w:r>
    </w:p>
    <w:p w:rsidR="001F7A4F" w:rsidRDefault="001F7A4F" w:rsidP="001F7A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D3390">
        <w:rPr>
          <w:sz w:val="28"/>
          <w:szCs w:val="28"/>
        </w:rPr>
        <w:t>современных условиях менеджеры по маркетингу в своей деятельности должны непрерывно адаптировать свои решения к изменяющимся</w:t>
      </w:r>
      <w:r>
        <w:rPr>
          <w:sz w:val="28"/>
          <w:szCs w:val="28"/>
        </w:rPr>
        <w:t xml:space="preserve"> </w:t>
      </w:r>
      <w:r w:rsidRPr="00CD3390">
        <w:rPr>
          <w:sz w:val="28"/>
          <w:szCs w:val="28"/>
        </w:rPr>
        <w:t>тенденци</w:t>
      </w:r>
      <w:r>
        <w:rPr>
          <w:sz w:val="28"/>
          <w:szCs w:val="28"/>
        </w:rPr>
        <w:t>ям</w:t>
      </w:r>
      <w:r w:rsidRPr="00CD3390">
        <w:rPr>
          <w:sz w:val="28"/>
          <w:szCs w:val="28"/>
        </w:rPr>
        <w:t xml:space="preserve"> на рынке. Сегодня предприятия борются за свою долю на рынке в условиях быстро меняющихся вкусов и предпочтений потребителей, обострения конкуренции, финансового кризиса, бума информационно - коммуникационных технологий, требований о необходимости повышения уровня социально-этической ответственности предприятий и тому подобное. Эти новые вызовы обусловливают необходимость трансформации тр</w:t>
      </w:r>
      <w:r>
        <w:rPr>
          <w:sz w:val="28"/>
          <w:szCs w:val="28"/>
        </w:rPr>
        <w:t xml:space="preserve">адиционных целей </w:t>
      </w:r>
      <w:r w:rsidRPr="00CD3390">
        <w:rPr>
          <w:sz w:val="28"/>
          <w:szCs w:val="28"/>
        </w:rPr>
        <w:t xml:space="preserve">маркетинга, при этом он должен быть адаптирован к потребностям рынка не с позиции продавца, а с позиции покупателя. Предложенный нами комплекс состоит из пяти </w:t>
      </w:r>
      <w:r>
        <w:rPr>
          <w:sz w:val="28"/>
          <w:szCs w:val="28"/>
        </w:rPr>
        <w:t>целей</w:t>
      </w:r>
      <w:r w:rsidRPr="00CD3390">
        <w:rPr>
          <w:sz w:val="28"/>
          <w:szCs w:val="28"/>
        </w:rPr>
        <w:t xml:space="preserve">: 1) предложение для клиента; 2) расходы клиента; 3) система поставки ценностей для клиента; 4) коммуникации с рынком; 5) партнерство с клиентом. Трансформация </w:t>
      </w:r>
      <w:r>
        <w:rPr>
          <w:sz w:val="28"/>
          <w:szCs w:val="28"/>
        </w:rPr>
        <w:t>целей</w:t>
      </w:r>
      <w:r w:rsidRPr="00CD3390">
        <w:rPr>
          <w:sz w:val="28"/>
          <w:szCs w:val="28"/>
        </w:rPr>
        <w:t xml:space="preserve"> комплекса маркетинга</w:t>
      </w:r>
      <w:r>
        <w:rPr>
          <w:sz w:val="28"/>
          <w:szCs w:val="28"/>
        </w:rPr>
        <w:t xml:space="preserve"> </w:t>
      </w:r>
      <w:r w:rsidRPr="00CD339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D3390">
        <w:rPr>
          <w:sz w:val="28"/>
          <w:szCs w:val="28"/>
        </w:rPr>
        <w:t>это не проблема семантики, а, прежде всего, изменение приоритетов в формировании маркетинговых инструментов влияния на рынок.</w:t>
      </w: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Default="001F7A4F" w:rsidP="001F7A4F">
      <w:pPr>
        <w:rPr>
          <w:rFonts w:eastAsiaTheme="minorEastAsia"/>
        </w:rPr>
      </w:pPr>
    </w:p>
    <w:p w:rsidR="001F7A4F" w:rsidRPr="00712B65" w:rsidRDefault="001F7A4F" w:rsidP="001F7A4F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103274887"/>
      <w:r w:rsidRPr="00712B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 ИСТОЧНИКОВ</w:t>
      </w:r>
      <w:bookmarkEnd w:id="1"/>
    </w:p>
    <w:p w:rsidR="001F7A4F" w:rsidRPr="007555B0" w:rsidRDefault="001F7A4F" w:rsidP="001F7A4F">
      <w:pPr>
        <w:jc w:val="center"/>
        <w:rPr>
          <w:b/>
          <w:bCs/>
          <w:sz w:val="28"/>
          <w:szCs w:val="28"/>
        </w:rPr>
      </w:pPr>
    </w:p>
    <w:p w:rsidR="001F7A4F" w:rsidRPr="007555B0" w:rsidRDefault="001F7A4F" w:rsidP="001F7A4F">
      <w:pPr>
        <w:numPr>
          <w:ilvl w:val="0"/>
          <w:numId w:val="1"/>
        </w:numPr>
        <w:tabs>
          <w:tab w:val="left" w:pos="142"/>
          <w:tab w:val="left" w:pos="993"/>
        </w:tabs>
        <w:ind w:left="0" w:firstLine="567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7555B0">
        <w:rPr>
          <w:rFonts w:eastAsia="Calibri"/>
          <w:color w:val="000000"/>
          <w:sz w:val="28"/>
          <w:szCs w:val="28"/>
        </w:rPr>
        <w:t>Котлер</w:t>
      </w:r>
      <w:proofErr w:type="spellEnd"/>
      <w:r w:rsidRPr="007555B0">
        <w:rPr>
          <w:rFonts w:eastAsia="Calibri"/>
          <w:color w:val="000000"/>
          <w:sz w:val="28"/>
          <w:szCs w:val="28"/>
        </w:rPr>
        <w:t xml:space="preserve">, Ф. Маркетинг 4.0. Разворот от традиционного к цифровому: технологии продвижения в </w:t>
      </w:r>
      <w:proofErr w:type="gramStart"/>
      <w:r w:rsidRPr="007555B0">
        <w:rPr>
          <w:rFonts w:eastAsia="Calibri"/>
          <w:color w:val="000000"/>
          <w:sz w:val="28"/>
          <w:szCs w:val="28"/>
        </w:rPr>
        <w:t>интернете</w:t>
      </w:r>
      <w:r>
        <w:rPr>
          <w:rFonts w:eastAsia="Calibri"/>
          <w:color w:val="000000"/>
          <w:sz w:val="28"/>
          <w:szCs w:val="28"/>
        </w:rPr>
        <w:t xml:space="preserve"> :</w:t>
      </w:r>
      <w:proofErr w:type="gramEnd"/>
      <w:r>
        <w:rPr>
          <w:rFonts w:eastAsia="Calibri"/>
          <w:color w:val="000000"/>
          <w:sz w:val="28"/>
          <w:szCs w:val="28"/>
        </w:rPr>
        <w:t xml:space="preserve"> учебник</w:t>
      </w:r>
      <w:r w:rsidRPr="007555B0">
        <w:rPr>
          <w:rFonts w:eastAsia="Calibri"/>
          <w:color w:val="000000"/>
          <w:sz w:val="28"/>
          <w:szCs w:val="28"/>
        </w:rPr>
        <w:t xml:space="preserve"> / Филип </w:t>
      </w:r>
      <w:proofErr w:type="spellStart"/>
      <w:r w:rsidRPr="007555B0">
        <w:rPr>
          <w:rFonts w:eastAsia="Calibri"/>
          <w:color w:val="000000"/>
          <w:sz w:val="28"/>
          <w:szCs w:val="28"/>
        </w:rPr>
        <w:t>Котлер</w:t>
      </w:r>
      <w:proofErr w:type="spellEnd"/>
      <w:r w:rsidRPr="007555B0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Pr="007555B0">
        <w:rPr>
          <w:rFonts w:eastAsia="Calibri"/>
          <w:color w:val="000000"/>
          <w:sz w:val="28"/>
          <w:szCs w:val="28"/>
        </w:rPr>
        <w:t>Хермаван</w:t>
      </w:r>
      <w:proofErr w:type="spellEnd"/>
      <w:r w:rsidRPr="007555B0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7555B0">
        <w:rPr>
          <w:rFonts w:eastAsia="Calibri"/>
          <w:color w:val="000000"/>
          <w:sz w:val="28"/>
          <w:szCs w:val="28"/>
        </w:rPr>
        <w:t>Картаджайа</w:t>
      </w:r>
      <w:proofErr w:type="spellEnd"/>
      <w:r w:rsidRPr="007555B0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Pr="007555B0">
        <w:rPr>
          <w:rFonts w:eastAsia="Calibri"/>
          <w:color w:val="000000"/>
          <w:sz w:val="28"/>
          <w:szCs w:val="28"/>
        </w:rPr>
        <w:t>Айвен</w:t>
      </w:r>
      <w:proofErr w:type="spellEnd"/>
      <w:r w:rsidRPr="007555B0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7555B0">
        <w:rPr>
          <w:rFonts w:eastAsia="Calibri"/>
          <w:color w:val="000000"/>
          <w:sz w:val="28"/>
          <w:szCs w:val="28"/>
        </w:rPr>
        <w:t>Сетиаван</w:t>
      </w:r>
      <w:proofErr w:type="spellEnd"/>
      <w:r w:rsidRPr="007555B0">
        <w:rPr>
          <w:rFonts w:eastAsia="Calibri"/>
          <w:color w:val="000000"/>
          <w:sz w:val="28"/>
          <w:szCs w:val="28"/>
        </w:rPr>
        <w:t xml:space="preserve"> ; [перевод с английского М. </w:t>
      </w:r>
      <w:proofErr w:type="spellStart"/>
      <w:r w:rsidRPr="007555B0">
        <w:rPr>
          <w:rFonts w:eastAsia="Calibri"/>
          <w:color w:val="000000"/>
          <w:sz w:val="28"/>
          <w:szCs w:val="28"/>
        </w:rPr>
        <w:t>Хорошиловой</w:t>
      </w:r>
      <w:proofErr w:type="spellEnd"/>
      <w:r w:rsidRPr="007555B0">
        <w:rPr>
          <w:rFonts w:eastAsia="Calibri"/>
          <w:color w:val="000000"/>
          <w:sz w:val="28"/>
          <w:szCs w:val="28"/>
        </w:rPr>
        <w:t xml:space="preserve">]. — </w:t>
      </w:r>
      <w:proofErr w:type="gramStart"/>
      <w:r w:rsidRPr="007555B0">
        <w:rPr>
          <w:rFonts w:eastAsia="Calibri"/>
          <w:color w:val="000000"/>
          <w:sz w:val="28"/>
          <w:szCs w:val="28"/>
        </w:rPr>
        <w:t>Москва :</w:t>
      </w:r>
      <w:proofErr w:type="gramEnd"/>
      <w:r w:rsidRPr="007555B0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7555B0">
        <w:rPr>
          <w:rFonts w:eastAsia="Calibri"/>
          <w:color w:val="000000"/>
          <w:sz w:val="28"/>
          <w:szCs w:val="28"/>
        </w:rPr>
        <w:t>Эксмо</w:t>
      </w:r>
      <w:proofErr w:type="spellEnd"/>
      <w:r w:rsidRPr="007555B0">
        <w:rPr>
          <w:rFonts w:eastAsia="Calibri"/>
          <w:color w:val="000000"/>
          <w:sz w:val="28"/>
          <w:szCs w:val="28"/>
        </w:rPr>
        <w:t>, 2019. — 224 с.</w:t>
      </w:r>
    </w:p>
    <w:p w:rsidR="001F7A4F" w:rsidRPr="007555B0" w:rsidRDefault="001F7A4F" w:rsidP="001F7A4F">
      <w:pPr>
        <w:numPr>
          <w:ilvl w:val="0"/>
          <w:numId w:val="1"/>
        </w:numPr>
        <w:tabs>
          <w:tab w:val="left" w:pos="142"/>
          <w:tab w:val="left" w:pos="993"/>
        </w:tabs>
        <w:ind w:left="0" w:firstLine="567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7555B0">
        <w:rPr>
          <w:rFonts w:eastAsia="Calibri"/>
          <w:color w:val="000000"/>
          <w:sz w:val="28"/>
          <w:szCs w:val="28"/>
        </w:rPr>
        <w:t>Смыкова</w:t>
      </w:r>
      <w:proofErr w:type="spellEnd"/>
      <w:r w:rsidRPr="007555B0">
        <w:rPr>
          <w:rFonts w:eastAsia="Calibri"/>
          <w:color w:val="000000"/>
          <w:sz w:val="28"/>
          <w:szCs w:val="28"/>
        </w:rPr>
        <w:t xml:space="preserve"> М. Р. Маркетинг: Учебное пособие.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7555B0">
        <w:rPr>
          <w:rFonts w:eastAsia="Calibri"/>
          <w:color w:val="000000"/>
          <w:sz w:val="28"/>
          <w:szCs w:val="28"/>
        </w:rPr>
        <w:t xml:space="preserve">— Алматы: Издательство «NURPRESS», </w:t>
      </w:r>
      <w:proofErr w:type="gramStart"/>
      <w:r w:rsidRPr="007555B0">
        <w:rPr>
          <w:rFonts w:eastAsia="Calibri"/>
          <w:color w:val="000000"/>
          <w:sz w:val="28"/>
          <w:szCs w:val="28"/>
        </w:rPr>
        <w:t>2014.—</w:t>
      </w:r>
      <w:proofErr w:type="gramEnd"/>
      <w:r w:rsidRPr="007555B0">
        <w:rPr>
          <w:rFonts w:eastAsia="Calibri"/>
          <w:color w:val="000000"/>
          <w:sz w:val="28"/>
          <w:szCs w:val="28"/>
        </w:rPr>
        <w:t xml:space="preserve"> 184 с.</w:t>
      </w:r>
    </w:p>
    <w:p w:rsidR="001F7A4F" w:rsidRPr="007555B0" w:rsidRDefault="001F7A4F" w:rsidP="001F7A4F">
      <w:pPr>
        <w:numPr>
          <w:ilvl w:val="0"/>
          <w:numId w:val="1"/>
        </w:numPr>
        <w:tabs>
          <w:tab w:val="left" w:pos="142"/>
          <w:tab w:val="left" w:pos="993"/>
        </w:tabs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7555B0">
        <w:rPr>
          <w:rFonts w:eastAsia="Calibri"/>
          <w:color w:val="000000"/>
          <w:sz w:val="28"/>
          <w:szCs w:val="28"/>
        </w:rPr>
        <w:t xml:space="preserve">Маркетинг: Учебное пособие/ Под ред. д.э.н., профессора </w:t>
      </w:r>
      <w:proofErr w:type="spellStart"/>
      <w:r w:rsidRPr="007555B0">
        <w:rPr>
          <w:rFonts w:eastAsia="Calibri"/>
          <w:color w:val="000000"/>
          <w:sz w:val="28"/>
          <w:szCs w:val="28"/>
        </w:rPr>
        <w:t>Мамырова</w:t>
      </w:r>
      <w:proofErr w:type="spellEnd"/>
      <w:r w:rsidRPr="007555B0">
        <w:rPr>
          <w:rFonts w:eastAsia="Calibri"/>
          <w:color w:val="000000"/>
          <w:sz w:val="28"/>
          <w:szCs w:val="28"/>
        </w:rPr>
        <w:t xml:space="preserve"> Н.К. - Алматы: Экономика, 2015. - 304 с.</w:t>
      </w:r>
    </w:p>
    <w:p w:rsidR="001F7A4F" w:rsidRDefault="001F7A4F" w:rsidP="001F7A4F">
      <w:pPr>
        <w:numPr>
          <w:ilvl w:val="0"/>
          <w:numId w:val="1"/>
        </w:numPr>
        <w:tabs>
          <w:tab w:val="left" w:pos="142"/>
          <w:tab w:val="left" w:pos="993"/>
        </w:tabs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7555B0">
        <w:rPr>
          <w:rFonts w:eastAsia="Calibri"/>
          <w:color w:val="000000"/>
          <w:sz w:val="28"/>
          <w:szCs w:val="28"/>
        </w:rPr>
        <w:t>Американская Ассоциация Маркетинга (</w:t>
      </w:r>
      <w:proofErr w:type="spellStart"/>
      <w:r w:rsidRPr="007555B0">
        <w:rPr>
          <w:rFonts w:eastAsia="Calibri"/>
          <w:color w:val="000000"/>
          <w:sz w:val="28"/>
          <w:szCs w:val="28"/>
        </w:rPr>
        <w:t>American</w:t>
      </w:r>
      <w:proofErr w:type="spellEnd"/>
      <w:r w:rsidRPr="007555B0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7555B0">
        <w:rPr>
          <w:rFonts w:eastAsia="Calibri"/>
          <w:color w:val="000000"/>
          <w:sz w:val="28"/>
          <w:szCs w:val="28"/>
        </w:rPr>
        <w:t>Marketing</w:t>
      </w:r>
      <w:proofErr w:type="spellEnd"/>
      <w:r w:rsidRPr="007555B0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7555B0">
        <w:rPr>
          <w:rFonts w:eastAsia="Calibri"/>
          <w:color w:val="000000"/>
          <w:sz w:val="28"/>
          <w:szCs w:val="28"/>
        </w:rPr>
        <w:t>Association</w:t>
      </w:r>
      <w:proofErr w:type="spellEnd"/>
      <w:r w:rsidRPr="007555B0">
        <w:rPr>
          <w:rFonts w:eastAsia="Calibri"/>
          <w:color w:val="000000"/>
          <w:sz w:val="28"/>
          <w:szCs w:val="28"/>
        </w:rPr>
        <w:t xml:space="preserve">; AMA) [Электронный ресурс]. – Режим доступа: </w:t>
      </w:r>
      <w:hyperlink r:id="rId5" w:history="1">
        <w:r w:rsidRPr="009A62C0">
          <w:rPr>
            <w:rStyle w:val="a3"/>
            <w:rFonts w:eastAsia="Calibri"/>
            <w:sz w:val="28"/>
            <w:szCs w:val="28"/>
          </w:rPr>
          <w:t>https://www.ama.org/</w:t>
        </w:r>
      </w:hyperlink>
      <w:r>
        <w:rPr>
          <w:rFonts w:eastAsia="Calibri"/>
          <w:color w:val="000000"/>
          <w:sz w:val="28"/>
          <w:szCs w:val="28"/>
        </w:rPr>
        <w:t xml:space="preserve"> (дата обращения: 25.02.2022)</w:t>
      </w:r>
    </w:p>
    <w:p w:rsidR="001F7A4F" w:rsidRPr="008F6407" w:rsidRDefault="001F7A4F" w:rsidP="001F7A4F">
      <w:pPr>
        <w:pStyle w:val="a4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8F6407">
        <w:rPr>
          <w:color w:val="auto"/>
          <w:sz w:val="28"/>
          <w:szCs w:val="28"/>
          <w:shd w:val="clear" w:color="auto" w:fill="FFFFFF"/>
        </w:rPr>
        <w:t xml:space="preserve">Секерин, В.Д. Основы маркетинга: Учебное пособие / В.Д. Секерин. - М.: </w:t>
      </w:r>
      <w:proofErr w:type="spellStart"/>
      <w:r w:rsidRPr="008F6407">
        <w:rPr>
          <w:color w:val="auto"/>
          <w:sz w:val="28"/>
          <w:szCs w:val="28"/>
          <w:shd w:val="clear" w:color="auto" w:fill="FFFFFF"/>
        </w:rPr>
        <w:t>КноРус</w:t>
      </w:r>
      <w:proofErr w:type="spellEnd"/>
      <w:r w:rsidRPr="008F6407">
        <w:rPr>
          <w:color w:val="auto"/>
          <w:sz w:val="28"/>
          <w:szCs w:val="28"/>
          <w:shd w:val="clear" w:color="auto" w:fill="FFFFFF"/>
        </w:rPr>
        <w:t>, 2016. - 232 c.</w:t>
      </w:r>
    </w:p>
    <w:p w:rsidR="001F7A4F" w:rsidRPr="001F7A4F" w:rsidRDefault="001F7A4F" w:rsidP="001F7A4F">
      <w:pPr>
        <w:rPr>
          <w:rFonts w:eastAsiaTheme="minorEastAsia"/>
        </w:rPr>
      </w:pPr>
      <w:bookmarkStart w:id="2" w:name="_GoBack"/>
      <w:bookmarkEnd w:id="2"/>
    </w:p>
    <w:p w:rsidR="00A076CF" w:rsidRDefault="00A076CF"/>
    <w:sectPr w:rsidR="00A0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3719"/>
    <w:multiLevelType w:val="hybridMultilevel"/>
    <w:tmpl w:val="6CBCCA70"/>
    <w:lvl w:ilvl="0" w:tplc="12B61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85"/>
    <w:rsid w:val="001F7A4F"/>
    <w:rsid w:val="00A076CF"/>
    <w:rsid w:val="00A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6D7B"/>
  <w15:chartTrackingRefBased/>
  <w15:docId w15:val="{F4F4868C-3F95-4969-8D40-58B5B3FD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7A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A4F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F7A4F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1F7A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footnote text"/>
    <w:basedOn w:val="a"/>
    <w:link w:val="a5"/>
    <w:uiPriority w:val="99"/>
    <w:unhideWhenUsed/>
    <w:rsid w:val="001F7A4F"/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F7A4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2023-01-05T07:31:00Z</dcterms:created>
  <dcterms:modified xsi:type="dcterms:W3CDTF">2023-01-05T07:34:00Z</dcterms:modified>
</cp:coreProperties>
</file>