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D3" w:rsidRDefault="00924C36" w:rsidP="00924C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C36">
        <w:rPr>
          <w:rFonts w:ascii="Times New Roman" w:hAnsi="Times New Roman" w:cs="Times New Roman"/>
          <w:sz w:val="28"/>
          <w:szCs w:val="28"/>
        </w:rPr>
        <w:t>Диссер_SMART</w:t>
      </w:r>
      <w:proofErr w:type="spellEnd"/>
      <w:r w:rsidRPr="00924C36">
        <w:rPr>
          <w:rFonts w:ascii="Times New Roman" w:hAnsi="Times New Roman" w:cs="Times New Roman"/>
          <w:sz w:val="28"/>
          <w:szCs w:val="28"/>
        </w:rPr>
        <w:t>-технологии мониторинга уровня знаний и повышения квалификации кадров</w:t>
      </w:r>
    </w:p>
    <w:p w:rsidR="00924C36" w:rsidRPr="00924C36" w:rsidRDefault="00924C36" w:rsidP="00924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Стр_63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ВВЕДЕНИЕ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 АНАЛИТИЧЕСКАЯ ЧАСТЬ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1.1</w:t>
      </w:r>
      <w:r w:rsidRPr="00924C36">
        <w:rPr>
          <w:rFonts w:ascii="Times New Roman" w:hAnsi="Times New Roman" w:cs="Times New Roman"/>
          <w:sz w:val="28"/>
          <w:szCs w:val="28"/>
        </w:rPr>
        <w:tab/>
        <w:t xml:space="preserve"> Анализ предметной области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1.1.1 Обоснование актуальности исследования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1.1.2 Постановка задачи, определение предмета и объекта исследования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1.1.3 Теоретическая и методологическая основа исследования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1.2 Характеристика задачи и объекта исследования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1.3 Характеристика задачи в рамках комплекса задач объекта исследования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1.4 Анализ существующих разработок и выбор стратегии автоматизации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1.5 Обоснование выбора средств проектирования и разработки информационной системы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 ПРОЕКТНАЯ ЧАСТЬ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2.1.</w:t>
      </w:r>
      <w:r w:rsidRPr="00924C36">
        <w:rPr>
          <w:rFonts w:ascii="Times New Roman" w:hAnsi="Times New Roman" w:cs="Times New Roman"/>
          <w:sz w:val="28"/>
          <w:szCs w:val="28"/>
        </w:rPr>
        <w:tab/>
        <w:t>Разработка проекта автоматизации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2.1.1.</w:t>
      </w:r>
      <w:r w:rsidRPr="00924C36">
        <w:rPr>
          <w:rFonts w:ascii="Times New Roman" w:hAnsi="Times New Roman" w:cs="Times New Roman"/>
          <w:sz w:val="28"/>
          <w:szCs w:val="28"/>
        </w:rPr>
        <w:tab/>
        <w:t>Этапы жизненного цикла проекта автоматизации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2.1.2.</w:t>
      </w:r>
      <w:r w:rsidRPr="00924C36">
        <w:rPr>
          <w:rFonts w:ascii="Times New Roman" w:hAnsi="Times New Roman" w:cs="Times New Roman"/>
          <w:sz w:val="28"/>
          <w:szCs w:val="28"/>
        </w:rPr>
        <w:tab/>
        <w:t>Ожидаемые риски на этапах жизненного цикла и их описание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2.1.3.</w:t>
      </w:r>
      <w:r w:rsidRPr="00924C36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Организационно-правовые и программно-аппаратные средства обеспечения информационной безопасности и защиты информации 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2.2.</w:t>
      </w:r>
      <w:r w:rsidRPr="00924C36">
        <w:rPr>
          <w:rFonts w:ascii="Times New Roman" w:hAnsi="Times New Roman" w:cs="Times New Roman"/>
          <w:sz w:val="28"/>
          <w:szCs w:val="28"/>
        </w:rPr>
        <w:tab/>
        <w:t>Обоснование проектных решений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2.2.1.</w:t>
      </w:r>
      <w:r w:rsidRPr="00924C36">
        <w:rPr>
          <w:rFonts w:ascii="Times New Roman" w:hAnsi="Times New Roman" w:cs="Times New Roman"/>
          <w:sz w:val="28"/>
          <w:szCs w:val="28"/>
        </w:rPr>
        <w:tab/>
        <w:t>Обоснование проектных решений по информационному обеспечению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2.2.2.</w:t>
      </w:r>
      <w:r w:rsidRPr="00924C36">
        <w:rPr>
          <w:rFonts w:ascii="Times New Roman" w:hAnsi="Times New Roman" w:cs="Times New Roman"/>
          <w:sz w:val="28"/>
          <w:szCs w:val="28"/>
        </w:rPr>
        <w:tab/>
        <w:t>Обоснование проектных решений по программному обеспечению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2.2.3.</w:t>
      </w:r>
      <w:r w:rsidRPr="00924C36">
        <w:rPr>
          <w:rFonts w:ascii="Times New Roman" w:hAnsi="Times New Roman" w:cs="Times New Roman"/>
          <w:sz w:val="28"/>
          <w:szCs w:val="28"/>
        </w:rPr>
        <w:tab/>
        <w:t>Обоснование проектных решений по техническому обеспечению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 РЕАЛИЗАЦИЯ ПРОГРАММНОГО ОБЕСПЕЧЕНИЯ СИСТЕМЫ МОНИТОРИНГА УРОВНЯ ЗНАНИЙ И ПОВЫШЕНИЯ КАДРОВ ПРЕДПРИЯТИЯ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3.1</w:t>
      </w:r>
      <w:r w:rsidRPr="00924C36">
        <w:rPr>
          <w:rFonts w:ascii="Times New Roman" w:hAnsi="Times New Roman" w:cs="Times New Roman"/>
          <w:sz w:val="28"/>
          <w:szCs w:val="28"/>
        </w:rPr>
        <w:tab/>
        <w:t>Информационное обеспечение задачи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3.1.1 Информационная модель и её описание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lastRenderedPageBreak/>
        <w:t>3.1.2 Характеристика нормативно-справочной, входной и оперативной информации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3.1.3 Характеристика результатной информации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3.2 Программное обеспечение задачи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3.2.1 Дерево функций и сценарий диалога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3.2.2 Характеристика базы данных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3.2.3 Структурная схема вызова программных модулей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3.2.4 Описание программных модулей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ЗАКЛЮЧЕНИЕ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r w:rsidRPr="00924C3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24C36" w:rsidRDefault="0092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36" w:rsidRPr="00286F5B" w:rsidRDefault="00924C36" w:rsidP="00924C36">
      <w:pPr>
        <w:pStyle w:val="a3"/>
        <w:widowControl w:val="0"/>
        <w:adjustRightInd w:val="0"/>
        <w:snapToGri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4C36" w:rsidRDefault="00924C36" w:rsidP="00924C36">
      <w:pPr>
        <w:pStyle w:val="a3"/>
        <w:widowControl w:val="0"/>
        <w:adjustRightInd w:val="0"/>
        <w:snapToGri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24C36" w:rsidRPr="00924C36" w:rsidRDefault="00924C36" w:rsidP="00924C36">
      <w:pPr>
        <w:rPr>
          <w:rFonts w:ascii="Times New Roman" w:hAnsi="Times New Roman"/>
          <w:b/>
          <w:sz w:val="28"/>
          <w:szCs w:val="28"/>
        </w:rPr>
      </w:pPr>
    </w:p>
    <w:p w:rsidR="00924C36" w:rsidRPr="00924C36" w:rsidRDefault="00924C36" w:rsidP="00924C36">
      <w:pPr>
        <w:rPr>
          <w:rFonts w:ascii="Times New Roman" w:hAnsi="Times New Roman"/>
          <w:b/>
          <w:sz w:val="28"/>
          <w:szCs w:val="28"/>
        </w:rPr>
      </w:pPr>
    </w:p>
    <w:p w:rsidR="00924C36" w:rsidRDefault="00924C36" w:rsidP="00924C3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98">
        <w:rPr>
          <w:rFonts w:ascii="Times New Roman" w:hAnsi="Times New Roman" w:cs="Times New Roman"/>
          <w:sz w:val="28"/>
          <w:szCs w:val="28"/>
        </w:rPr>
        <w:t xml:space="preserve">Сегодня на этапе развития экономики возрастает конкуренция организаций на внутреннем рынке. </w:t>
      </w:r>
    </w:p>
    <w:p w:rsidR="00924C36" w:rsidRDefault="00924C36" w:rsidP="00924C3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98">
        <w:rPr>
          <w:rFonts w:ascii="Times New Roman" w:hAnsi="Times New Roman" w:cs="Times New Roman"/>
          <w:sz w:val="28"/>
          <w:szCs w:val="28"/>
        </w:rPr>
        <w:t xml:space="preserve">К документам, подтверждающим надежность, перспективность и стабильность предприятия, был добавлен сертификат соответствия системы управления качеством (СМК) требованиям международного стандарта ISO 9001. </w:t>
      </w:r>
    </w:p>
    <w:p w:rsidR="00924C36" w:rsidRDefault="00924C36" w:rsidP="00924C3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98">
        <w:rPr>
          <w:rFonts w:ascii="Times New Roman" w:hAnsi="Times New Roman" w:cs="Times New Roman"/>
          <w:sz w:val="28"/>
          <w:szCs w:val="28"/>
        </w:rPr>
        <w:t xml:space="preserve">Грамотная реализация СМК позволяет улучшить управление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267098">
        <w:rPr>
          <w:rFonts w:ascii="Times New Roman" w:hAnsi="Times New Roman" w:cs="Times New Roman"/>
          <w:sz w:val="28"/>
          <w:szCs w:val="28"/>
        </w:rPr>
        <w:t xml:space="preserve">конкурентоспособность,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267098">
        <w:rPr>
          <w:rFonts w:ascii="Times New Roman" w:hAnsi="Times New Roman" w:cs="Times New Roman"/>
          <w:sz w:val="28"/>
          <w:szCs w:val="28"/>
        </w:rPr>
        <w:t xml:space="preserve"> снизить затраты.</w:t>
      </w:r>
    </w:p>
    <w:p w:rsidR="00924C36" w:rsidRDefault="00924C36" w:rsidP="00924C3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98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образовательного процесса компетентность персонала учреждения должна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заданным </w:t>
      </w:r>
      <w:r w:rsidRPr="00267098">
        <w:rPr>
          <w:rFonts w:ascii="Times New Roman" w:hAnsi="Times New Roman" w:cs="Times New Roman"/>
          <w:sz w:val="28"/>
          <w:szCs w:val="28"/>
        </w:rPr>
        <w:t xml:space="preserve">требованиям. </w:t>
      </w:r>
    </w:p>
    <w:p w:rsidR="00924C36" w:rsidRDefault="0092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36" w:rsidRDefault="00924C36" w:rsidP="00924C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924C36" w:rsidRDefault="00924C36" w:rsidP="00924C36">
      <w:pPr>
        <w:rPr>
          <w:rFonts w:ascii="Times New Roman" w:hAnsi="Times New Roman"/>
          <w:b/>
          <w:sz w:val="28"/>
          <w:szCs w:val="28"/>
        </w:rPr>
      </w:pPr>
    </w:p>
    <w:p w:rsidR="00924C36" w:rsidRPr="00D84089" w:rsidRDefault="00924C36" w:rsidP="00924C36">
      <w:pPr>
        <w:numPr>
          <w:ilvl w:val="0"/>
          <w:numId w:val="1"/>
        </w:numPr>
        <w:tabs>
          <w:tab w:val="clear" w:pos="288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089">
        <w:rPr>
          <w:rFonts w:ascii="Times New Roman" w:hAnsi="Times New Roman" w:cs="Times New Roman"/>
          <w:sz w:val="28"/>
          <w:szCs w:val="28"/>
        </w:rPr>
        <w:t>Котеров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Д., Костарев А. «Си#. Наиболее полное руководство». – СПб.: БХВ – Петербург, 2018.</w:t>
      </w:r>
    </w:p>
    <w:p w:rsidR="00924C36" w:rsidRPr="00D84089" w:rsidRDefault="00924C36" w:rsidP="00924C36">
      <w:pPr>
        <w:numPr>
          <w:ilvl w:val="0"/>
          <w:numId w:val="1"/>
        </w:numPr>
        <w:tabs>
          <w:tab w:val="clear" w:pos="288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089">
        <w:rPr>
          <w:rFonts w:ascii="Times New Roman" w:hAnsi="Times New Roman" w:cs="Times New Roman"/>
          <w:sz w:val="28"/>
          <w:szCs w:val="28"/>
        </w:rPr>
        <w:t>Веллинг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Л., Томсон Л. «Разработка приложений с помощью </w:t>
      </w:r>
      <w:proofErr w:type="spellStart"/>
      <w:r w:rsidRPr="00D84089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>». - М.: Вильямс, 2015.</w:t>
      </w:r>
    </w:p>
    <w:p w:rsidR="00924C36" w:rsidRPr="00D84089" w:rsidRDefault="00924C36" w:rsidP="00924C36">
      <w:pPr>
        <w:numPr>
          <w:ilvl w:val="0"/>
          <w:numId w:val="1"/>
        </w:numPr>
        <w:tabs>
          <w:tab w:val="clear" w:pos="288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089">
        <w:rPr>
          <w:rFonts w:ascii="Times New Roman" w:hAnsi="Times New Roman" w:cs="Times New Roman"/>
          <w:sz w:val="28"/>
          <w:szCs w:val="28"/>
        </w:rPr>
        <w:t>Зандстра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М. «Объекты, шаблоны и методики программирования». - М.: Вильямс, 2016.</w:t>
      </w:r>
    </w:p>
    <w:p w:rsidR="00924C36" w:rsidRPr="00D84089" w:rsidRDefault="00924C36" w:rsidP="00924C36">
      <w:pPr>
        <w:numPr>
          <w:ilvl w:val="0"/>
          <w:numId w:val="1"/>
        </w:numPr>
        <w:tabs>
          <w:tab w:val="clear" w:pos="288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089">
        <w:rPr>
          <w:rFonts w:ascii="Times New Roman" w:hAnsi="Times New Roman" w:cs="Times New Roman"/>
          <w:sz w:val="28"/>
          <w:szCs w:val="28"/>
        </w:rPr>
        <w:t>Маркин А. «Основы программирования на Си#». М.: Диалог – МИФИ, 2012.</w:t>
      </w:r>
    </w:p>
    <w:p w:rsidR="00924C36" w:rsidRPr="00D84089" w:rsidRDefault="00924C36" w:rsidP="00924C36">
      <w:pPr>
        <w:numPr>
          <w:ilvl w:val="0"/>
          <w:numId w:val="1"/>
        </w:numPr>
        <w:tabs>
          <w:tab w:val="clear" w:pos="288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089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Б. «</w:t>
      </w:r>
      <w:proofErr w:type="spellStart"/>
      <w:r w:rsidRPr="00D84089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89">
        <w:rPr>
          <w:rFonts w:ascii="Times New Roman" w:hAnsi="Times New Roman" w:cs="Times New Roman"/>
          <w:sz w:val="28"/>
          <w:szCs w:val="28"/>
        </w:rPr>
        <w:t>Studio.Практическое</w:t>
      </w:r>
      <w:proofErr w:type="spellEnd"/>
      <w:r w:rsidRPr="00D84089">
        <w:rPr>
          <w:rFonts w:ascii="Times New Roman" w:hAnsi="Times New Roman" w:cs="Times New Roman"/>
          <w:sz w:val="28"/>
          <w:szCs w:val="28"/>
        </w:rPr>
        <w:t xml:space="preserve"> руководство». – СПб.: Символ – Плюс, 2008 – СПб.: Символ – Плюс, 2018.</w:t>
      </w:r>
    </w:p>
    <w:p w:rsidR="00924C36" w:rsidRPr="00924C36" w:rsidRDefault="00924C36" w:rsidP="00924C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C36" w:rsidRPr="0092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7B"/>
    <w:rsid w:val="00924C36"/>
    <w:rsid w:val="00BE017B"/>
    <w:rsid w:val="00D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44DA"/>
  <w15:chartTrackingRefBased/>
  <w15:docId w15:val="{B41B57A7-FE4B-4891-BD83-C2FB5B3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C3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C36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4C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4C3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2021-01-22T09:46:00Z</dcterms:created>
  <dcterms:modified xsi:type="dcterms:W3CDTF">2021-01-22T09:51:00Z</dcterms:modified>
</cp:coreProperties>
</file>