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22" w:rsidRPr="00EF7787" w:rsidRDefault="00EF7787" w:rsidP="00EF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7787">
        <w:rPr>
          <w:rFonts w:ascii="Times New Roman" w:hAnsi="Times New Roman" w:cs="Times New Roman"/>
          <w:b/>
          <w:sz w:val="28"/>
          <w:szCs w:val="28"/>
        </w:rPr>
        <w:t>Диссер_</w:t>
      </w:r>
      <w:r w:rsidRPr="00EF7787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spellEnd"/>
      <w:r w:rsidRPr="00EF7787">
        <w:rPr>
          <w:rFonts w:ascii="Times New Roman" w:hAnsi="Times New Roman" w:cs="Times New Roman"/>
          <w:b/>
          <w:sz w:val="28"/>
          <w:szCs w:val="28"/>
        </w:rPr>
        <w:t xml:space="preserve"> ответственность бизнеса и конкурентоспособность в условиях нестабильной экономической ситуации</w:t>
      </w:r>
    </w:p>
    <w:p w:rsidR="00EF7787" w:rsidRPr="00EF7787" w:rsidRDefault="00EF7787" w:rsidP="00EF77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7787">
        <w:rPr>
          <w:rFonts w:ascii="Times New Roman" w:hAnsi="Times New Roman" w:cs="Times New Roman"/>
          <w:b/>
          <w:sz w:val="24"/>
          <w:szCs w:val="28"/>
        </w:rPr>
        <w:t>Стр_61</w:t>
      </w:r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EF7787">
        <w:rPr>
          <w:rFonts w:ascii="Times New Roman" w:hAnsi="Times New Roman" w:cs="Times New Roman"/>
          <w:sz w:val="24"/>
          <w:szCs w:val="28"/>
        </w:rPr>
        <w:fldChar w:fldCharType="begin"/>
      </w:r>
      <w:r w:rsidRPr="00EF7787">
        <w:rPr>
          <w:rFonts w:ascii="Times New Roman" w:hAnsi="Times New Roman" w:cs="Times New Roman"/>
          <w:sz w:val="24"/>
          <w:szCs w:val="28"/>
        </w:rPr>
        <w:instrText xml:space="preserve"> TOC \o "1-3" \h \z \u </w:instrText>
      </w:r>
      <w:r w:rsidRPr="00EF7787">
        <w:rPr>
          <w:rFonts w:ascii="Times New Roman" w:hAnsi="Times New Roman" w:cs="Times New Roman"/>
          <w:sz w:val="24"/>
          <w:szCs w:val="28"/>
        </w:rPr>
        <w:fldChar w:fldCharType="separate"/>
      </w:r>
      <w:hyperlink w:anchor="_Toc41046347" w:history="1">
        <w:r w:rsidRPr="00EF7787">
          <w:rPr>
            <w:rStyle w:val="a3"/>
            <w:rFonts w:ascii="Times New Roman" w:hAnsi="Times New Roman" w:cs="Times New Roman"/>
            <w:b/>
            <w:caps/>
            <w:noProof/>
            <w:sz w:val="24"/>
            <w:szCs w:val="28"/>
          </w:rPr>
          <w:t>Введение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48" w:history="1">
        <w:r w:rsidRPr="00EF7787">
          <w:rPr>
            <w:rStyle w:val="a3"/>
            <w:rFonts w:ascii="Times New Roman" w:hAnsi="Times New Roman" w:cs="Times New Roman"/>
            <w:b/>
            <w:caps/>
            <w:noProof/>
            <w:sz w:val="24"/>
            <w:szCs w:val="28"/>
          </w:rPr>
          <w:t>РАЗДЕЛ I. ТЕОРЕТИЧЕСКИЕ АСПЕКТЫ УПРАВЛЕНИЯ СОЦИАЛЬНОЙ ОТВЕТСТВЕННОСТЬЮ БИЗНЕСА в      условиях нестабильной экономической        ситуации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49" w:history="1">
        <w:r w:rsidRPr="00EF7787">
          <w:rPr>
            <w:rStyle w:val="a3"/>
            <w:rFonts w:ascii="Times New Roman" w:hAnsi="Times New Roman" w:cs="Times New Roman"/>
            <w:b/>
            <w:noProof/>
            <w:sz w:val="24"/>
            <w:szCs w:val="28"/>
          </w:rPr>
          <w:t>А. Сущность и значение социальной ответственности бизнеса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0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1. Концептуальные подходы к пониманию сущности корпоративной социальной ответственности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1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2. Принципы и процесс развития социальной ответственности бизнеса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3" w:history="1">
        <w:r w:rsidRPr="00EF7787">
          <w:rPr>
            <w:rStyle w:val="a3"/>
            <w:rFonts w:ascii="Times New Roman" w:hAnsi="Times New Roman" w:cs="Times New Roman"/>
            <w:b/>
            <w:noProof/>
            <w:sz w:val="24"/>
            <w:szCs w:val="28"/>
          </w:rPr>
          <w:t>В. Взаимосвязь социальной ответственности бизнеса и конкурентоспособности предприятия в условиях нестабильной экономической ситуации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4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1 Факторы, влияющие на социальную ответственность и конкурентоспособность бизнеса в кризисный период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5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2. Механизм управления социальной ответственностью и конкурентоспособностью бизнеса в условиях нестабильной   экономической ситуации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8" w:history="1">
        <w:r w:rsidRPr="00EF7787">
          <w:rPr>
            <w:rStyle w:val="a3"/>
            <w:rFonts w:ascii="Times New Roman" w:hAnsi="Times New Roman" w:cs="Times New Roman"/>
            <w:b/>
            <w:caps/>
            <w:noProof/>
            <w:sz w:val="24"/>
            <w:szCs w:val="28"/>
          </w:rPr>
          <w:t xml:space="preserve">РАЗДЕЛ II. АНАЛИЗ МЕХАНИЗМА УПРАВЛЕНИЯ    СОЦИАЛЬНОЙ ОТВЕТСТВЕННОСТЬЮ И КОНКУРЕНТОСПОСОБНОСТЬЮ БИЗНЕСА НА ПРИМЕРЕ 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59" w:history="1">
        <w:r w:rsidRPr="00EF7787">
          <w:rPr>
            <w:rStyle w:val="a3"/>
            <w:rFonts w:ascii="Times New Roman" w:hAnsi="Times New Roman" w:cs="Times New Roman"/>
            <w:b/>
            <w:noProof/>
            <w:sz w:val="24"/>
            <w:szCs w:val="28"/>
          </w:rPr>
          <w:t>А. Общая характеристика функционирования бизнеса и оценка         его конкурентоспособности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0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1. Основные показатели функционирования предприятия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1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2. Оценка конкурентоспособности бизнеса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3" w:history="1">
        <w:r w:rsidRPr="00EF7787">
          <w:rPr>
            <w:rStyle w:val="a3"/>
            <w:rFonts w:ascii="Times New Roman" w:hAnsi="Times New Roman" w:cs="Times New Roman"/>
            <w:b/>
            <w:noProof/>
            <w:sz w:val="24"/>
            <w:szCs w:val="28"/>
          </w:rPr>
          <w:t>В. Анализ механизма управления социально ответственностью   бизнеса и оценка его влияния на конкурентоспособность    предприятия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4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1 Механизм управления социальной ответственностью бизнеса: направления реализации</w:t>
        </w:r>
        <w:r w:rsidRPr="00EF7787">
          <w:rPr>
            <w:rFonts w:ascii="Times New Roman" w:hAnsi="Times New Roman" w:cs="Times New Roman"/>
            <w:noProof/>
            <w:webHidden/>
            <w:sz w:val="24"/>
            <w:szCs w:val="28"/>
          </w:rPr>
          <w:tab/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5" w:history="1">
        <w:r w:rsidRPr="00EF7787">
          <w:rPr>
            <w:rStyle w:val="a3"/>
            <w:rFonts w:ascii="Times New Roman" w:hAnsi="Times New Roman" w:cs="Times New Roman"/>
            <w:noProof/>
            <w:sz w:val="24"/>
            <w:szCs w:val="28"/>
          </w:rPr>
          <w:t>2. Оценка уровня развития социальной ответственности и ее влияния        на конкурентоспособность предприятия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6" w:history="1"/>
      <w:hyperlink w:anchor="_Toc41046368" w:history="1">
        <w:r w:rsidRPr="00EF7787">
          <w:rPr>
            <w:rStyle w:val="a3"/>
            <w:rFonts w:ascii="Times New Roman" w:hAnsi="Times New Roman" w:cs="Times New Roman"/>
            <w:b/>
            <w:caps/>
            <w:noProof/>
            <w:sz w:val="24"/>
            <w:szCs w:val="28"/>
          </w:rPr>
          <w:t>РАЗДЕЛ III. CОВЕРШЕНСТВОВАНИЕ МЕХАНИЗМА УПРАВЛЕНИЯ СОЦИАЛЬНОЙ ОТВЕТСТВЕННОСТЬЮ и конкурентоспособностью БИЗНЕСА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69" w:history="1">
        <w:r w:rsidRPr="00EF7787">
          <w:rPr>
            <w:rStyle w:val="a3"/>
            <w:rFonts w:ascii="Times New Roman" w:hAnsi="Times New Roman" w:cs="Times New Roman"/>
            <w:b/>
            <w:noProof/>
            <w:sz w:val="24"/>
            <w:szCs w:val="28"/>
          </w:rPr>
          <w:t>А. Направления совершенствования управления социальной ответственностью бизнеса</w:t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71" w:history="1">
        <w:r w:rsidRPr="00EF7787">
          <w:rPr>
            <w:rStyle w:val="a3"/>
            <w:rFonts w:ascii="Times New Roman" w:hAnsi="Times New Roman" w:cs="Times New Roman"/>
            <w:b/>
            <w:noProof/>
            <w:sz w:val="24"/>
            <w:szCs w:val="28"/>
          </w:rPr>
          <w:t>В. Мероприятия по развитию социальной ответственности предприятия</w:t>
        </w:r>
        <w:r w:rsidRPr="00EF7787">
          <w:rPr>
            <w:rFonts w:ascii="Times New Roman" w:hAnsi="Times New Roman" w:cs="Times New Roman"/>
            <w:noProof/>
            <w:webHidden/>
            <w:sz w:val="24"/>
            <w:szCs w:val="28"/>
          </w:rPr>
          <w:tab/>
        </w:r>
      </w:hyperlink>
    </w:p>
    <w:p w:rsidR="00EF7787" w:rsidRP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hyperlink w:anchor="_Toc41046372" w:history="1"/>
      <w:hyperlink w:anchor="_Toc41046374" w:history="1">
        <w:r w:rsidRPr="00EF7787">
          <w:rPr>
            <w:rStyle w:val="a3"/>
            <w:rFonts w:ascii="Times New Roman" w:hAnsi="Times New Roman" w:cs="Times New Roman"/>
            <w:b/>
            <w:caps/>
            <w:noProof/>
            <w:sz w:val="24"/>
            <w:szCs w:val="28"/>
          </w:rPr>
          <w:t>Заключение</w:t>
        </w:r>
      </w:hyperlink>
    </w:p>
    <w:p w:rsidR="00EF7787" w:rsidRDefault="00EF7787" w:rsidP="00EF7787">
      <w:pPr>
        <w:pStyle w:val="11"/>
        <w:widowControl w:val="0"/>
        <w:tabs>
          <w:tab w:val="right" w:leader="dot" w:pos="6509"/>
        </w:tabs>
        <w:spacing w:after="0" w:line="240" w:lineRule="auto"/>
        <w:rPr>
          <w:rFonts w:ascii="Times New Roman" w:hAnsi="Times New Roman" w:cs="Times New Roman"/>
          <w:noProof/>
          <w:sz w:val="24"/>
          <w:szCs w:val="28"/>
        </w:rPr>
      </w:pPr>
      <w:hyperlink w:anchor="_Toc41046375" w:history="1">
        <w:r w:rsidRPr="00EF7787">
          <w:rPr>
            <w:rStyle w:val="a3"/>
            <w:rFonts w:ascii="Times New Roman" w:hAnsi="Times New Roman" w:cs="Times New Roman"/>
            <w:b/>
            <w:caps/>
            <w:noProof/>
            <w:sz w:val="24"/>
            <w:szCs w:val="28"/>
          </w:rPr>
          <w:t>Библиография</w:t>
        </w:r>
      </w:hyperlink>
    </w:p>
    <w:p w:rsidR="00EF7787" w:rsidRDefault="00EF7787">
      <w:r>
        <w:br w:type="page"/>
      </w:r>
    </w:p>
    <w:p w:rsidR="00EF7787" w:rsidRDefault="00EF7787" w:rsidP="00EF7787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bookmarkStart w:id="0" w:name="_Toc41046374"/>
      <w:r w:rsidRPr="003F1B1A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lastRenderedPageBreak/>
        <w:t>Заключение</w:t>
      </w:r>
      <w:bookmarkEnd w:id="0"/>
      <w:r w:rsidRPr="003F1B1A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 </w:t>
      </w:r>
    </w:p>
    <w:p w:rsidR="00EF7787" w:rsidRPr="00EF7787" w:rsidRDefault="00EF7787" w:rsidP="00EF7787">
      <w:pPr>
        <w:widowControl w:val="0"/>
        <w:tabs>
          <w:tab w:val="left" w:pos="142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787" w:rsidRPr="00EF7787" w:rsidRDefault="00EF7787" w:rsidP="00EF778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787">
        <w:rPr>
          <w:rFonts w:ascii="Times New Roman" w:hAnsi="Times New Roman" w:cs="Times New Roman"/>
          <w:color w:val="000000" w:themeColor="text1"/>
          <w:sz w:val="28"/>
          <w:szCs w:val="28"/>
        </w:rPr>
        <w:t>Тема управления социальной ответственностью бизнеса является сложной и многоаспектной, ввиду чего развивается множество трактовок этого феномена, а также направлений его отражения в практике реального бизнеса.</w:t>
      </w:r>
    </w:p>
    <w:p w:rsidR="00EF7787" w:rsidRPr="00EF7787" w:rsidRDefault="00EF7787" w:rsidP="00EF778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787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предложено рассматривать корпоративную социальную ответственность как ответственность бизнес - структуры за влияние ее решений, действий и их последствий на общество в целом, социальные группы, окружающую среду, учитывая ожидания заинтересованных сторон; соответствует международным нормам этики ведения бизнеса и действующему законодательству; предусматривает сбалансирование экономических, экологических и социальных параметров деятельности организации с целью обеспечения ее устойчивого развития; интегрированная в стратегическую и операционную деятельность бизнес-структурой; формируется на основе установления партнерского регулирования отношений по государственной и местной властью.</w:t>
      </w:r>
    </w:p>
    <w:p w:rsidR="00EF7787" w:rsidRDefault="00EF7787" w:rsidP="00EF778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7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социальной ответственностью и конкурентоспособностью организации в условиях нестабильной экономической ситуации заключается в реализации функций управления, направленных на реализацию интересов заинтересованных сторон, принимая на себя ответственность за влияние их деятельности на повышение эффективности хозяйствования и обеспечения устойчивого сбалансированного развития.</w:t>
      </w:r>
    </w:p>
    <w:p w:rsidR="00EF7787" w:rsidRDefault="00EF77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7787" w:rsidRPr="00EF7787" w:rsidRDefault="00EF7787" w:rsidP="00EF7787">
      <w:pPr>
        <w:widowControl w:val="0"/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caps/>
          <w:color w:val="000000" w:themeColor="text1"/>
          <w:sz w:val="20"/>
          <w:szCs w:val="20"/>
        </w:rPr>
      </w:pPr>
      <w:bookmarkStart w:id="1" w:name="_Toc41046375"/>
      <w:r w:rsidRPr="003F1B1A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lastRenderedPageBreak/>
        <w:t>Библиография</w:t>
      </w:r>
      <w:bookmarkEnd w:id="1"/>
    </w:p>
    <w:p w:rsidR="00EF7787" w:rsidRPr="00EF7787" w:rsidRDefault="00EF7787" w:rsidP="00EF7787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</w:p>
    <w:p w:rsidR="00EF7787" w:rsidRPr="00EF7787" w:rsidRDefault="00EF7787" w:rsidP="00EF7787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</w:pPr>
      <w:proofErr w:type="spellStart"/>
      <w:r w:rsidRPr="00EF7787">
        <w:t>Эскиндаров</w:t>
      </w:r>
      <w:proofErr w:type="spellEnd"/>
      <w:r w:rsidRPr="00EF7787">
        <w:t xml:space="preserve"> М.А., Беляева И.Ю. Корпоративная социальная ответственность. / Учебник / Коллектив авторов; под. ред. И.Ю. Беляевой, М.А. </w:t>
      </w:r>
      <w:proofErr w:type="spellStart"/>
      <w:r w:rsidRPr="00EF7787">
        <w:t>Эскиндарова</w:t>
      </w:r>
      <w:proofErr w:type="spellEnd"/>
      <w:r w:rsidRPr="00EF7787">
        <w:t>. - М.: КНОРУС, 2016. – 320 с.</w:t>
      </w:r>
    </w:p>
    <w:p w:rsidR="00EF7787" w:rsidRPr="00EF7787" w:rsidRDefault="00EF7787" w:rsidP="00EF7787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lang w:val="en-US"/>
        </w:rPr>
      </w:pPr>
      <w:r w:rsidRPr="00EF7787">
        <w:t xml:space="preserve">Международный стандарт ISO/FDIS 26000. Руководство по социальной ответственности. </w:t>
      </w:r>
      <w:r w:rsidRPr="00EF7787">
        <w:rPr>
          <w:lang w:val="en-US"/>
        </w:rPr>
        <w:t xml:space="preserve">URL: http://www.nornik.ru/_upload/ </w:t>
      </w:r>
      <w:proofErr w:type="spellStart"/>
      <w:r w:rsidRPr="00EF7787">
        <w:rPr>
          <w:lang w:val="en-US"/>
        </w:rPr>
        <w:t>editor_files</w:t>
      </w:r>
      <w:proofErr w:type="spellEnd"/>
      <w:r w:rsidRPr="00EF7787">
        <w:rPr>
          <w:lang w:val="en-US"/>
        </w:rPr>
        <w:t>/file1756.pdf.</w:t>
      </w:r>
    </w:p>
    <w:p w:rsidR="00EF7787" w:rsidRPr="00EF7787" w:rsidRDefault="00EF7787" w:rsidP="00EF7787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</w:pPr>
      <w:r w:rsidRPr="00EF7787">
        <w:t xml:space="preserve">Горфинкель, В. Я. Корпоративная социальная </w:t>
      </w:r>
      <w:proofErr w:type="gramStart"/>
      <w:r w:rsidRPr="00EF7787">
        <w:t>ответственность :</w:t>
      </w:r>
      <w:proofErr w:type="gramEnd"/>
      <w:r w:rsidRPr="00EF7787">
        <w:t xml:space="preserve"> учебник и практикум для академического </w:t>
      </w:r>
      <w:proofErr w:type="spellStart"/>
      <w:r w:rsidRPr="00EF7787">
        <w:t>бакалавриата</w:t>
      </w:r>
      <w:proofErr w:type="spellEnd"/>
      <w:r w:rsidRPr="00EF7787">
        <w:t xml:space="preserve"> / В. Я. Горфинкель, Н. В. Родионова ; отв. ред. В. Я. Горфинкель, Н. В. Родионова. – </w:t>
      </w:r>
      <w:proofErr w:type="gramStart"/>
      <w:r w:rsidRPr="00EF7787">
        <w:t>М. :</w:t>
      </w:r>
      <w:proofErr w:type="gramEnd"/>
      <w:r w:rsidRPr="00EF7787">
        <w:t xml:space="preserve"> Издательство </w:t>
      </w:r>
      <w:proofErr w:type="spellStart"/>
      <w:r w:rsidRPr="00EF7787">
        <w:t>Юрайт</w:t>
      </w:r>
      <w:proofErr w:type="spellEnd"/>
      <w:r w:rsidRPr="00EF7787">
        <w:t>, 2017. – 570 с.</w:t>
      </w:r>
    </w:p>
    <w:p w:rsidR="00EF7787" w:rsidRPr="00EF7787" w:rsidRDefault="00EF7787" w:rsidP="00EF7787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</w:pPr>
      <w:r w:rsidRPr="00EF7787">
        <w:t>Григорян, Е. С. Корпоративная социальная ответственность [Текст</w:t>
      </w:r>
      <w:proofErr w:type="gramStart"/>
      <w:r w:rsidRPr="00EF7787">
        <w:t>] :</w:t>
      </w:r>
      <w:proofErr w:type="gramEnd"/>
      <w:r w:rsidRPr="00EF7787">
        <w:t xml:space="preserve"> учебник / Е. С. Григорян, И. А. Юрасов. - </w:t>
      </w:r>
      <w:proofErr w:type="gramStart"/>
      <w:r w:rsidRPr="00EF7787">
        <w:t>М. :</w:t>
      </w:r>
      <w:proofErr w:type="gramEnd"/>
      <w:r w:rsidRPr="00EF7787">
        <w:t xml:space="preserve"> Дашков и К°, 2016. - 248 с.</w:t>
      </w:r>
    </w:p>
    <w:p w:rsidR="00EF7787" w:rsidRPr="00EF7787" w:rsidRDefault="00EF7787" w:rsidP="00EF7787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</w:pPr>
      <w:proofErr w:type="spellStart"/>
      <w:r w:rsidRPr="00EF7787">
        <w:t>Котлер</w:t>
      </w:r>
      <w:proofErr w:type="spellEnd"/>
      <w:r w:rsidRPr="00EF7787">
        <w:t xml:space="preserve"> Ф., Ли Н. Корпоративная социальная ответственность. Как сделать как можно больше добра для вашей компании и общества / Пер. с англ. К.: Стандарт, 2005.</w:t>
      </w:r>
      <w:r w:rsidRPr="00EF7787">
        <w:rPr>
          <w:lang w:val="en-US"/>
        </w:rPr>
        <w:t xml:space="preserve"> – 402c.</w:t>
      </w:r>
    </w:p>
    <w:p w:rsidR="00EF7787" w:rsidRPr="00EF7787" w:rsidRDefault="00EF7787" w:rsidP="00EF778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EF7787" w:rsidRPr="00EF7787" w:rsidRDefault="00EF7787" w:rsidP="00EF7787"/>
    <w:p w:rsidR="00EF7787" w:rsidRPr="00EF7787" w:rsidRDefault="00EF7787" w:rsidP="00EF7787">
      <w:pPr>
        <w:rPr>
          <w:rFonts w:ascii="Times New Roman" w:hAnsi="Times New Roman" w:cs="Times New Roman"/>
          <w:sz w:val="24"/>
          <w:szCs w:val="28"/>
        </w:rPr>
      </w:pPr>
    </w:p>
    <w:p w:rsidR="00EF7787" w:rsidRPr="003F1B1A" w:rsidRDefault="00EF7787" w:rsidP="00EF77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87">
        <w:rPr>
          <w:rFonts w:ascii="Times New Roman" w:hAnsi="Times New Roman" w:cs="Times New Roman"/>
          <w:bCs/>
          <w:sz w:val="24"/>
          <w:szCs w:val="28"/>
        </w:rPr>
        <w:fldChar w:fldCharType="end"/>
      </w:r>
    </w:p>
    <w:p w:rsidR="00EF7787" w:rsidRDefault="00EF7787" w:rsidP="00EF7787">
      <w:r w:rsidRPr="003F1B1A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br w:type="page"/>
      </w:r>
    </w:p>
    <w:sectPr w:rsidR="00EF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C4A"/>
    <w:multiLevelType w:val="hybridMultilevel"/>
    <w:tmpl w:val="B8F0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5B"/>
    <w:rsid w:val="00012622"/>
    <w:rsid w:val="002B595B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41DA"/>
  <w15:chartTrackingRefBased/>
  <w15:docId w15:val="{05BE876B-CDC4-4C85-BF76-D57A974E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F7787"/>
    <w:pPr>
      <w:spacing w:after="100"/>
    </w:pPr>
  </w:style>
  <w:style w:type="character" w:styleId="a3">
    <w:name w:val="Hyperlink"/>
    <w:basedOn w:val="a0"/>
    <w:uiPriority w:val="99"/>
    <w:unhideWhenUsed/>
    <w:rsid w:val="00EF77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F7787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2021-03-03T08:17:00Z</dcterms:created>
  <dcterms:modified xsi:type="dcterms:W3CDTF">2021-03-03T08:21:00Z</dcterms:modified>
</cp:coreProperties>
</file>