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35" w:rsidRDefault="000B2C35" w:rsidP="000B2C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C35">
        <w:rPr>
          <w:rFonts w:ascii="Times New Roman" w:eastAsia="Times New Roman" w:hAnsi="Times New Roman"/>
          <w:sz w:val="28"/>
          <w:szCs w:val="28"/>
          <w:lang w:eastAsia="ru-RU"/>
        </w:rPr>
        <w:t>Динамика познавательной сферы личности детей в возрасте 10-12 лет в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ментальной арифметике</w:t>
      </w:r>
    </w:p>
    <w:p w:rsidR="000B2C35" w:rsidRDefault="000B2C35" w:rsidP="000B2C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Стр-72</w:t>
      </w:r>
    </w:p>
    <w:p w:rsidR="000B2C35" w:rsidRPr="000B2C35" w:rsidRDefault="000B2C35" w:rsidP="000B2C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C35" w:rsidRPr="000B2C35" w:rsidRDefault="000B2C35" w:rsidP="000B2C35">
      <w:pPr>
        <w:pStyle w:val="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06797117" w:history="1">
        <w:r w:rsidRPr="000B2C3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Глава 1   Теоретические основы развития познавательной сферы у детей в возрасте 10-12 лет</w:t>
        </w:r>
      </w:hyperlink>
    </w:p>
    <w:p w:rsidR="000B2C35" w:rsidRPr="000B2C35" w:rsidRDefault="000B2C35" w:rsidP="000B2C35">
      <w:pPr>
        <w:pStyle w:val="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06797118" w:history="1">
        <w:r w:rsidRPr="000B2C3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1.1. Познавательные процессы и их динамика</w:t>
        </w:r>
      </w:hyperlink>
    </w:p>
    <w:p w:rsidR="000B2C35" w:rsidRPr="000B2C35" w:rsidRDefault="000B2C35" w:rsidP="000B2C35">
      <w:pPr>
        <w:pStyle w:val="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06797119" w:history="1">
        <w:r w:rsidRPr="000B2C3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1.2. Особенности познавательных процессов у школьников 10-12 лет</w:t>
        </w:r>
      </w:hyperlink>
    </w:p>
    <w:p w:rsidR="000B2C35" w:rsidRPr="000B2C35" w:rsidRDefault="000B2C35" w:rsidP="000B2C35">
      <w:pPr>
        <w:pStyle w:val="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06797120" w:history="1">
        <w:r w:rsidRPr="000B2C3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1.3. Ментальная арифметика и ее влияние на познавательные процессы</w:t>
        </w:r>
      </w:hyperlink>
    </w:p>
    <w:p w:rsidR="000B2C35" w:rsidRPr="000B2C35" w:rsidRDefault="000B2C35" w:rsidP="000B2C35">
      <w:pPr>
        <w:pStyle w:val="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06797121" w:history="1">
        <w:r w:rsidRPr="000B2C3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  <w:bdr w:val="none" w:sz="0" w:space="0" w:color="auto" w:frame="1"/>
          </w:rPr>
          <w:t xml:space="preserve">Глава 2. Эмпирическое исследование </w:t>
        </w:r>
        <w:r w:rsidRPr="000B2C3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познавательной сферы личности детей</w:t>
        </w:r>
        <w:r w:rsidRPr="000B2C3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  <w:bdr w:val="none" w:sz="0" w:space="0" w:color="auto" w:frame="1"/>
          </w:rPr>
          <w:t xml:space="preserve"> и результаты</w:t>
        </w:r>
      </w:hyperlink>
    </w:p>
    <w:p w:rsidR="000B2C35" w:rsidRPr="000B2C35" w:rsidRDefault="000B2C35" w:rsidP="000B2C35">
      <w:pPr>
        <w:pStyle w:val="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06797122" w:history="1">
        <w:r w:rsidRPr="000B2C3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  <w:bdr w:val="none" w:sz="0" w:space="0" w:color="auto" w:frame="1"/>
          </w:rPr>
          <w:t>2.1  Цель, задачи, гипотеза  исследования</w:t>
        </w:r>
      </w:hyperlink>
    </w:p>
    <w:p w:rsidR="000B2C35" w:rsidRPr="000B2C35" w:rsidRDefault="000B2C35" w:rsidP="000B2C35">
      <w:pPr>
        <w:pStyle w:val="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06797123" w:history="1">
        <w:r w:rsidRPr="000B2C3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  <w:bdr w:val="none" w:sz="0" w:space="0" w:color="auto" w:frame="1"/>
          </w:rPr>
          <w:t>2.2 Организация, этапы и методы исследования</w:t>
        </w:r>
      </w:hyperlink>
    </w:p>
    <w:p w:rsidR="000B2C35" w:rsidRDefault="000B2C35" w:rsidP="000B2C35">
      <w:pPr>
        <w:pStyle w:val="2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</w:rPr>
      </w:pPr>
      <w:hyperlink w:anchor="_Toc506797124" w:history="1">
        <w:r w:rsidRPr="000B2C3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  <w:bdr w:val="none" w:sz="0" w:space="0" w:color="auto" w:frame="1"/>
          </w:rPr>
          <w:t>2.3 Результаты исследования по методикам</w:t>
        </w:r>
      </w:hyperlink>
    </w:p>
    <w:p w:rsidR="000B2C35" w:rsidRPr="000B2C35" w:rsidRDefault="000B2C35" w:rsidP="000B2C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C35">
        <w:rPr>
          <w:rFonts w:ascii="Times New Roman" w:hAnsi="Times New Roman"/>
          <w:sz w:val="28"/>
          <w:szCs w:val="28"/>
        </w:rPr>
        <w:t>Заключение</w:t>
      </w:r>
    </w:p>
    <w:p w:rsidR="000B2C35" w:rsidRPr="000B2C35" w:rsidRDefault="000B2C35" w:rsidP="000B2C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C35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0B2C35" w:rsidRPr="000B2C35" w:rsidRDefault="000B2C35" w:rsidP="000B2C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br w:type="page"/>
      </w:r>
      <w:r w:rsidRPr="000B2C35">
        <w:rPr>
          <w:rFonts w:ascii="Times New Roman" w:hAnsi="Times New Roman"/>
          <w:sz w:val="28"/>
          <w:szCs w:val="28"/>
        </w:rPr>
        <w:lastRenderedPageBreak/>
        <w:t xml:space="preserve">Заключение </w:t>
      </w:r>
      <w:bookmarkStart w:id="0" w:name="_GoBack"/>
      <w:bookmarkEnd w:id="0"/>
    </w:p>
    <w:p w:rsidR="000B2C35" w:rsidRPr="008C15E1" w:rsidRDefault="000B2C35" w:rsidP="000B2C35"/>
    <w:p w:rsidR="000B2C35" w:rsidRDefault="000B2C35" w:rsidP="000B2C3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настоящее время образование нуждается в таких дополнительных образовательных услугах, где будут </w:t>
      </w:r>
      <w:r>
        <w:rPr>
          <w:rFonts w:ascii="Times New Roman" w:hAnsi="Times New Roman"/>
          <w:sz w:val="28"/>
          <w:szCs w:val="28"/>
          <w:lang w:eastAsia="ru-RU"/>
        </w:rPr>
        <w:t>предоставляться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качественные инновационные развивающие программы, которые будут благоприятно </w:t>
      </w:r>
      <w:r>
        <w:rPr>
          <w:rFonts w:ascii="Times New Roman" w:hAnsi="Times New Roman"/>
          <w:sz w:val="28"/>
          <w:szCs w:val="28"/>
          <w:lang w:eastAsia="ru-RU"/>
        </w:rPr>
        <w:t>воздействовать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познавательную сферу учащихся, придерживаясь личностно-ориентированного подхода к каждой личности. Развивая индивидуальные и творческие способности и мышление.</w:t>
      </w:r>
    </w:p>
    <w:p w:rsidR="000B2C35" w:rsidRDefault="000B2C35" w:rsidP="000B2C3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71D9E">
        <w:rPr>
          <w:rFonts w:ascii="Times New Roman" w:hAnsi="Times New Roman"/>
          <w:sz w:val="28"/>
          <w:szCs w:val="28"/>
          <w:lang w:eastAsia="ru-RU"/>
        </w:rPr>
        <w:t xml:space="preserve">Анализ психолого-педагогической </w:t>
      </w:r>
      <w:r w:rsidRPr="00B71D9E">
        <w:rPr>
          <w:rFonts w:ascii="Times New Roman" w:hAnsi="Times New Roman"/>
          <w:sz w:val="28"/>
          <w:szCs w:val="28"/>
          <w:lang w:eastAsia="ru-RU"/>
        </w:rPr>
        <w:t>литературы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D9E">
        <w:rPr>
          <w:rFonts w:ascii="Times New Roman" w:hAnsi="Times New Roman"/>
          <w:sz w:val="28"/>
          <w:szCs w:val="28"/>
          <w:lang w:eastAsia="ru-RU"/>
        </w:rPr>
        <w:t>показывает</w:t>
      </w:r>
      <w:r w:rsidRPr="00B71D9E">
        <w:rPr>
          <w:rFonts w:ascii="Times New Roman" w:hAnsi="Times New Roman"/>
          <w:sz w:val="28"/>
          <w:szCs w:val="28"/>
          <w:lang w:eastAsia="ru-RU"/>
        </w:rPr>
        <w:t>, что развивающая</w:t>
      </w:r>
      <w:r>
        <w:rPr>
          <w:rFonts w:ascii="Times New Roman" w:hAnsi="Times New Roman"/>
          <w:sz w:val="28"/>
          <w:szCs w:val="28"/>
          <w:lang w:eastAsia="ru-RU"/>
        </w:rPr>
        <w:t>, учебная деятельность необходима</w:t>
      </w:r>
      <w:r w:rsidRPr="00B71D9E">
        <w:rPr>
          <w:rFonts w:ascii="Times New Roman" w:hAnsi="Times New Roman"/>
          <w:sz w:val="28"/>
          <w:szCs w:val="28"/>
          <w:lang w:eastAsia="ru-RU"/>
        </w:rPr>
        <w:t xml:space="preserve"> на всех возрастных этапах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школьного обучения.</w:t>
      </w:r>
    </w:p>
    <w:p w:rsidR="000B2C35" w:rsidRDefault="000B2C35" w:rsidP="000B2C3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71D9E">
        <w:rPr>
          <w:rFonts w:ascii="Times New Roman" w:hAnsi="Times New Roman"/>
          <w:sz w:val="28"/>
          <w:szCs w:val="28"/>
          <w:lang w:eastAsia="ru-RU"/>
        </w:rPr>
        <w:t>младшем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подростковом возрасте</w:t>
      </w:r>
      <w:r w:rsidRPr="002D6E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психические познавательные процессы </w:t>
      </w:r>
      <w:r>
        <w:rPr>
          <w:rFonts w:ascii="Times New Roman" w:hAnsi="Times New Roman"/>
          <w:sz w:val="28"/>
          <w:szCs w:val="28"/>
          <w:lang w:eastAsia="ru-RU"/>
        </w:rPr>
        <w:t>начинают закладываться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Pr="00B71D9E">
        <w:rPr>
          <w:rFonts w:ascii="Times New Roman" w:hAnsi="Times New Roman"/>
          <w:sz w:val="28"/>
          <w:szCs w:val="28"/>
          <w:lang w:eastAsia="ru-RU"/>
        </w:rPr>
        <w:t>основные</w:t>
      </w:r>
      <w:r w:rsidRPr="00B71D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этапы </w:t>
      </w:r>
      <w:r w:rsidRPr="00B71D9E">
        <w:rPr>
          <w:rFonts w:ascii="Times New Roman" w:hAnsi="Times New Roman"/>
          <w:sz w:val="28"/>
          <w:szCs w:val="28"/>
          <w:lang w:eastAsia="ru-RU"/>
        </w:rPr>
        <w:t>развития,</w:t>
      </w:r>
      <w:r>
        <w:rPr>
          <w:rFonts w:ascii="Times New Roman" w:hAnsi="Times New Roman"/>
          <w:sz w:val="28"/>
          <w:szCs w:val="28"/>
          <w:lang w:eastAsia="ru-RU"/>
        </w:rPr>
        <w:t xml:space="preserve"> это необходимо</w:t>
      </w:r>
      <w:r w:rsidRPr="00B71D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учащихся среднего звена</w:t>
      </w:r>
      <w:r w:rsidRPr="00B71D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71D9E">
        <w:rPr>
          <w:rFonts w:ascii="Times New Roman" w:hAnsi="Times New Roman"/>
          <w:sz w:val="28"/>
          <w:szCs w:val="28"/>
          <w:lang w:eastAsia="ru-RU"/>
        </w:rPr>
        <w:t xml:space="preserve">дальнейшем </w:t>
      </w:r>
      <w:r w:rsidRPr="00B71D9E">
        <w:rPr>
          <w:rFonts w:ascii="Times New Roman" w:hAnsi="Times New Roman"/>
          <w:sz w:val="28"/>
          <w:szCs w:val="28"/>
          <w:lang w:eastAsia="ru-RU"/>
        </w:rPr>
        <w:t>обучении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школе</w:t>
      </w:r>
      <w:r w:rsidRPr="00B71D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87D">
        <w:rPr>
          <w:rFonts w:ascii="Times New Roman" w:hAnsi="Times New Roman"/>
          <w:sz w:val="28"/>
          <w:szCs w:val="28"/>
          <w:lang w:eastAsia="ru-RU"/>
        </w:rPr>
        <w:t>самоактуализации</w:t>
      </w:r>
    </w:p>
    <w:p w:rsidR="000B2C35" w:rsidRDefault="000B2C35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B2C35" w:rsidRDefault="000B2C35" w:rsidP="000B2C3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Спи сок использованной литературы</w:t>
      </w:r>
    </w:p>
    <w:p w:rsidR="000B2C35" w:rsidRDefault="000B2C35" w:rsidP="000B2C3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2C35" w:rsidRPr="007E76CB" w:rsidRDefault="000B2C35" w:rsidP="000B2C35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Акеева </w:t>
      </w:r>
      <w:proofErr w:type="spellStart"/>
      <w:r>
        <w:rPr>
          <w:color w:val="000000"/>
          <w:sz w:val="28"/>
          <w:szCs w:val="28"/>
        </w:rPr>
        <w:t>О.Р.Развиваем</w:t>
      </w:r>
      <w:proofErr w:type="spellEnd"/>
      <w:r>
        <w:rPr>
          <w:color w:val="000000"/>
          <w:sz w:val="28"/>
          <w:szCs w:val="28"/>
        </w:rPr>
        <w:t xml:space="preserve"> мышление </w:t>
      </w:r>
      <w:proofErr w:type="gramStart"/>
      <w:r>
        <w:rPr>
          <w:color w:val="000000"/>
          <w:sz w:val="28"/>
          <w:szCs w:val="28"/>
        </w:rPr>
        <w:t>школьников.</w:t>
      </w:r>
      <w:r w:rsidRPr="007E76CB">
        <w:rPr>
          <w:color w:val="000000"/>
          <w:sz w:val="28"/>
          <w:szCs w:val="28"/>
        </w:rPr>
        <w:t>.</w:t>
      </w:r>
      <w:proofErr w:type="gramEnd"/>
      <w:r w:rsidRPr="007E76C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Москва</w:t>
      </w:r>
      <w:r w:rsidRPr="007E76CB">
        <w:rPr>
          <w:color w:val="000000"/>
          <w:sz w:val="28"/>
          <w:szCs w:val="28"/>
        </w:rPr>
        <w:t>, 2006. – 208с.</w:t>
      </w:r>
    </w:p>
    <w:p w:rsidR="000B2C35" w:rsidRPr="007E76CB" w:rsidRDefault="000B2C35" w:rsidP="000B2C35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Анисимова </w:t>
      </w:r>
      <w:proofErr w:type="spellStart"/>
      <w:r>
        <w:rPr>
          <w:color w:val="000000"/>
          <w:sz w:val="28"/>
          <w:szCs w:val="28"/>
        </w:rPr>
        <w:t>Н.Т.Играем</w:t>
      </w:r>
      <w:proofErr w:type="spellEnd"/>
      <w:r>
        <w:rPr>
          <w:color w:val="000000"/>
          <w:sz w:val="28"/>
          <w:szCs w:val="28"/>
        </w:rPr>
        <w:t xml:space="preserve"> вместе</w:t>
      </w:r>
      <w:r w:rsidRPr="007E76CB">
        <w:rPr>
          <w:color w:val="000000"/>
          <w:sz w:val="28"/>
          <w:szCs w:val="28"/>
        </w:rPr>
        <w:t xml:space="preserve">. // Вопросы психологии. 2007. </w:t>
      </w:r>
    </w:p>
    <w:p w:rsidR="000B2C35" w:rsidRPr="007E76CB" w:rsidRDefault="000B2C35" w:rsidP="000B2C35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spellStart"/>
      <w:r>
        <w:rPr>
          <w:color w:val="000000"/>
          <w:sz w:val="28"/>
          <w:szCs w:val="28"/>
        </w:rPr>
        <w:t>Апетов</w:t>
      </w:r>
      <w:proofErr w:type="spellEnd"/>
      <w:r>
        <w:rPr>
          <w:color w:val="000000"/>
          <w:sz w:val="28"/>
          <w:szCs w:val="28"/>
        </w:rPr>
        <w:t xml:space="preserve"> С.Н. Т</w:t>
      </w:r>
      <w:r w:rsidRPr="007E76CB">
        <w:rPr>
          <w:color w:val="000000"/>
          <w:sz w:val="28"/>
          <w:szCs w:val="28"/>
        </w:rPr>
        <w:t xml:space="preserve">рудности в обучении детей. </w:t>
      </w:r>
      <w:proofErr w:type="gramStart"/>
      <w:r>
        <w:rPr>
          <w:color w:val="000000"/>
          <w:sz w:val="28"/>
          <w:szCs w:val="28"/>
        </w:rPr>
        <w:t>Психодиагностика..</w:t>
      </w:r>
      <w:proofErr w:type="gramEnd"/>
      <w:r>
        <w:rPr>
          <w:color w:val="000000"/>
          <w:sz w:val="28"/>
          <w:szCs w:val="28"/>
        </w:rPr>
        <w:t xml:space="preserve"> – М.: </w:t>
      </w:r>
      <w:proofErr w:type="spellStart"/>
      <w:r>
        <w:rPr>
          <w:color w:val="000000"/>
          <w:sz w:val="28"/>
          <w:szCs w:val="28"/>
        </w:rPr>
        <w:t>Спб</w:t>
      </w:r>
      <w:proofErr w:type="spellEnd"/>
      <w:r w:rsidRPr="007E76CB">
        <w:rPr>
          <w:color w:val="000000"/>
          <w:sz w:val="28"/>
          <w:szCs w:val="28"/>
        </w:rPr>
        <w:t xml:space="preserve"> 2005 – 172с.</w:t>
      </w:r>
    </w:p>
    <w:p w:rsidR="000B2C35" w:rsidRPr="007E76CB" w:rsidRDefault="000B2C35" w:rsidP="000B2C35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6CB">
        <w:rPr>
          <w:color w:val="000000"/>
          <w:sz w:val="28"/>
          <w:szCs w:val="28"/>
        </w:rPr>
        <w:t xml:space="preserve">4.  Баринова, Н. </w:t>
      </w:r>
      <w:r>
        <w:rPr>
          <w:color w:val="000000"/>
          <w:sz w:val="28"/>
          <w:szCs w:val="28"/>
        </w:rPr>
        <w:t>Познавательные процессы</w:t>
      </w:r>
      <w:r w:rsidRPr="007E76CB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>Журнал психологии</w:t>
      </w:r>
      <w:r w:rsidRPr="007E76CB">
        <w:rPr>
          <w:color w:val="000000"/>
          <w:sz w:val="28"/>
          <w:szCs w:val="28"/>
        </w:rPr>
        <w:t>. 2008. – № 18</w:t>
      </w:r>
      <w:r>
        <w:rPr>
          <w:color w:val="000000"/>
          <w:sz w:val="28"/>
          <w:szCs w:val="28"/>
        </w:rPr>
        <w:t>.</w:t>
      </w:r>
    </w:p>
    <w:p w:rsidR="000B2C35" w:rsidRPr="007E76CB" w:rsidRDefault="000B2C35" w:rsidP="000B2C35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 Богданова, Т.Г</w:t>
      </w:r>
      <w:r w:rsidRPr="007E76CB">
        <w:rPr>
          <w:color w:val="000000"/>
          <w:sz w:val="28"/>
          <w:szCs w:val="28"/>
        </w:rPr>
        <w:t>. Диагностика</w:t>
      </w:r>
      <w:r>
        <w:rPr>
          <w:color w:val="000000"/>
          <w:sz w:val="28"/>
          <w:szCs w:val="28"/>
        </w:rPr>
        <w:t xml:space="preserve"> познавательной сферы</w:t>
      </w:r>
      <w:r w:rsidRPr="007E76CB">
        <w:rPr>
          <w:color w:val="000000"/>
          <w:sz w:val="28"/>
          <w:szCs w:val="28"/>
        </w:rPr>
        <w:t xml:space="preserve">. </w:t>
      </w:r>
      <w:proofErr w:type="gramStart"/>
      <w:r w:rsidRPr="007E76CB">
        <w:rPr>
          <w:color w:val="000000"/>
          <w:sz w:val="28"/>
          <w:szCs w:val="28"/>
        </w:rPr>
        <w:t>М.:</w:t>
      </w:r>
      <w:proofErr w:type="spellStart"/>
      <w:r>
        <w:rPr>
          <w:color w:val="000000"/>
          <w:sz w:val="28"/>
          <w:szCs w:val="28"/>
        </w:rPr>
        <w:t>Валдос</w:t>
      </w:r>
      <w:proofErr w:type="spellEnd"/>
      <w:proofErr w:type="gramEnd"/>
      <w:r w:rsidRPr="007E76CB">
        <w:rPr>
          <w:color w:val="000000"/>
          <w:sz w:val="28"/>
          <w:szCs w:val="28"/>
        </w:rPr>
        <w:t xml:space="preserve">, 2006. </w:t>
      </w:r>
    </w:p>
    <w:p w:rsidR="000B2C35" w:rsidRDefault="000B2C35">
      <w:pPr>
        <w:spacing w:after="160" w:line="259" w:lineRule="auto"/>
      </w:pPr>
    </w:p>
    <w:p w:rsidR="004A11D4" w:rsidRDefault="004A11D4"/>
    <w:sectPr w:rsidR="004A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7C" w:rsidRDefault="001E477C" w:rsidP="000B2C35">
      <w:pPr>
        <w:spacing w:after="0" w:line="240" w:lineRule="auto"/>
      </w:pPr>
      <w:r>
        <w:separator/>
      </w:r>
    </w:p>
  </w:endnote>
  <w:endnote w:type="continuationSeparator" w:id="0">
    <w:p w:rsidR="001E477C" w:rsidRDefault="001E477C" w:rsidP="000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7C" w:rsidRDefault="001E477C" w:rsidP="000B2C35">
      <w:pPr>
        <w:spacing w:after="0" w:line="240" w:lineRule="auto"/>
      </w:pPr>
      <w:r>
        <w:separator/>
      </w:r>
    </w:p>
  </w:footnote>
  <w:footnote w:type="continuationSeparator" w:id="0">
    <w:p w:rsidR="001E477C" w:rsidRDefault="001E477C" w:rsidP="000B2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72"/>
    <w:rsid w:val="000B2C35"/>
    <w:rsid w:val="001E477C"/>
    <w:rsid w:val="004A11D4"/>
    <w:rsid w:val="00E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C29A"/>
  <w15:chartTrackingRefBased/>
  <w15:docId w15:val="{4408FC98-451C-4F1C-A66E-0490892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2C35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0B2C35"/>
    <w:pPr>
      <w:spacing w:after="100"/>
      <w:ind w:left="220"/>
    </w:pPr>
  </w:style>
  <w:style w:type="paragraph" w:styleId="a4">
    <w:name w:val="No Spacing"/>
    <w:uiPriority w:val="1"/>
    <w:qFormat/>
    <w:rsid w:val="000B2C3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qFormat/>
    <w:rsid w:val="000B2C35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6">
    <w:name w:val="Заголовок Знак"/>
    <w:basedOn w:val="a0"/>
    <w:link w:val="a5"/>
    <w:rsid w:val="000B2C3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7">
    <w:name w:val="Normal (Web)"/>
    <w:basedOn w:val="a"/>
    <w:uiPriority w:val="99"/>
    <w:rsid w:val="000B2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C35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B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C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B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C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2018-12-07T05:38:00Z</dcterms:created>
  <dcterms:modified xsi:type="dcterms:W3CDTF">2018-12-07T05:44:00Z</dcterms:modified>
</cp:coreProperties>
</file>