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E766FA" w:rsidP="00E766FA">
      <w:pPr>
        <w:jc w:val="center"/>
        <w:rPr>
          <w:rFonts w:ascii="Times New Roman" w:hAnsi="Times New Roman" w:cs="Times New Roman"/>
          <w:sz w:val="28"/>
          <w:szCs w:val="28"/>
        </w:rPr>
      </w:pPr>
      <w:proofErr w:type="spellStart"/>
      <w:r w:rsidRPr="00E766FA">
        <w:rPr>
          <w:rFonts w:ascii="Times New Roman" w:hAnsi="Times New Roman" w:cs="Times New Roman"/>
          <w:sz w:val="28"/>
          <w:szCs w:val="28"/>
        </w:rPr>
        <w:t>Др</w:t>
      </w:r>
      <w:proofErr w:type="spellEnd"/>
      <w:r w:rsidRPr="00E766FA">
        <w:rPr>
          <w:rFonts w:ascii="Times New Roman" w:hAnsi="Times New Roman" w:cs="Times New Roman"/>
          <w:sz w:val="28"/>
          <w:szCs w:val="28"/>
        </w:rPr>
        <w:t>-Пути формирования творческих способностей</w:t>
      </w:r>
    </w:p>
    <w:p w:rsidR="00E766FA" w:rsidRDefault="00E766FA" w:rsidP="00E766FA">
      <w:pPr>
        <w:jc w:val="center"/>
        <w:rPr>
          <w:rFonts w:ascii="Times New Roman" w:hAnsi="Times New Roman" w:cs="Times New Roman"/>
          <w:sz w:val="28"/>
          <w:szCs w:val="28"/>
        </w:rPr>
      </w:pPr>
      <w:r>
        <w:rPr>
          <w:rFonts w:ascii="Times New Roman" w:hAnsi="Times New Roman" w:cs="Times New Roman"/>
          <w:sz w:val="28"/>
          <w:szCs w:val="28"/>
        </w:rPr>
        <w:t>Стр-71</w:t>
      </w:r>
    </w:p>
    <w:sdt>
      <w:sdtPr>
        <w:rPr>
          <w:rFonts w:asciiTheme="minorHAnsi" w:eastAsiaTheme="minorHAnsi" w:hAnsiTheme="minorHAnsi" w:cstheme="minorBidi"/>
          <w:b w:val="0"/>
          <w:bCs w:val="0"/>
          <w:color w:val="auto"/>
          <w:sz w:val="22"/>
          <w:szCs w:val="22"/>
          <w:lang w:eastAsia="en-US"/>
        </w:rPr>
        <w:id w:val="581337503"/>
        <w:docPartObj>
          <w:docPartGallery w:val="Table of Contents"/>
          <w:docPartUnique/>
        </w:docPartObj>
      </w:sdtPr>
      <w:sdtEndPr/>
      <w:sdtContent>
        <w:p w:rsidR="00E766FA" w:rsidRDefault="00E766FA" w:rsidP="00E766FA">
          <w:pPr>
            <w:pStyle w:val="a4"/>
          </w:pPr>
        </w:p>
        <w:p w:rsidR="00E766FA" w:rsidRPr="00CC28BD" w:rsidRDefault="00E766FA" w:rsidP="00E766FA">
          <w:pPr>
            <w:pStyle w:val="11"/>
            <w:tabs>
              <w:tab w:val="right" w:leader="dot" w:pos="9345"/>
            </w:tabs>
            <w:spacing w:line="360" w:lineRule="auto"/>
            <w:jc w:val="both"/>
            <w:rPr>
              <w:rFonts w:asciiTheme="minorHAnsi" w:eastAsiaTheme="minorEastAsia" w:hAnsiTheme="minorHAnsi" w:cstheme="minorBidi"/>
              <w:noProof/>
              <w:sz w:val="28"/>
              <w:szCs w:val="28"/>
            </w:rPr>
          </w:pPr>
          <w:r w:rsidRPr="00CC28BD">
            <w:rPr>
              <w:sz w:val="28"/>
              <w:szCs w:val="28"/>
            </w:rPr>
            <w:fldChar w:fldCharType="begin"/>
          </w:r>
          <w:r w:rsidRPr="00CC28BD">
            <w:rPr>
              <w:sz w:val="28"/>
              <w:szCs w:val="28"/>
            </w:rPr>
            <w:instrText xml:space="preserve"> TOC \o "1-3" \h \z \u </w:instrText>
          </w:r>
          <w:r w:rsidRPr="00CC28BD">
            <w:rPr>
              <w:sz w:val="28"/>
              <w:szCs w:val="28"/>
            </w:rPr>
            <w:fldChar w:fldCharType="separate"/>
          </w:r>
          <w:hyperlink w:anchor="_Toc447138091" w:history="1">
            <w:r w:rsidRPr="00CC28BD">
              <w:rPr>
                <w:rStyle w:val="a3"/>
                <w:noProof/>
                <w:sz w:val="28"/>
                <w:szCs w:val="28"/>
              </w:rPr>
              <w:t>ВВЕДЕНИЕ</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2" w:history="1">
            <w:r w:rsidR="00E766FA" w:rsidRPr="00CC28BD">
              <w:rPr>
                <w:rStyle w:val="a3"/>
                <w:noProof/>
                <w:sz w:val="28"/>
                <w:szCs w:val="28"/>
              </w:rPr>
              <w:t>ГЛАВА 1. ТЕОРЕТИЧЕСКИЕ ОСНОВЫ РАЗВИТИЯ ТВОРЧЕСКИХ СПОСОБНОСТЕЙ</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3" w:history="1">
            <w:r w:rsidR="00E766FA" w:rsidRPr="00CC28BD">
              <w:rPr>
                <w:rStyle w:val="a3"/>
                <w:noProof/>
                <w:sz w:val="28"/>
                <w:szCs w:val="28"/>
              </w:rPr>
              <w:t>1.1 Понятие творческих способностей</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4" w:history="1">
            <w:r w:rsidR="00E766FA" w:rsidRPr="00CC28BD">
              <w:rPr>
                <w:rStyle w:val="a3"/>
                <w:noProof/>
                <w:sz w:val="28"/>
                <w:szCs w:val="28"/>
              </w:rPr>
              <w:t>1.2 Влияние ИЗО искусства на развитие творческих  способностей</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5" w:history="1">
            <w:r w:rsidR="00E766FA" w:rsidRPr="00CC28BD">
              <w:rPr>
                <w:rStyle w:val="a3"/>
                <w:noProof/>
                <w:sz w:val="28"/>
                <w:szCs w:val="28"/>
              </w:rPr>
              <w:t>1.3 Организация развития творческих способностей на уроках ИЗО</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6" w:history="1">
            <w:r w:rsidR="00E766FA" w:rsidRPr="00CC28BD">
              <w:rPr>
                <w:rStyle w:val="a3"/>
                <w:noProof/>
                <w:sz w:val="28"/>
                <w:szCs w:val="28"/>
              </w:rPr>
              <w:t>ГЛАВА 2. МЕТОДИКА ОБУЧЕНИЯ ПРИМЕНЯЕМЫЕ НА УРОКАХ ИЗО ДЛЯ ФОРМИРОВАНИЯ ТВОРЧЕСКИХ СПОСОБНОСТЕЙ УЧАЩИХСЯ</w:t>
            </w:r>
            <w:r w:rsidR="00E766FA" w:rsidRPr="00CC28BD">
              <w:rPr>
                <w:noProof/>
                <w:webHidden/>
                <w:sz w:val="28"/>
                <w:szCs w:val="28"/>
              </w:rPr>
              <w:tab/>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7" w:history="1">
            <w:r w:rsidR="00E766FA" w:rsidRPr="00CC28BD">
              <w:rPr>
                <w:rStyle w:val="a3"/>
                <w:noProof/>
                <w:sz w:val="28"/>
                <w:szCs w:val="28"/>
              </w:rPr>
              <w:t>2.1 Аппликация как вид изобразительного искусства</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8" w:history="1">
            <w:r w:rsidR="00E766FA" w:rsidRPr="00CC28BD">
              <w:rPr>
                <w:rStyle w:val="a3"/>
                <w:noProof/>
                <w:sz w:val="28"/>
                <w:szCs w:val="28"/>
              </w:rPr>
              <w:t>2.2   Формирование творческих способностей учащихся на уроках ИЗО по теме аппликация</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099" w:history="1">
            <w:r w:rsidR="00E766FA" w:rsidRPr="00CC28BD">
              <w:rPr>
                <w:rStyle w:val="a3"/>
                <w:noProof/>
                <w:sz w:val="28"/>
                <w:szCs w:val="28"/>
              </w:rPr>
              <w:t>2.3 Оценка и мониторинг развития творческих способностей учащихся</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100" w:history="1">
            <w:r w:rsidR="00E766FA" w:rsidRPr="00CC28BD">
              <w:rPr>
                <w:rStyle w:val="a3"/>
                <w:noProof/>
                <w:sz w:val="28"/>
                <w:szCs w:val="28"/>
              </w:rPr>
              <w:t>ЗАКЛЮЧЕНИЕ</w:t>
            </w:r>
          </w:hyperlink>
        </w:p>
        <w:p w:rsidR="00E766FA" w:rsidRPr="00CC28BD" w:rsidRDefault="00714127" w:rsidP="00E766FA">
          <w:pPr>
            <w:pStyle w:val="11"/>
            <w:tabs>
              <w:tab w:val="right" w:leader="dot" w:pos="9345"/>
            </w:tabs>
            <w:spacing w:line="360" w:lineRule="auto"/>
            <w:jc w:val="both"/>
            <w:rPr>
              <w:rFonts w:asciiTheme="minorHAnsi" w:eastAsiaTheme="minorEastAsia" w:hAnsiTheme="minorHAnsi" w:cstheme="minorBidi"/>
              <w:noProof/>
              <w:sz w:val="28"/>
              <w:szCs w:val="28"/>
            </w:rPr>
          </w:pPr>
          <w:hyperlink w:anchor="_Toc447138101" w:history="1">
            <w:r w:rsidR="00E766FA" w:rsidRPr="00CC28BD">
              <w:rPr>
                <w:rStyle w:val="a3"/>
                <w:noProof/>
                <w:sz w:val="28"/>
                <w:szCs w:val="28"/>
              </w:rPr>
              <w:t>СПИСОК ЛИТЕРАТУРЫ</w:t>
            </w:r>
          </w:hyperlink>
        </w:p>
        <w:p w:rsidR="00E766FA" w:rsidRDefault="00E766FA" w:rsidP="00E766FA">
          <w:pPr>
            <w:spacing w:after="200" w:line="360" w:lineRule="auto"/>
            <w:jc w:val="both"/>
          </w:pPr>
          <w:r w:rsidRPr="00CC28BD">
            <w:rPr>
              <w:b/>
              <w:bCs/>
              <w:sz w:val="28"/>
              <w:szCs w:val="28"/>
            </w:rPr>
            <w:fldChar w:fldCharType="end"/>
          </w:r>
        </w:p>
      </w:sdtContent>
    </w:sdt>
    <w:p w:rsidR="006B250F" w:rsidRDefault="006B250F">
      <w:pPr>
        <w:rPr>
          <w:rFonts w:ascii="Times New Roman" w:hAnsi="Times New Roman" w:cs="Times New Roman"/>
          <w:sz w:val="28"/>
          <w:szCs w:val="28"/>
        </w:rPr>
      </w:pPr>
      <w:r>
        <w:rPr>
          <w:rFonts w:ascii="Times New Roman" w:hAnsi="Times New Roman" w:cs="Times New Roman"/>
          <w:sz w:val="28"/>
          <w:szCs w:val="28"/>
        </w:rPr>
        <w:br w:type="page"/>
      </w:r>
    </w:p>
    <w:p w:rsidR="006B250F" w:rsidRPr="006B250F" w:rsidRDefault="006B250F" w:rsidP="006B250F">
      <w:pPr>
        <w:keepNext/>
        <w:spacing w:before="240" w:after="60" w:line="360" w:lineRule="auto"/>
        <w:jc w:val="center"/>
        <w:outlineLvl w:val="0"/>
        <w:rPr>
          <w:rFonts w:ascii="Times New Roman" w:eastAsia="Calibri" w:hAnsi="Times New Roman" w:cs="Times New Roman"/>
          <w:b/>
          <w:bCs/>
          <w:kern w:val="32"/>
          <w:sz w:val="28"/>
          <w:szCs w:val="28"/>
          <w:lang w:eastAsia="ru-RU"/>
        </w:rPr>
      </w:pPr>
      <w:bookmarkStart w:id="0" w:name="_Toc447138100"/>
      <w:r w:rsidRPr="006B250F">
        <w:rPr>
          <w:rFonts w:ascii="Times New Roman" w:eastAsia="Calibri" w:hAnsi="Times New Roman" w:cs="Times New Roman"/>
          <w:b/>
          <w:bCs/>
          <w:kern w:val="32"/>
          <w:sz w:val="28"/>
          <w:szCs w:val="28"/>
          <w:lang w:eastAsia="ru-RU"/>
        </w:rPr>
        <w:lastRenderedPageBreak/>
        <w:t>ЗАКЛЮЧЕНИЕ</w:t>
      </w:r>
      <w:bookmarkEnd w:id="0"/>
    </w:p>
    <w:p w:rsidR="006B250F" w:rsidRPr="006B250F" w:rsidRDefault="006B250F" w:rsidP="006B250F">
      <w:pPr>
        <w:spacing w:after="0" w:line="360" w:lineRule="auto"/>
        <w:ind w:firstLine="709"/>
        <w:jc w:val="both"/>
        <w:rPr>
          <w:rFonts w:ascii="Times New Roman" w:eastAsia="Calibri" w:hAnsi="Times New Roman" w:cs="Times New Roman"/>
          <w:sz w:val="28"/>
          <w:szCs w:val="28"/>
        </w:rPr>
      </w:pPr>
    </w:p>
    <w:p w:rsidR="006B250F" w:rsidRDefault="006B250F" w:rsidP="006B25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6B250F">
        <w:rPr>
          <w:rFonts w:ascii="Times New Roman" w:eastAsia="Calibri" w:hAnsi="Times New Roman" w:cs="Times New Roman"/>
          <w:sz w:val="28"/>
          <w:szCs w:val="28"/>
        </w:rPr>
        <w:t>аким образом, считается, что творческими способностями обладает каждый человек, просто либо о них не догадывается, либо не развивает. Каждая человеческая единица индивидуальна, однако в течение жизни получается, что человек уподобляется «серой массе», забывая, что когда-то были совсем другие мечты, желания. Так вот, творческими способностями человека считают особый, отличный от других взгляд на самые обыденные вещи. Проходя мимо букета цветов, обыватель увидит только цвет, ну может, размер букета, а вот творчески одаренный художник создаст, увидев композицию, шедевр, которым впоследствии многие будут восхищаться.</w:t>
      </w:r>
    </w:p>
    <w:p w:rsidR="006B250F" w:rsidRDefault="006B250F">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B250F" w:rsidRPr="006B250F" w:rsidRDefault="006B250F" w:rsidP="006B250F">
      <w:pPr>
        <w:keepNext/>
        <w:spacing w:before="240" w:after="60" w:line="360" w:lineRule="auto"/>
        <w:jc w:val="center"/>
        <w:outlineLvl w:val="0"/>
        <w:rPr>
          <w:rFonts w:ascii="Times New Roman" w:eastAsia="Calibri" w:hAnsi="Times New Roman" w:cs="Times New Roman"/>
          <w:b/>
          <w:bCs/>
          <w:kern w:val="32"/>
          <w:sz w:val="28"/>
          <w:szCs w:val="28"/>
          <w:lang w:eastAsia="ru-RU"/>
        </w:rPr>
      </w:pPr>
      <w:bookmarkStart w:id="1" w:name="_Toc447138101"/>
      <w:r w:rsidRPr="006B250F">
        <w:rPr>
          <w:rFonts w:ascii="Times New Roman" w:eastAsia="Calibri" w:hAnsi="Times New Roman" w:cs="Times New Roman"/>
          <w:b/>
          <w:bCs/>
          <w:kern w:val="32"/>
          <w:sz w:val="28"/>
          <w:szCs w:val="28"/>
          <w:lang w:eastAsia="ru-RU"/>
        </w:rPr>
        <w:lastRenderedPageBreak/>
        <w:t>СПИСОК ЛИТЕРАТУРЫ</w:t>
      </w:r>
      <w:bookmarkEnd w:id="1"/>
    </w:p>
    <w:p w:rsidR="006B250F" w:rsidRPr="006B250F" w:rsidRDefault="006B250F" w:rsidP="006B250F">
      <w:pPr>
        <w:spacing w:after="200" w:line="276" w:lineRule="auto"/>
        <w:rPr>
          <w:rFonts w:ascii="Times New Roman" w:eastAsia="Calibri" w:hAnsi="Times New Roman" w:cs="Times New Roman"/>
          <w:sz w:val="28"/>
          <w:szCs w:val="28"/>
          <w:lang w:val="en-US"/>
        </w:rPr>
      </w:pPr>
      <w:bookmarkStart w:id="2" w:name="_GoBack"/>
    </w:p>
    <w:p w:rsidR="006B250F" w:rsidRPr="006B250F" w:rsidRDefault="006B250F" w:rsidP="006B250F">
      <w:pPr>
        <w:numPr>
          <w:ilvl w:val="0"/>
          <w:numId w:val="1"/>
        </w:numPr>
        <w:spacing w:after="0" w:line="360" w:lineRule="auto"/>
        <w:jc w:val="both"/>
        <w:rPr>
          <w:rFonts w:ascii="Times New Roman" w:eastAsia="Calibri" w:hAnsi="Times New Roman" w:cs="Times New Roman"/>
          <w:sz w:val="28"/>
          <w:szCs w:val="28"/>
        </w:rPr>
      </w:pPr>
      <w:proofErr w:type="spellStart"/>
      <w:r w:rsidRPr="006B250F">
        <w:rPr>
          <w:rFonts w:ascii="Times New Roman" w:eastAsia="Calibri" w:hAnsi="Times New Roman" w:cs="Times New Roman"/>
          <w:sz w:val="28"/>
          <w:szCs w:val="28"/>
        </w:rPr>
        <w:t>Венгер</w:t>
      </w:r>
      <w:proofErr w:type="spellEnd"/>
      <w:r w:rsidRPr="006B250F">
        <w:rPr>
          <w:rFonts w:ascii="Times New Roman" w:eastAsia="Calibri" w:hAnsi="Times New Roman" w:cs="Times New Roman"/>
          <w:sz w:val="28"/>
          <w:szCs w:val="28"/>
        </w:rPr>
        <w:t xml:space="preserve"> Л.А. Педагогика способностей. – М.: Знание, 2003. – 117 с.</w:t>
      </w:r>
    </w:p>
    <w:p w:rsidR="006B250F" w:rsidRPr="006B250F" w:rsidRDefault="006B250F" w:rsidP="006B250F">
      <w:pPr>
        <w:numPr>
          <w:ilvl w:val="0"/>
          <w:numId w:val="1"/>
        </w:numPr>
        <w:spacing w:after="0" w:line="360" w:lineRule="auto"/>
        <w:jc w:val="both"/>
        <w:rPr>
          <w:rFonts w:ascii="Times New Roman" w:eastAsia="Calibri" w:hAnsi="Times New Roman" w:cs="Times New Roman"/>
          <w:sz w:val="28"/>
          <w:szCs w:val="28"/>
        </w:rPr>
      </w:pPr>
      <w:r w:rsidRPr="006B250F">
        <w:rPr>
          <w:rFonts w:ascii="Times New Roman" w:eastAsia="Calibri" w:hAnsi="Times New Roman" w:cs="Times New Roman"/>
          <w:sz w:val="28"/>
          <w:szCs w:val="28"/>
        </w:rPr>
        <w:t xml:space="preserve">Выготский Л.С. Собрание сочинений: В 6 томах. Том 4. Детская психология/Под ред. </w:t>
      </w:r>
      <w:proofErr w:type="spellStart"/>
      <w:r w:rsidRPr="006B250F">
        <w:rPr>
          <w:rFonts w:ascii="Times New Roman" w:eastAsia="Calibri" w:hAnsi="Times New Roman" w:cs="Times New Roman"/>
          <w:sz w:val="28"/>
          <w:szCs w:val="28"/>
        </w:rPr>
        <w:t>Эльконина</w:t>
      </w:r>
      <w:proofErr w:type="spellEnd"/>
      <w:r w:rsidRPr="006B250F">
        <w:rPr>
          <w:rFonts w:ascii="Times New Roman" w:eastAsia="Calibri" w:hAnsi="Times New Roman" w:cs="Times New Roman"/>
          <w:sz w:val="28"/>
          <w:szCs w:val="28"/>
        </w:rPr>
        <w:t xml:space="preserve"> Д.Б. – М.: Педагогика, 2004. – 432 с.</w:t>
      </w:r>
    </w:p>
    <w:p w:rsidR="006B250F" w:rsidRPr="006B250F" w:rsidRDefault="006B250F" w:rsidP="006B250F">
      <w:pPr>
        <w:numPr>
          <w:ilvl w:val="0"/>
          <w:numId w:val="1"/>
        </w:numPr>
        <w:spacing w:after="0" w:line="360" w:lineRule="auto"/>
        <w:jc w:val="both"/>
        <w:rPr>
          <w:rFonts w:ascii="Times New Roman" w:eastAsia="Calibri" w:hAnsi="Times New Roman" w:cs="Times New Roman"/>
          <w:sz w:val="28"/>
          <w:szCs w:val="28"/>
        </w:rPr>
      </w:pPr>
      <w:r w:rsidRPr="006B250F">
        <w:rPr>
          <w:rFonts w:ascii="Times New Roman" w:eastAsia="Calibri" w:hAnsi="Times New Roman" w:cs="Times New Roman"/>
          <w:sz w:val="28"/>
          <w:szCs w:val="28"/>
        </w:rPr>
        <w:t xml:space="preserve">Комарова Т. С., </w:t>
      </w:r>
      <w:proofErr w:type="spellStart"/>
      <w:r w:rsidRPr="006B250F">
        <w:rPr>
          <w:rFonts w:ascii="Times New Roman" w:eastAsia="Calibri" w:hAnsi="Times New Roman" w:cs="Times New Roman"/>
          <w:sz w:val="28"/>
          <w:szCs w:val="28"/>
        </w:rPr>
        <w:t>Размыслова</w:t>
      </w:r>
      <w:proofErr w:type="spellEnd"/>
      <w:r w:rsidRPr="006B250F">
        <w:rPr>
          <w:rFonts w:ascii="Times New Roman" w:eastAsia="Calibri" w:hAnsi="Times New Roman" w:cs="Times New Roman"/>
          <w:sz w:val="28"/>
          <w:szCs w:val="28"/>
        </w:rPr>
        <w:t xml:space="preserve"> А. В. Цвет в детском изобразительном творчестве. - Педагогическое общество России. - Москва 2002.</w:t>
      </w:r>
    </w:p>
    <w:p w:rsidR="006B250F" w:rsidRPr="006B250F" w:rsidRDefault="006B250F" w:rsidP="006B250F">
      <w:pPr>
        <w:numPr>
          <w:ilvl w:val="0"/>
          <w:numId w:val="1"/>
        </w:numPr>
        <w:spacing w:after="0" w:line="360" w:lineRule="auto"/>
        <w:jc w:val="both"/>
        <w:rPr>
          <w:rFonts w:ascii="Times New Roman" w:eastAsia="Calibri" w:hAnsi="Times New Roman" w:cs="Times New Roman"/>
          <w:sz w:val="28"/>
          <w:szCs w:val="28"/>
        </w:rPr>
      </w:pPr>
      <w:r w:rsidRPr="006B250F">
        <w:rPr>
          <w:rFonts w:ascii="Times New Roman" w:eastAsia="Calibri" w:hAnsi="Times New Roman" w:cs="Times New Roman"/>
          <w:sz w:val="28"/>
          <w:szCs w:val="28"/>
        </w:rPr>
        <w:t>Дяченко В. Т. «Учись рисовать» Альбом по рисованию в детском саду. Киев «</w:t>
      </w:r>
      <w:proofErr w:type="spellStart"/>
      <w:r w:rsidRPr="006B250F">
        <w:rPr>
          <w:rFonts w:ascii="Times New Roman" w:eastAsia="Calibri" w:hAnsi="Times New Roman" w:cs="Times New Roman"/>
          <w:sz w:val="28"/>
          <w:szCs w:val="28"/>
        </w:rPr>
        <w:t>Раданьска</w:t>
      </w:r>
      <w:proofErr w:type="spellEnd"/>
      <w:r w:rsidRPr="006B250F">
        <w:rPr>
          <w:rFonts w:ascii="Times New Roman" w:eastAsia="Calibri" w:hAnsi="Times New Roman" w:cs="Times New Roman"/>
          <w:sz w:val="28"/>
          <w:szCs w:val="28"/>
        </w:rPr>
        <w:t xml:space="preserve"> школа», 1984</w:t>
      </w:r>
    </w:p>
    <w:p w:rsidR="006B250F" w:rsidRPr="006B250F" w:rsidRDefault="006B250F" w:rsidP="006B250F">
      <w:pPr>
        <w:numPr>
          <w:ilvl w:val="0"/>
          <w:numId w:val="1"/>
        </w:numPr>
        <w:spacing w:after="0" w:line="360" w:lineRule="auto"/>
        <w:jc w:val="both"/>
        <w:rPr>
          <w:rFonts w:ascii="Times New Roman" w:eastAsia="Calibri" w:hAnsi="Times New Roman" w:cs="Times New Roman"/>
          <w:sz w:val="28"/>
          <w:szCs w:val="28"/>
        </w:rPr>
      </w:pPr>
      <w:proofErr w:type="spellStart"/>
      <w:r w:rsidRPr="006B250F">
        <w:rPr>
          <w:rFonts w:ascii="Times New Roman" w:eastAsia="Calibri" w:hAnsi="Times New Roman" w:cs="Times New Roman"/>
          <w:sz w:val="28"/>
          <w:szCs w:val="28"/>
        </w:rPr>
        <w:t>Зак</w:t>
      </w:r>
      <w:proofErr w:type="spellEnd"/>
      <w:r w:rsidRPr="006B250F">
        <w:rPr>
          <w:rFonts w:ascii="Times New Roman" w:eastAsia="Calibri" w:hAnsi="Times New Roman" w:cs="Times New Roman"/>
          <w:sz w:val="28"/>
          <w:szCs w:val="28"/>
        </w:rPr>
        <w:t xml:space="preserve"> А.З. Развитие интеллектуальных способностей у детей 8 лет: Учебно-методическое пособие для учителей. – М.: Новая школа, 2006. – 252 с.</w:t>
      </w:r>
    </w:p>
    <w:bookmarkEnd w:id="2"/>
    <w:p w:rsidR="006B250F" w:rsidRPr="006B250F" w:rsidRDefault="006B250F" w:rsidP="006B250F">
      <w:pPr>
        <w:spacing w:after="0" w:line="360" w:lineRule="auto"/>
        <w:ind w:firstLine="709"/>
        <w:jc w:val="both"/>
        <w:rPr>
          <w:rFonts w:ascii="Times New Roman" w:eastAsia="Calibri" w:hAnsi="Times New Roman" w:cs="Times New Roman"/>
          <w:sz w:val="28"/>
          <w:szCs w:val="28"/>
        </w:rPr>
      </w:pPr>
    </w:p>
    <w:p w:rsidR="00E766FA" w:rsidRPr="00E766FA" w:rsidRDefault="00E766FA" w:rsidP="00E766FA">
      <w:pPr>
        <w:rPr>
          <w:rFonts w:ascii="Times New Roman" w:hAnsi="Times New Roman" w:cs="Times New Roman"/>
          <w:sz w:val="28"/>
          <w:szCs w:val="28"/>
        </w:rPr>
      </w:pPr>
    </w:p>
    <w:sectPr w:rsidR="00E766FA" w:rsidRPr="00E76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3C6C"/>
    <w:multiLevelType w:val="hybridMultilevel"/>
    <w:tmpl w:val="6F384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65"/>
    <w:rsid w:val="006B250F"/>
    <w:rsid w:val="00704E55"/>
    <w:rsid w:val="00714127"/>
    <w:rsid w:val="00B00F65"/>
    <w:rsid w:val="00E766FA"/>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2C5"/>
  <w15:chartTrackingRefBased/>
  <w15:docId w15:val="{BF9B58EB-0523-429B-96DA-902E1C69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66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E766FA"/>
    <w:pPr>
      <w:spacing w:after="0" w:line="240" w:lineRule="auto"/>
    </w:pPr>
    <w:rPr>
      <w:rFonts w:ascii="Times New Roman" w:eastAsia="Calibri" w:hAnsi="Times New Roman" w:cs="Times New Roman"/>
      <w:sz w:val="24"/>
      <w:szCs w:val="24"/>
      <w:lang w:eastAsia="ru-RU"/>
    </w:rPr>
  </w:style>
  <w:style w:type="character" w:styleId="a3">
    <w:name w:val="Hyperlink"/>
    <w:basedOn w:val="a0"/>
    <w:uiPriority w:val="99"/>
    <w:rsid w:val="00E766FA"/>
    <w:rPr>
      <w:rFonts w:cs="Times New Roman"/>
      <w:color w:val="0000FF"/>
      <w:u w:val="single"/>
    </w:rPr>
  </w:style>
  <w:style w:type="character" w:customStyle="1" w:styleId="10">
    <w:name w:val="Заголовок 1 Знак"/>
    <w:basedOn w:val="a0"/>
    <w:link w:val="1"/>
    <w:uiPriority w:val="9"/>
    <w:rsid w:val="00E766FA"/>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semiHidden/>
    <w:unhideWhenUsed/>
    <w:qFormat/>
    <w:rsid w:val="00E766FA"/>
    <w:pPr>
      <w:spacing w:before="480" w:line="276" w:lineRule="auto"/>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4</cp:revision>
  <dcterms:created xsi:type="dcterms:W3CDTF">2017-03-02T07:54:00Z</dcterms:created>
  <dcterms:modified xsi:type="dcterms:W3CDTF">2017-03-29T05:18:00Z</dcterms:modified>
</cp:coreProperties>
</file>