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9" w:rsidRDefault="00B97F69" w:rsidP="00B97F6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Др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-</w:t>
      </w:r>
      <w:r w:rsidRPr="000E6806">
        <w:rPr>
          <w:rFonts w:ascii="Times New Roman" w:hAnsi="Times New Roman"/>
          <w:b/>
          <w:sz w:val="32"/>
          <w:szCs w:val="32"/>
          <w:lang w:val="ru-RU"/>
        </w:rPr>
        <w:t>«</w:t>
      </w:r>
      <w:r w:rsidRPr="000E6806">
        <w:rPr>
          <w:rFonts w:ascii="Times New Roman" w:hAnsi="Times New Roman"/>
          <w:b/>
          <w:color w:val="000000"/>
          <w:sz w:val="32"/>
          <w:szCs w:val="32"/>
          <w:lang w:val="ru-RU"/>
        </w:rPr>
        <w:t>Роль туризма в мировой экономике. Тенденции развития</w:t>
      </w:r>
      <w:r w:rsidRPr="000E6806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B97F69" w:rsidRDefault="00B97F69" w:rsidP="00B97F6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Стр-72</w:t>
      </w:r>
    </w:p>
    <w:p w:rsidR="00B97F69" w:rsidRDefault="00B97F69" w:rsidP="00B97F69">
      <w:pPr>
        <w:rPr>
          <w:rFonts w:ascii="Times New Roman" w:hAnsi="Times New Roman"/>
          <w:b/>
          <w:sz w:val="32"/>
          <w:szCs w:val="32"/>
          <w:lang w:val="ru-RU"/>
        </w:rPr>
      </w:pP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259094301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  <w:lang w:val="ru-RU"/>
        </w:rPr>
      </w:sdtEndPr>
      <w:sdtContent>
        <w:p w:rsidR="00B97F69" w:rsidRPr="00D0017B" w:rsidRDefault="00B97F69" w:rsidP="00B97F69">
          <w:pPr>
            <w:pStyle w:val="a4"/>
            <w:keepNext w:val="0"/>
            <w:spacing w:before="0" w:after="0" w:line="360" w:lineRule="auto"/>
            <w:jc w:val="both"/>
            <w:rPr>
              <w:rFonts w:ascii="Times New Roman" w:hAnsi="Times New Roman"/>
              <w:b w:val="0"/>
              <w:sz w:val="28"/>
              <w:szCs w:val="28"/>
            </w:rPr>
          </w:pPr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r w:rsidRPr="00D0017B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Pr="00D0017B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D0017B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435452453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4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 Теоретические аспекты международного туризма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5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1.1 Сущность и значение туризма в мировой экономике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6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1.2 Состояние международного туризма в регионах мира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7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1.3 Казахстан на мировом туристическом рынке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8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 Анализ международного туризма в Казахстане на примере туристской компании «»</w:t>
            </w:r>
          </w:hyperlink>
          <w:r w:rsidRPr="00D0017B"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  <w:t xml:space="preserve"> </w:t>
          </w:r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59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2.1 Оценка деятельности и структура туристских услуг компании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60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2.2 Анализ туристского потенциала «</w:t>
            </w:r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kk-KZ"/>
              </w:rPr>
              <w:t>»</w:t>
            </w:r>
          </w:hyperlink>
          <w:r w:rsidRPr="00D0017B"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  <w:t xml:space="preserve"> </w:t>
          </w:r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70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 Перспективные направления развития деятельности «</w:t>
            </w:r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kk-KZ"/>
              </w:rPr>
              <w:t>» на мировом туристичеком рынке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71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3.1 Маркетинговые мероприятия компании по формированию и внедрению новых видов международных туров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76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3.2 Прогноз и экономическая оценка организации международного туризма в компании «»</w:t>
            </w:r>
          </w:hyperlink>
          <w:r w:rsidRPr="00D0017B"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  <w:t xml:space="preserve"> </w:t>
          </w:r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77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B97F69" w:rsidRPr="00D0017B" w:rsidRDefault="00B97F69" w:rsidP="00B97F69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</w:pPr>
          <w:hyperlink w:anchor="_Toc435452478" w:history="1">
            <w:r w:rsidRPr="00D0017B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</w:hyperlink>
        </w:p>
        <w:p w:rsidR="00B97F69" w:rsidRPr="000E6806" w:rsidRDefault="00B97F69" w:rsidP="00B97F69">
          <w:pPr>
            <w:rPr>
              <w:rFonts w:ascii="Times New Roman" w:hAnsi="Times New Roman"/>
              <w:b/>
              <w:sz w:val="32"/>
              <w:szCs w:val="32"/>
              <w:lang w:val="ru-RU"/>
            </w:rPr>
          </w:pPr>
          <w:r w:rsidRPr="00D0017B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B97F69" w:rsidRDefault="00B97F6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B97F69" w:rsidRPr="00B97F69" w:rsidRDefault="00B97F69" w:rsidP="00B97F69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ru-RU"/>
        </w:rPr>
      </w:pPr>
      <w:bookmarkStart w:id="0" w:name="_Toc435452477"/>
      <w:r w:rsidRPr="00B97F69">
        <w:rPr>
          <w:rFonts w:ascii="Times New Roman" w:eastAsia="Times New Roman" w:hAnsi="Times New Roman"/>
          <w:b/>
          <w:bCs/>
          <w:kern w:val="32"/>
          <w:sz w:val="32"/>
          <w:szCs w:val="32"/>
          <w:lang w:val="ru-RU"/>
        </w:rPr>
        <w:lastRenderedPageBreak/>
        <w:t>Заключение</w:t>
      </w:r>
      <w:bookmarkEnd w:id="0"/>
    </w:p>
    <w:p w:rsidR="00B97F69" w:rsidRPr="00B97F69" w:rsidRDefault="00B97F69" w:rsidP="00B97F6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97F69" w:rsidRPr="00B97F69" w:rsidRDefault="00B97F69" w:rsidP="00B97F6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F69">
        <w:rPr>
          <w:rFonts w:ascii="Times New Roman" w:eastAsia="Times New Roman" w:hAnsi="Times New Roman"/>
          <w:sz w:val="28"/>
          <w:szCs w:val="28"/>
          <w:lang w:val="ru-RU"/>
        </w:rPr>
        <w:t>Анализ литературы по туристической деятельности показал, что однозначного определения понятия «туризм» не существует. Но различные определения сущностной характеристики туризма содержат общие ключевые аспекты. Это мотивация человека к путешествию, его потребности и особенности поведения. Обязательным условием данного понятия является необходимость пребывания человека вне постоянного места жительства. И не менее важной чертой туризма является эффект, оказываемый им на другие сектора экономики государства. Поэтому государство принимает активное участие в развитии туризма.</w:t>
      </w:r>
    </w:p>
    <w:p w:rsidR="00B97F69" w:rsidRDefault="00B97F6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B97F69" w:rsidRPr="00B97F69" w:rsidRDefault="00B97F69" w:rsidP="00B97F69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ru-RU"/>
        </w:rPr>
      </w:pPr>
      <w:bookmarkStart w:id="1" w:name="_Toc435452478"/>
      <w:r w:rsidRPr="00B97F69">
        <w:rPr>
          <w:rFonts w:ascii="Times New Roman" w:eastAsia="Times New Roman" w:hAnsi="Times New Roman"/>
          <w:b/>
          <w:bCs/>
          <w:kern w:val="32"/>
          <w:sz w:val="32"/>
          <w:szCs w:val="32"/>
          <w:lang w:val="ru-RU"/>
        </w:rPr>
        <w:lastRenderedPageBreak/>
        <w:t>Список использованной литературы</w:t>
      </w:r>
      <w:bookmarkEnd w:id="1"/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bookmarkStart w:id="2" w:name="_Toc435437146"/>
      <w:bookmarkStart w:id="3" w:name="_Toc435452234"/>
      <w:bookmarkStart w:id="4" w:name="_Toc435452479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>1</w:t>
      </w:r>
      <w:r w:rsidRPr="00B97F69">
        <w:rPr>
          <w:rFonts w:ascii="Times New Roman" w:eastAsia="Times New Roman" w:hAnsi="Times New Roman"/>
          <w:bCs/>
          <w:kern w:val="36"/>
          <w:sz w:val="28"/>
          <w:szCs w:val="28"/>
          <w:lang w:val="ru-RU"/>
        </w:rPr>
        <w:t xml:space="preserve">Александрова А.Ю. Международный туризм </w:t>
      </w:r>
      <w:r w:rsidRPr="00B97F69">
        <w:rPr>
          <w:rFonts w:ascii="Times New Roman" w:eastAsia="Times New Roman" w:hAnsi="Times New Roman"/>
          <w:bCs/>
          <w:sz w:val="28"/>
          <w:szCs w:val="28"/>
          <w:lang w:val="ru-RU"/>
        </w:rPr>
        <w:t>Учебник. - М.: Аспект Пресс, 2002. – 470 с.</w:t>
      </w:r>
      <w:bookmarkEnd w:id="2"/>
      <w:bookmarkEnd w:id="3"/>
      <w:bookmarkEnd w:id="4"/>
      <w:r w:rsidRPr="00B97F69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5" w:name="_Toc435437147"/>
      <w:bookmarkStart w:id="6" w:name="_Toc435452235"/>
      <w:bookmarkStart w:id="7" w:name="_Toc435452480"/>
      <w:r w:rsidRPr="00B97F6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2 Вавилова Е.В. Основы международного туризма: Учебное пособие. — </w:t>
      </w:r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М.: </w:t>
      </w:r>
      <w:proofErr w:type="spellStart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>Гардарики</w:t>
      </w:r>
      <w:proofErr w:type="spellEnd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>, 2005. - 160 с.</w:t>
      </w:r>
      <w:bookmarkEnd w:id="5"/>
      <w:bookmarkEnd w:id="6"/>
      <w:bookmarkEnd w:id="7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 </w:t>
      </w:r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8" w:name="_Toc435437148"/>
      <w:bookmarkStart w:id="9" w:name="_Toc435452236"/>
      <w:bookmarkStart w:id="10" w:name="_Toc435452481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>3 Воскресенский В.Ю. Международный туризм. М.: ЮНИТИ-ДАНА, 2006. - 255 с.</w:t>
      </w:r>
      <w:bookmarkEnd w:id="8"/>
      <w:bookmarkEnd w:id="9"/>
      <w:bookmarkEnd w:id="10"/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11" w:name="_Toc435437149"/>
      <w:bookmarkStart w:id="12" w:name="_Toc435452237"/>
      <w:bookmarkStart w:id="13" w:name="_Toc435452482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4 </w:t>
      </w:r>
      <w:proofErr w:type="spellStart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>Петрасов</w:t>
      </w:r>
      <w:proofErr w:type="spellEnd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 И. Концепция устойчивого развития применительно к мировому туризму \\ </w:t>
      </w:r>
      <w:hyperlink r:id="rId4" w:history="1"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geopub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narod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ru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/</w:t>
        </w:r>
        <w:bookmarkEnd w:id="11"/>
        <w:bookmarkEnd w:id="12"/>
        <w:bookmarkEnd w:id="13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14" w:name="_Toc435437150"/>
      <w:bookmarkStart w:id="15" w:name="_Toc435452238"/>
      <w:bookmarkStart w:id="16" w:name="_Toc435452483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5 Всемирная туристическая организация (ЮНВТО) \\ </w:t>
      </w:r>
      <w:hyperlink r:id="rId5" w:history="1"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media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unwto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org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ru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</w:t>
        </w:r>
        <w:bookmarkEnd w:id="14"/>
        <w:bookmarkEnd w:id="15"/>
        <w:bookmarkEnd w:id="16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17" w:name="_Toc435437151"/>
      <w:bookmarkStart w:id="18" w:name="_Toc435452239"/>
      <w:bookmarkStart w:id="19" w:name="_Toc435452484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6 Международный туризм в Европе - рекорд 2014 года \\ </w:t>
      </w:r>
      <w:hyperlink r:id="rId6" w:history="1"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hotel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baskavoda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com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tourizam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-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news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/171-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evropejski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turizm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-2014</w:t>
        </w:r>
        <w:bookmarkEnd w:id="17"/>
        <w:bookmarkEnd w:id="18"/>
        <w:bookmarkEnd w:id="19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20" w:name="_Toc435437152"/>
      <w:bookmarkStart w:id="21" w:name="_Toc435452240"/>
      <w:bookmarkStart w:id="22" w:name="_Toc435452485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7 </w:t>
      </w:r>
      <w:hyperlink r:id="rId7" w:tooltip="Постоянная ссылка на Сельский туризм в Европе: назад, к истокам!" w:history="1"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Сельский туризм в Европе: назад, к истокам!</w:t>
        </w:r>
      </w:hyperlink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 \\ </w:t>
      </w:r>
      <w:hyperlink r:id="rId8" w:history="1"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arm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-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tur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ru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/?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</w:rPr>
          <w:t>p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shd w:val="clear" w:color="auto" w:fill="FFFFFF"/>
            <w:lang w:val="ru-RU"/>
          </w:rPr>
          <w:t>=348</w:t>
        </w:r>
        <w:bookmarkEnd w:id="20"/>
        <w:bookmarkEnd w:id="21"/>
        <w:bookmarkEnd w:id="22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23" w:name="_Toc435437153"/>
      <w:bookmarkStart w:id="24" w:name="_Toc435452241"/>
      <w:bookmarkStart w:id="25" w:name="_Toc435452486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8 Америка \\ </w:t>
      </w:r>
      <w:hyperlink r:id="rId9" w:history="1"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www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hotelartefes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com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art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/288-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amerika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html</w:t>
        </w:r>
        <w:bookmarkEnd w:id="23"/>
        <w:bookmarkEnd w:id="24"/>
        <w:bookmarkEnd w:id="25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26" w:name="_Toc435437154"/>
      <w:bookmarkStart w:id="27" w:name="_Toc435452242"/>
      <w:bookmarkStart w:id="28" w:name="_Toc435452487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9 Южная Азия \\ </w:t>
      </w:r>
      <w:hyperlink r:id="rId10" w:history="1"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http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www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hotelartefes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com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/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art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/309-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yuzhnaya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-</w:t>
        </w:r>
        <w:proofErr w:type="spellStart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aziya</w:t>
        </w:r>
        <w:proofErr w:type="spellEnd"/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00"/>
            <w:spacing w:val="2"/>
            <w:kern w:val="36"/>
            <w:sz w:val="28"/>
            <w:szCs w:val="28"/>
          </w:rPr>
          <w:t>html</w:t>
        </w:r>
        <w:bookmarkEnd w:id="26"/>
        <w:bookmarkEnd w:id="27"/>
        <w:bookmarkEnd w:id="28"/>
      </w:hyperlink>
    </w:p>
    <w:p w:rsidR="00B97F69" w:rsidRPr="00B97F69" w:rsidRDefault="00B97F69" w:rsidP="00B97F6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</w:pPr>
      <w:bookmarkStart w:id="29" w:name="_Toc435437155"/>
      <w:bookmarkStart w:id="30" w:name="_Toc435452243"/>
      <w:bookmarkStart w:id="31" w:name="_Toc435452488"/>
      <w:r w:rsidRPr="00B97F69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  <w:lang w:val="ru-RU"/>
        </w:rPr>
        <w:t xml:space="preserve">10 Средний Восток и АТР \\ </w:t>
      </w:r>
      <w:hyperlink r:id="rId11" w:history="1"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http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www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hotelartefes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com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art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/287-</w:t>
        </w:r>
        <w:proofErr w:type="spellStart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aziatskotihookeanskiy</w:t>
        </w:r>
        <w:proofErr w:type="spellEnd"/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region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B97F69">
          <w:rPr>
            <w:rFonts w:ascii="Times New Roman" w:eastAsia="Times New Roman" w:hAnsi="Times New Roman"/>
            <w:bCs/>
            <w:color w:val="0000FF"/>
            <w:spacing w:val="2"/>
            <w:kern w:val="36"/>
            <w:sz w:val="28"/>
            <w:szCs w:val="28"/>
            <w:u w:val="single"/>
            <w:shd w:val="clear" w:color="auto" w:fill="FFFFFF"/>
          </w:rPr>
          <w:t>html</w:t>
        </w:r>
        <w:bookmarkEnd w:id="29"/>
        <w:bookmarkEnd w:id="30"/>
        <w:bookmarkEnd w:id="31"/>
      </w:hyperlink>
    </w:p>
    <w:p w:rsidR="00FE4477" w:rsidRPr="00B97F69" w:rsidRDefault="00B97F69">
      <w:pPr>
        <w:rPr>
          <w:lang w:val="ru-RU"/>
        </w:rPr>
      </w:pPr>
      <w:bookmarkStart w:id="32" w:name="_GoBack"/>
      <w:bookmarkEnd w:id="32"/>
    </w:p>
    <w:sectPr w:rsidR="00FE4477" w:rsidRPr="00B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D"/>
    <w:rsid w:val="0010773D"/>
    <w:rsid w:val="00704E55"/>
    <w:rsid w:val="00B97F6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F09A"/>
  <w15:chartTrackingRefBased/>
  <w15:docId w15:val="{25CBA0BE-1E27-4D4E-89A0-CC45A20B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6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97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B97F69"/>
    <w:pPr>
      <w:keepLines w:val="0"/>
      <w:spacing w:after="60"/>
      <w:outlineLvl w:val="9"/>
    </w:pPr>
    <w:rPr>
      <w:rFonts w:cs="Times New Roman"/>
      <w:b/>
      <w:bCs/>
      <w:color w:val="auto"/>
      <w:kern w:val="32"/>
    </w:rPr>
  </w:style>
  <w:style w:type="paragraph" w:styleId="11">
    <w:name w:val="toc 1"/>
    <w:basedOn w:val="a"/>
    <w:next w:val="a"/>
    <w:autoRedefine/>
    <w:uiPriority w:val="39"/>
    <w:unhideWhenUsed/>
    <w:rsid w:val="00B97F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-tur.ru/?p=3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m-tur.ru/?p=3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-baskavoda.com/tourizam-news/171-evropejski-turizm-2014" TargetMode="External"/><Relationship Id="rId11" Type="http://schemas.openxmlformats.org/officeDocument/2006/relationships/hyperlink" Target="http://www.hotelartefes.com/art/287-aziatskotihookeanskiy-region.html" TargetMode="External"/><Relationship Id="rId5" Type="http://schemas.openxmlformats.org/officeDocument/2006/relationships/hyperlink" Target="http://media.unwto.org/ru/" TargetMode="External"/><Relationship Id="rId10" Type="http://schemas.openxmlformats.org/officeDocument/2006/relationships/hyperlink" Target="http://www.hotelartefes.com/art/309-yuzhnaya-aziya.html" TargetMode="External"/><Relationship Id="rId4" Type="http://schemas.openxmlformats.org/officeDocument/2006/relationships/hyperlink" Target="http://geopub.narod.ru/" TargetMode="External"/><Relationship Id="rId9" Type="http://schemas.openxmlformats.org/officeDocument/2006/relationships/hyperlink" Target="http://www.hotelartefes.com/art/288-amer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2017-03-23T06:58:00Z</dcterms:created>
  <dcterms:modified xsi:type="dcterms:W3CDTF">2017-03-23T07:00:00Z</dcterms:modified>
</cp:coreProperties>
</file>