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46" w:rsidRDefault="00CF5CBE" w:rsidP="00CF5CBE">
      <w:pPr>
        <w:jc w:val="center"/>
        <w:rPr>
          <w:sz w:val="28"/>
          <w:szCs w:val="32"/>
        </w:rPr>
      </w:pPr>
      <w:r w:rsidRPr="00CF5CBE">
        <w:rPr>
          <w:sz w:val="28"/>
          <w:szCs w:val="32"/>
        </w:rPr>
        <w:t>Дипломная работа_</w:t>
      </w:r>
      <w:r>
        <w:rPr>
          <w:sz w:val="28"/>
          <w:szCs w:val="32"/>
        </w:rPr>
        <w:t xml:space="preserve"> </w:t>
      </w:r>
      <w:r w:rsidRPr="00CF5CBE">
        <w:rPr>
          <w:sz w:val="28"/>
          <w:szCs w:val="32"/>
        </w:rPr>
        <w:t>Администрирование баз данных</w:t>
      </w:r>
    </w:p>
    <w:p w:rsidR="00CF5CBE" w:rsidRDefault="00CF5CBE" w:rsidP="00CF5CBE">
      <w:pPr>
        <w:jc w:val="center"/>
        <w:rPr>
          <w:sz w:val="28"/>
          <w:szCs w:val="32"/>
        </w:rPr>
      </w:pPr>
      <w:r>
        <w:rPr>
          <w:sz w:val="28"/>
          <w:szCs w:val="32"/>
        </w:rPr>
        <w:t>Стр_53</w:t>
      </w:r>
    </w:p>
    <w:p w:rsidR="00CF5CBE" w:rsidRDefault="00CF5CBE" w:rsidP="00CF5CBE">
      <w:pPr>
        <w:rPr>
          <w:sz w:val="28"/>
          <w:szCs w:val="32"/>
        </w:rPr>
      </w:pPr>
    </w:p>
    <w:p w:rsidR="00CF5CBE" w:rsidRPr="00CF5CBE" w:rsidRDefault="00CF5CBE" w:rsidP="00CF5CBE">
      <w:pPr>
        <w:pStyle w:val="2"/>
        <w:rPr>
          <w:rFonts w:ascii="Calibri" w:hAnsi="Calibri"/>
          <w:bCs w:val="0"/>
          <w:noProof/>
          <w:sz w:val="22"/>
          <w:szCs w:val="22"/>
        </w:rPr>
      </w:pPr>
      <w:hyperlink w:anchor="_Toc175600117" w:history="1">
        <w:r w:rsidRPr="00CF5CBE">
          <w:rPr>
            <w:rStyle w:val="a3"/>
            <w:noProof/>
            <w:color w:val="auto"/>
            <w:u w:val="none"/>
          </w:rPr>
          <w:t>Введение</w:t>
        </w:r>
      </w:hyperlink>
    </w:p>
    <w:p w:rsidR="00CF5CBE" w:rsidRPr="00CF5CBE" w:rsidRDefault="00CF5CBE" w:rsidP="00CF5CBE">
      <w:pPr>
        <w:pStyle w:val="2"/>
        <w:rPr>
          <w:rFonts w:ascii="Calibri" w:hAnsi="Calibri"/>
          <w:bCs w:val="0"/>
          <w:noProof/>
          <w:sz w:val="22"/>
          <w:szCs w:val="22"/>
        </w:rPr>
      </w:pPr>
      <w:hyperlink w:anchor="_Toc175600119" w:history="1">
        <w:r w:rsidRPr="00CF5CBE">
          <w:rPr>
            <w:rStyle w:val="a3"/>
            <w:noProof/>
            <w:color w:val="auto"/>
            <w:u w:val="none"/>
          </w:rPr>
          <w:t>1 Теоретические аспекты разработки администрирования баз данных</w:t>
        </w:r>
      </w:hyperlink>
    </w:p>
    <w:p w:rsidR="00CF5CBE" w:rsidRPr="00CF5CBE" w:rsidRDefault="00CF5CBE" w:rsidP="00CF5CBE">
      <w:pPr>
        <w:pStyle w:val="2"/>
        <w:rPr>
          <w:rFonts w:ascii="Calibri" w:hAnsi="Calibri"/>
          <w:bCs w:val="0"/>
          <w:noProof/>
          <w:sz w:val="22"/>
          <w:szCs w:val="22"/>
        </w:rPr>
      </w:pPr>
      <w:hyperlink w:anchor="_Toc175600120" w:history="1">
        <w:r w:rsidRPr="00CF5CBE">
          <w:rPr>
            <w:rStyle w:val="a3"/>
            <w:noProof/>
            <w:color w:val="auto"/>
            <w:u w:val="none"/>
          </w:rPr>
          <w:t>1.1 Основные понятия и сущность администрирования баз данных предприятия</w:t>
        </w:r>
      </w:hyperlink>
    </w:p>
    <w:p w:rsidR="00CF5CBE" w:rsidRPr="00CF5CBE" w:rsidRDefault="00CF5CBE" w:rsidP="00CF5CBE">
      <w:pPr>
        <w:pStyle w:val="2"/>
        <w:rPr>
          <w:rFonts w:ascii="Calibri" w:hAnsi="Calibri"/>
          <w:bCs w:val="0"/>
          <w:noProof/>
          <w:sz w:val="22"/>
          <w:szCs w:val="22"/>
        </w:rPr>
      </w:pPr>
      <w:hyperlink w:anchor="_Toc175600121" w:history="1">
        <w:r w:rsidRPr="00CF5CBE">
          <w:rPr>
            <w:rStyle w:val="a3"/>
            <w:noProof/>
            <w:color w:val="auto"/>
            <w:u w:val="none"/>
          </w:rPr>
          <w:t>1.2 Характеристика предметной области</w:t>
        </w:r>
      </w:hyperlink>
    </w:p>
    <w:p w:rsidR="00CF5CBE" w:rsidRPr="00CF5CBE" w:rsidRDefault="00CF5CBE" w:rsidP="00CF5CBE">
      <w:pPr>
        <w:pStyle w:val="2"/>
        <w:rPr>
          <w:rFonts w:ascii="Calibri" w:hAnsi="Calibri"/>
          <w:bCs w:val="0"/>
          <w:noProof/>
          <w:sz w:val="22"/>
          <w:szCs w:val="22"/>
        </w:rPr>
      </w:pPr>
      <w:hyperlink w:anchor="_Toc175600122" w:history="1">
        <w:r w:rsidRPr="00CF5CBE">
          <w:rPr>
            <w:rStyle w:val="a3"/>
            <w:noProof/>
            <w:color w:val="auto"/>
            <w:u w:val="none"/>
          </w:rPr>
          <w:t>1.3 Обзор аналогов разрабатываемого программного продукта</w:t>
        </w:r>
      </w:hyperlink>
    </w:p>
    <w:p w:rsidR="00CF5CBE" w:rsidRPr="00CF5CBE" w:rsidRDefault="00CF5CBE" w:rsidP="00CF5CBE">
      <w:pPr>
        <w:pStyle w:val="2"/>
        <w:rPr>
          <w:rFonts w:ascii="Calibri" w:hAnsi="Calibri"/>
          <w:bCs w:val="0"/>
          <w:noProof/>
          <w:sz w:val="22"/>
          <w:szCs w:val="22"/>
        </w:rPr>
      </w:pPr>
      <w:hyperlink w:anchor="_Toc175600123" w:history="1">
        <w:r w:rsidRPr="00CF5CBE">
          <w:rPr>
            <w:rStyle w:val="a3"/>
            <w:noProof/>
            <w:color w:val="auto"/>
            <w:u w:val="none"/>
          </w:rPr>
          <w:t xml:space="preserve">2 Проектирование программного приложения базы данных </w:t>
        </w:r>
      </w:hyperlink>
      <w:hyperlink w:anchor="_Toc175600124" w:history="1">
        <w:r w:rsidRPr="00CF5CBE">
          <w:rPr>
            <w:rStyle w:val="a3"/>
            <w:noProof/>
            <w:color w:val="auto"/>
            <w:u w:val="none"/>
          </w:rPr>
          <w:t>АО</w:t>
        </w:r>
      </w:hyperlink>
    </w:p>
    <w:p w:rsidR="00CF5CBE" w:rsidRPr="00CF5CBE" w:rsidRDefault="00CF5CBE" w:rsidP="00CF5CBE">
      <w:pPr>
        <w:pStyle w:val="2"/>
        <w:rPr>
          <w:rFonts w:ascii="Calibri" w:hAnsi="Calibri"/>
          <w:bCs w:val="0"/>
          <w:noProof/>
          <w:sz w:val="22"/>
          <w:szCs w:val="22"/>
        </w:rPr>
      </w:pPr>
      <w:hyperlink w:anchor="_Toc175600125" w:history="1">
        <w:r w:rsidRPr="00CF5CBE">
          <w:rPr>
            <w:rStyle w:val="a3"/>
            <w:noProof/>
            <w:color w:val="auto"/>
            <w:u w:val="none"/>
          </w:rPr>
          <w:t>2.1 Постановка задачи и требований к программе</w:t>
        </w:r>
      </w:hyperlink>
    </w:p>
    <w:p w:rsidR="00CF5CBE" w:rsidRPr="00CF5CBE" w:rsidRDefault="00CF5CBE" w:rsidP="00CF5CBE">
      <w:pPr>
        <w:pStyle w:val="2"/>
        <w:rPr>
          <w:rFonts w:ascii="Calibri" w:hAnsi="Calibri"/>
          <w:bCs w:val="0"/>
          <w:noProof/>
          <w:sz w:val="22"/>
          <w:szCs w:val="22"/>
        </w:rPr>
      </w:pPr>
      <w:hyperlink w:anchor="_Toc175600126" w:history="1">
        <w:r w:rsidRPr="00CF5CBE">
          <w:rPr>
            <w:rStyle w:val="a3"/>
            <w:noProof/>
            <w:color w:val="auto"/>
            <w:u w:val="none"/>
          </w:rPr>
          <w:t>2.2 Выбор программного обеспечения для разработки базы данных</w:t>
        </w:r>
      </w:hyperlink>
    </w:p>
    <w:p w:rsidR="00CF5CBE" w:rsidRPr="00CF5CBE" w:rsidRDefault="00CF5CBE" w:rsidP="00CF5CBE">
      <w:pPr>
        <w:pStyle w:val="2"/>
        <w:rPr>
          <w:rFonts w:ascii="Calibri" w:hAnsi="Calibri"/>
          <w:bCs w:val="0"/>
          <w:noProof/>
          <w:sz w:val="22"/>
          <w:szCs w:val="22"/>
        </w:rPr>
      </w:pPr>
      <w:hyperlink w:anchor="_Toc175600127" w:history="1">
        <w:r w:rsidRPr="00CF5CBE">
          <w:rPr>
            <w:rStyle w:val="a3"/>
            <w:noProof/>
            <w:color w:val="auto"/>
            <w:u w:val="none"/>
          </w:rPr>
          <w:t>АО</w:t>
        </w:r>
      </w:hyperlink>
      <w:r w:rsidRPr="00CF5CBE">
        <w:rPr>
          <w:rFonts w:ascii="Calibri" w:hAnsi="Calibri"/>
          <w:bCs w:val="0"/>
          <w:noProof/>
          <w:sz w:val="22"/>
          <w:szCs w:val="22"/>
        </w:rPr>
        <w:t xml:space="preserve"> </w:t>
      </w:r>
    </w:p>
    <w:p w:rsidR="00CF5CBE" w:rsidRPr="00CF5CBE" w:rsidRDefault="00CF5CBE" w:rsidP="00CF5CBE">
      <w:pPr>
        <w:pStyle w:val="2"/>
        <w:rPr>
          <w:rFonts w:ascii="Calibri" w:hAnsi="Calibri"/>
          <w:bCs w:val="0"/>
          <w:noProof/>
          <w:sz w:val="22"/>
          <w:szCs w:val="22"/>
        </w:rPr>
      </w:pPr>
      <w:hyperlink w:anchor="_Toc175600128" w:history="1">
        <w:r w:rsidRPr="00CF5CBE">
          <w:rPr>
            <w:rStyle w:val="a3"/>
            <w:noProof/>
            <w:color w:val="auto"/>
            <w:u w:val="none"/>
          </w:rPr>
          <w:t>2.3 Разработка базы данных программного приложения</w:t>
        </w:r>
      </w:hyperlink>
    </w:p>
    <w:p w:rsidR="00CF5CBE" w:rsidRPr="00CF5CBE" w:rsidRDefault="00CF5CBE" w:rsidP="00CF5CBE">
      <w:pPr>
        <w:pStyle w:val="2"/>
        <w:rPr>
          <w:rStyle w:val="a3"/>
          <w:rFonts w:ascii="Calibri" w:hAnsi="Calibri"/>
          <w:bCs w:val="0"/>
          <w:noProof/>
          <w:color w:val="auto"/>
          <w:sz w:val="22"/>
          <w:szCs w:val="22"/>
          <w:u w:val="none"/>
        </w:rPr>
      </w:pPr>
      <w:hyperlink w:anchor="_Toc175600129" w:history="1">
        <w:r w:rsidRPr="00CF5CBE">
          <w:rPr>
            <w:rStyle w:val="a3"/>
            <w:noProof/>
            <w:color w:val="auto"/>
            <w:u w:val="none"/>
          </w:rPr>
          <w:t>3 Реализация программного обеспечения базы данных</w:t>
        </w:r>
      </w:hyperlink>
      <w:r>
        <w:rPr>
          <w:rFonts w:ascii="Calibri" w:hAnsi="Calibri"/>
          <w:bCs w:val="0"/>
          <w:noProof/>
          <w:sz w:val="22"/>
          <w:szCs w:val="22"/>
        </w:rPr>
        <w:t xml:space="preserve"> </w:t>
      </w:r>
      <w:hyperlink w:anchor="_Toc175600130" w:history="1">
        <w:r w:rsidRPr="00CF5CBE">
          <w:rPr>
            <w:rStyle w:val="a3"/>
            <w:noProof/>
            <w:color w:val="auto"/>
            <w:u w:val="none"/>
          </w:rPr>
          <w:t xml:space="preserve">АО </w:t>
        </w:r>
      </w:hyperlink>
    </w:p>
    <w:p w:rsidR="00CF5CBE" w:rsidRPr="00CF5CBE" w:rsidRDefault="00CF5CBE" w:rsidP="00CF5CBE">
      <w:pPr>
        <w:pStyle w:val="2"/>
        <w:rPr>
          <w:rStyle w:val="a3"/>
          <w:noProof/>
          <w:color w:val="auto"/>
          <w:u w:val="none"/>
        </w:rPr>
      </w:pPr>
      <w:hyperlink w:anchor="_Toc175600131" w:history="1">
        <w:r w:rsidRPr="00CF5CBE">
          <w:rPr>
            <w:rStyle w:val="a3"/>
            <w:noProof/>
            <w:color w:val="auto"/>
            <w:u w:val="none"/>
          </w:rPr>
          <w:t>3.1 Общие сведения и назначение программы</w:t>
        </w:r>
      </w:hyperlink>
    </w:p>
    <w:p w:rsidR="00CF5CBE" w:rsidRPr="00CF5CBE" w:rsidRDefault="00CF5CBE" w:rsidP="00CF5CBE">
      <w:pPr>
        <w:pStyle w:val="2"/>
        <w:rPr>
          <w:rStyle w:val="a3"/>
          <w:noProof/>
          <w:color w:val="auto"/>
          <w:u w:val="none"/>
        </w:rPr>
      </w:pPr>
      <w:hyperlink w:anchor="_Toc175600132" w:history="1">
        <w:r w:rsidRPr="00CF5CBE">
          <w:rPr>
            <w:rStyle w:val="a3"/>
            <w:noProof/>
            <w:color w:val="auto"/>
            <w:u w:val="none"/>
          </w:rPr>
          <w:t>3.2 Руководство пользователя программы</w:t>
        </w:r>
      </w:hyperlink>
    </w:p>
    <w:p w:rsidR="00CF5CBE" w:rsidRPr="00CF5CBE" w:rsidRDefault="00CF5CBE" w:rsidP="00CF5CBE">
      <w:pPr>
        <w:pStyle w:val="2"/>
        <w:rPr>
          <w:rStyle w:val="a3"/>
          <w:noProof/>
          <w:color w:val="auto"/>
          <w:u w:val="none"/>
        </w:rPr>
      </w:pPr>
      <w:hyperlink w:anchor="_Toc175600133" w:history="1">
        <w:r w:rsidRPr="00CF5CBE">
          <w:rPr>
            <w:rStyle w:val="a3"/>
            <w:noProof/>
            <w:color w:val="auto"/>
            <w:u w:val="none"/>
          </w:rPr>
          <w:t>3.3 Оценка экономической эффективности проекта</w:t>
        </w:r>
      </w:hyperlink>
    </w:p>
    <w:p w:rsidR="00CF5CBE" w:rsidRPr="00CF5CBE" w:rsidRDefault="00CF5CBE" w:rsidP="00CF5CBE">
      <w:pPr>
        <w:pStyle w:val="2"/>
        <w:rPr>
          <w:rStyle w:val="a3"/>
          <w:noProof/>
          <w:color w:val="auto"/>
          <w:u w:val="none"/>
        </w:rPr>
      </w:pPr>
      <w:hyperlink w:anchor="_Toc175600134" w:history="1">
        <w:r w:rsidRPr="00CF5CBE">
          <w:rPr>
            <w:rStyle w:val="a3"/>
            <w:noProof/>
            <w:color w:val="auto"/>
            <w:u w:val="none"/>
          </w:rPr>
          <w:t>Заключение</w:t>
        </w:r>
      </w:hyperlink>
    </w:p>
    <w:p w:rsidR="00CF5CBE" w:rsidRPr="00CF5CBE" w:rsidRDefault="00CF5CBE" w:rsidP="00CF5CBE">
      <w:pPr>
        <w:pStyle w:val="2"/>
        <w:rPr>
          <w:rStyle w:val="a3"/>
          <w:noProof/>
          <w:color w:val="auto"/>
          <w:u w:val="none"/>
        </w:rPr>
      </w:pPr>
      <w:hyperlink w:anchor="_Toc175600135" w:history="1">
        <w:r w:rsidRPr="00CF5CBE">
          <w:rPr>
            <w:rStyle w:val="a3"/>
            <w:noProof/>
            <w:color w:val="auto"/>
            <w:u w:val="none"/>
          </w:rPr>
          <w:t>Список использованных источников</w:t>
        </w:r>
      </w:hyperlink>
    </w:p>
    <w:p w:rsidR="00CF5CBE" w:rsidRDefault="00CF5CBE" w:rsidP="00CF5CBE">
      <w:pPr>
        <w:pStyle w:val="2"/>
        <w:rPr>
          <w:rStyle w:val="a3"/>
          <w:noProof/>
          <w:color w:val="auto"/>
          <w:u w:val="none"/>
        </w:rPr>
      </w:pPr>
      <w:hyperlink w:anchor="_Toc175600136" w:history="1">
        <w:r w:rsidRPr="00CF5CBE">
          <w:rPr>
            <w:rStyle w:val="a3"/>
            <w:noProof/>
            <w:color w:val="auto"/>
            <w:u w:val="none"/>
          </w:rPr>
          <w:t>Приложения</w:t>
        </w:r>
      </w:hyperlink>
      <w:hyperlink w:anchor="_Toc175600137" w:history="1">
        <w:r w:rsidRPr="00CF5CBE">
          <w:rPr>
            <w:rStyle w:val="a3"/>
            <w:noProof/>
            <w:color w:val="auto"/>
            <w:u w:val="none"/>
          </w:rPr>
          <w:t>.</w:t>
        </w:r>
      </w:hyperlink>
    </w:p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Default="00CF5CBE" w:rsidP="00CF5CBE"/>
    <w:p w:rsidR="00CF5CBE" w:rsidRPr="0037704B" w:rsidRDefault="00CF5CBE" w:rsidP="00CF5CBE">
      <w:pPr>
        <w:pStyle w:val="1"/>
        <w:keepLines/>
        <w:spacing w:before="0" w:after="0" w:line="360" w:lineRule="auto"/>
        <w:ind w:firstLine="709"/>
        <w:jc w:val="center"/>
        <w:rPr>
          <w:rFonts w:ascii="Times New Roman" w:hAnsi="Times New Roman"/>
          <w:kern w:val="0"/>
          <w:sz w:val="28"/>
          <w:szCs w:val="28"/>
          <w:lang w:val="ru-RU"/>
        </w:rPr>
      </w:pPr>
      <w:bookmarkStart w:id="0" w:name="_Toc126086192"/>
      <w:bookmarkStart w:id="1" w:name="_Toc175600134"/>
      <w:r w:rsidRPr="0037704B">
        <w:rPr>
          <w:rFonts w:ascii="Times New Roman" w:hAnsi="Times New Roman"/>
          <w:kern w:val="0"/>
          <w:sz w:val="28"/>
          <w:szCs w:val="28"/>
        </w:rPr>
        <w:lastRenderedPageBreak/>
        <w:t>ЗАКЛЮЧЕНИЕ</w:t>
      </w:r>
      <w:bookmarkEnd w:id="0"/>
      <w:bookmarkEnd w:id="1"/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25AF1">
        <w:rPr>
          <w:sz w:val="28"/>
          <w:szCs w:val="28"/>
        </w:rPr>
        <w:t xml:space="preserve">В современном мире </w:t>
      </w:r>
      <w:r>
        <w:rPr>
          <w:sz w:val="28"/>
          <w:szCs w:val="28"/>
        </w:rPr>
        <w:t>весьма трудно п</w:t>
      </w:r>
      <w:r w:rsidRPr="00E25AF1">
        <w:rPr>
          <w:sz w:val="28"/>
          <w:szCs w:val="28"/>
        </w:rPr>
        <w:t xml:space="preserve">редставить работу </w:t>
      </w:r>
      <w:r>
        <w:rPr>
          <w:sz w:val="28"/>
          <w:szCs w:val="28"/>
        </w:rPr>
        <w:t xml:space="preserve">какой бы то ни было компании </w:t>
      </w:r>
      <w:r w:rsidRPr="00E25AF1">
        <w:rPr>
          <w:sz w:val="28"/>
          <w:szCs w:val="28"/>
        </w:rPr>
        <w:t xml:space="preserve">без </w:t>
      </w:r>
      <w:r>
        <w:rPr>
          <w:sz w:val="28"/>
          <w:szCs w:val="28"/>
        </w:rPr>
        <w:t>применения</w:t>
      </w:r>
      <w:r w:rsidRPr="00E25AF1">
        <w:rPr>
          <w:sz w:val="28"/>
          <w:szCs w:val="28"/>
        </w:rPr>
        <w:t xml:space="preserve"> информационных технологий. </w:t>
      </w:r>
      <w:r>
        <w:rPr>
          <w:sz w:val="28"/>
          <w:szCs w:val="28"/>
        </w:rPr>
        <w:t>Предприятия все активнее стали применять данные технологии в целях расширения рынков</w:t>
      </w:r>
      <w:r w:rsidRPr="00E25AF1">
        <w:rPr>
          <w:sz w:val="28"/>
          <w:szCs w:val="28"/>
        </w:rPr>
        <w:t xml:space="preserve"> сбыта, улучш</w:t>
      </w:r>
      <w:r>
        <w:rPr>
          <w:sz w:val="28"/>
          <w:szCs w:val="28"/>
        </w:rPr>
        <w:t>ения качества</w:t>
      </w:r>
      <w:r w:rsidRPr="00E25AF1">
        <w:rPr>
          <w:sz w:val="28"/>
          <w:szCs w:val="28"/>
        </w:rPr>
        <w:t xml:space="preserve"> клиентского обслуживания</w:t>
      </w:r>
      <w:r>
        <w:rPr>
          <w:sz w:val="28"/>
          <w:szCs w:val="28"/>
        </w:rPr>
        <w:t xml:space="preserve">, а также укрепления </w:t>
      </w:r>
      <w:r w:rsidRPr="00E25AF1">
        <w:rPr>
          <w:sz w:val="28"/>
          <w:szCs w:val="28"/>
        </w:rPr>
        <w:t xml:space="preserve">взаимоотношения с партнерами. </w:t>
      </w:r>
      <w:r>
        <w:rPr>
          <w:sz w:val="28"/>
          <w:szCs w:val="28"/>
        </w:rPr>
        <w:t xml:space="preserve">Подобный </w:t>
      </w:r>
      <w:r w:rsidRPr="00E25AF1">
        <w:rPr>
          <w:sz w:val="28"/>
          <w:szCs w:val="28"/>
        </w:rPr>
        <w:t xml:space="preserve">подход позволяет </w:t>
      </w:r>
      <w:r>
        <w:rPr>
          <w:sz w:val="28"/>
          <w:szCs w:val="28"/>
        </w:rPr>
        <w:t xml:space="preserve">компаниям </w:t>
      </w:r>
      <w:r w:rsidRPr="00E25AF1">
        <w:rPr>
          <w:sz w:val="28"/>
          <w:szCs w:val="28"/>
        </w:rPr>
        <w:t xml:space="preserve">получить конкурентные преимущества, что, в свою очередь, способствует </w:t>
      </w:r>
      <w:r>
        <w:rPr>
          <w:sz w:val="28"/>
          <w:szCs w:val="28"/>
        </w:rPr>
        <w:t>росту п</w:t>
      </w:r>
      <w:r w:rsidRPr="00E25AF1">
        <w:rPr>
          <w:sz w:val="28"/>
          <w:szCs w:val="28"/>
        </w:rPr>
        <w:t xml:space="preserve">рибыли и расширению рыночной доли. </w:t>
      </w:r>
      <w:r>
        <w:rPr>
          <w:sz w:val="28"/>
          <w:szCs w:val="28"/>
        </w:rPr>
        <w:t>При этом с</w:t>
      </w:r>
      <w:r w:rsidRPr="00E25AF1">
        <w:rPr>
          <w:sz w:val="28"/>
          <w:szCs w:val="28"/>
        </w:rPr>
        <w:t>о временем перед люб</w:t>
      </w:r>
      <w:r>
        <w:rPr>
          <w:sz w:val="28"/>
          <w:szCs w:val="28"/>
        </w:rPr>
        <w:t xml:space="preserve">ой компанией </w:t>
      </w:r>
      <w:r w:rsidRPr="00E25AF1">
        <w:rPr>
          <w:sz w:val="28"/>
          <w:szCs w:val="28"/>
        </w:rPr>
        <w:t xml:space="preserve">встает вопрос эффективности </w:t>
      </w:r>
      <w:r>
        <w:rPr>
          <w:sz w:val="28"/>
          <w:szCs w:val="28"/>
        </w:rPr>
        <w:t xml:space="preserve">использования </w:t>
      </w:r>
      <w:r w:rsidRPr="00E25AF1"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 xml:space="preserve">, и </w:t>
      </w:r>
      <w:r w:rsidRPr="00E25AF1">
        <w:rPr>
          <w:sz w:val="28"/>
          <w:szCs w:val="28"/>
        </w:rPr>
        <w:t xml:space="preserve">компании стремятся оценить затраты, окупаемость инвестиций и найти способы более рационального управления этими </w:t>
      </w:r>
      <w:proofErr w:type="gramStart"/>
      <w:r w:rsidRPr="00E25AF1">
        <w:rPr>
          <w:sz w:val="28"/>
          <w:szCs w:val="28"/>
        </w:rPr>
        <w:t>ресурсами</w:t>
      </w:r>
      <w:r>
        <w:rPr>
          <w:sz w:val="28"/>
          <w:szCs w:val="28"/>
        </w:rPr>
        <w:t xml:space="preserve"> </w:t>
      </w:r>
      <w:r w:rsidRPr="00E25AF1">
        <w:rPr>
          <w:sz w:val="28"/>
          <w:szCs w:val="28"/>
        </w:rPr>
        <w:t>.</w:t>
      </w:r>
      <w:proofErr w:type="gramEnd"/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F5CBE" w:rsidRPr="0037704B" w:rsidRDefault="00CF5CBE" w:rsidP="00CF5CBE">
      <w:pPr>
        <w:pStyle w:val="1"/>
        <w:keepLines/>
        <w:spacing w:before="0" w:after="0" w:line="360" w:lineRule="auto"/>
        <w:ind w:firstLine="709"/>
        <w:jc w:val="center"/>
        <w:rPr>
          <w:rFonts w:ascii="Times New Roman" w:hAnsi="Times New Roman"/>
          <w:kern w:val="0"/>
          <w:sz w:val="28"/>
          <w:szCs w:val="28"/>
          <w:lang w:val="en-US"/>
        </w:rPr>
      </w:pPr>
      <w:bookmarkStart w:id="2" w:name="_Toc175600135"/>
      <w:r w:rsidRPr="0037704B">
        <w:rPr>
          <w:rFonts w:ascii="Times New Roman" w:hAnsi="Times New Roman"/>
          <w:kern w:val="0"/>
          <w:sz w:val="28"/>
          <w:szCs w:val="28"/>
        </w:rPr>
        <w:t>СПИСОК</w:t>
      </w:r>
      <w:r w:rsidRPr="0037704B">
        <w:rPr>
          <w:rFonts w:ascii="Times New Roman" w:hAnsi="Times New Roman"/>
          <w:kern w:val="0"/>
          <w:sz w:val="28"/>
          <w:szCs w:val="28"/>
          <w:lang w:val="kk-KZ"/>
        </w:rPr>
        <w:t xml:space="preserve"> </w:t>
      </w:r>
      <w:r w:rsidRPr="0037704B">
        <w:rPr>
          <w:rFonts w:ascii="Times New Roman" w:hAnsi="Times New Roman"/>
          <w:kern w:val="0"/>
          <w:sz w:val="28"/>
          <w:szCs w:val="28"/>
          <w:lang w:val="ru-RU"/>
        </w:rPr>
        <w:t>ИСПОЛЬЗОВАННЫХ ИСТОЧНИКОВ</w:t>
      </w:r>
      <w:bookmarkEnd w:id="2"/>
    </w:p>
    <w:p w:rsidR="00CF5CBE" w:rsidRPr="00E61A12" w:rsidRDefault="00CF5CBE" w:rsidP="00CF5CBE">
      <w:pPr>
        <w:rPr>
          <w:sz w:val="28"/>
          <w:szCs w:val="28"/>
        </w:rPr>
      </w:pPr>
    </w:p>
    <w:p w:rsidR="00CF5CBE" w:rsidRPr="005E4040" w:rsidRDefault="00CF5CBE" w:rsidP="00CF5CBE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4040">
        <w:rPr>
          <w:rFonts w:ascii="Times New Roman" w:hAnsi="Times New Roman"/>
          <w:sz w:val="28"/>
          <w:szCs w:val="28"/>
        </w:rPr>
        <w:t>Бойко В.В., Савинков В.М. Проектирование баз данных информационных систем. [</w:t>
      </w:r>
      <w:proofErr w:type="gramStart"/>
      <w:r w:rsidRPr="005E4040">
        <w:rPr>
          <w:rFonts w:ascii="Times New Roman" w:hAnsi="Times New Roman"/>
          <w:sz w:val="28"/>
          <w:szCs w:val="28"/>
        </w:rPr>
        <w:t>Текст]  –</w:t>
      </w:r>
      <w:proofErr w:type="gramEnd"/>
      <w:r>
        <w:rPr>
          <w:rFonts w:ascii="Times New Roman" w:hAnsi="Times New Roman"/>
          <w:sz w:val="28"/>
          <w:szCs w:val="28"/>
        </w:rPr>
        <w:t xml:space="preserve"> М.: Финансы и статистика - 201</w:t>
      </w:r>
      <w:r>
        <w:rPr>
          <w:rFonts w:ascii="Times New Roman" w:hAnsi="Times New Roman"/>
          <w:sz w:val="28"/>
          <w:szCs w:val="28"/>
          <w:lang w:val="en-US"/>
        </w:rPr>
        <w:t>9</w:t>
      </w:r>
      <w:r w:rsidRPr="005E4040">
        <w:rPr>
          <w:rFonts w:ascii="Times New Roman" w:hAnsi="Times New Roman"/>
          <w:sz w:val="28"/>
          <w:szCs w:val="28"/>
        </w:rPr>
        <w:t xml:space="preserve">- С. 89–104.  </w:t>
      </w:r>
    </w:p>
    <w:p w:rsidR="00CF5CBE" w:rsidRPr="00FB638B" w:rsidRDefault="00CF5CBE" w:rsidP="00CF5CBE">
      <w:pPr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rFonts w:eastAsia="SimSun"/>
          <w:color w:val="000000"/>
          <w:sz w:val="28"/>
          <w:szCs w:val="28"/>
        </w:rPr>
      </w:pPr>
      <w:r w:rsidRPr="005E4040">
        <w:rPr>
          <w:sz w:val="28"/>
          <w:szCs w:val="28"/>
        </w:rPr>
        <w:t xml:space="preserve"> Быков С</w:t>
      </w:r>
      <w:r w:rsidRPr="00037A3F">
        <w:rPr>
          <w:rFonts w:eastAsia="SimSun"/>
          <w:color w:val="000000"/>
          <w:sz w:val="28"/>
          <w:szCs w:val="28"/>
        </w:rPr>
        <w:t>.Ф., Журавлев В.И., Шалимов И.А. Строим базы данных [Текст]: у</w:t>
      </w:r>
      <w:r w:rsidRPr="00FB638B">
        <w:rPr>
          <w:rFonts w:eastAsia="SimSun"/>
          <w:color w:val="000000"/>
          <w:sz w:val="28"/>
          <w:szCs w:val="28"/>
        </w:rPr>
        <w:t>чебное пособ</w:t>
      </w:r>
      <w:r>
        <w:rPr>
          <w:rFonts w:eastAsia="SimSun"/>
          <w:color w:val="000000"/>
          <w:sz w:val="28"/>
          <w:szCs w:val="28"/>
        </w:rPr>
        <w:t xml:space="preserve">ие. – </w:t>
      </w:r>
      <w:proofErr w:type="spellStart"/>
      <w:proofErr w:type="gramStart"/>
      <w:r>
        <w:rPr>
          <w:rFonts w:eastAsia="SimSun"/>
          <w:color w:val="000000"/>
          <w:sz w:val="28"/>
          <w:szCs w:val="28"/>
        </w:rPr>
        <w:t>М.:Радио</w:t>
      </w:r>
      <w:proofErr w:type="spellEnd"/>
      <w:proofErr w:type="gramEnd"/>
      <w:r>
        <w:rPr>
          <w:rFonts w:eastAsia="SimSun"/>
          <w:color w:val="000000"/>
          <w:sz w:val="28"/>
          <w:szCs w:val="28"/>
        </w:rPr>
        <w:t xml:space="preserve"> и связь, 20</w:t>
      </w:r>
      <w:r w:rsidRPr="005E2E61">
        <w:rPr>
          <w:rFonts w:eastAsia="SimSun"/>
          <w:color w:val="000000"/>
          <w:sz w:val="28"/>
          <w:szCs w:val="28"/>
        </w:rPr>
        <w:t>21</w:t>
      </w:r>
      <w:r w:rsidRPr="00FB638B">
        <w:rPr>
          <w:rFonts w:eastAsia="SimSun"/>
          <w:color w:val="000000"/>
          <w:sz w:val="28"/>
          <w:szCs w:val="28"/>
        </w:rPr>
        <w:t>.</w:t>
      </w:r>
      <w:r w:rsidRPr="005E2E61">
        <w:rPr>
          <w:rFonts w:eastAsia="SimSun"/>
          <w:color w:val="000000"/>
          <w:sz w:val="28"/>
          <w:szCs w:val="28"/>
        </w:rPr>
        <w:t xml:space="preserve"> - </w:t>
      </w:r>
      <w:r w:rsidRPr="00FB638B">
        <w:rPr>
          <w:rFonts w:eastAsia="SimSun"/>
          <w:color w:val="000000"/>
          <w:sz w:val="28"/>
          <w:szCs w:val="28"/>
        </w:rPr>
        <w:t>С.146-149</w:t>
      </w:r>
    </w:p>
    <w:p w:rsidR="00CF5CBE" w:rsidRPr="00FB638B" w:rsidRDefault="00CF5CBE" w:rsidP="00CF5CBE">
      <w:pPr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rFonts w:eastAsia="SimSun"/>
          <w:color w:val="000000"/>
          <w:sz w:val="28"/>
          <w:szCs w:val="28"/>
        </w:rPr>
      </w:pPr>
      <w:r w:rsidRPr="00FB638B">
        <w:rPr>
          <w:rFonts w:eastAsia="SimSun"/>
          <w:color w:val="000000"/>
          <w:sz w:val="28"/>
          <w:szCs w:val="28"/>
        </w:rPr>
        <w:t>Горбенко А.О. Информационные системы в экономике / А.О.</w:t>
      </w:r>
      <w:r>
        <w:rPr>
          <w:rFonts w:eastAsia="SimSun"/>
          <w:color w:val="000000"/>
          <w:sz w:val="28"/>
          <w:szCs w:val="28"/>
        </w:rPr>
        <w:t xml:space="preserve"> Горбенко. - М.: БИНОМ. ЛЗ, 201</w:t>
      </w:r>
      <w:r>
        <w:rPr>
          <w:rFonts w:eastAsia="SimSun"/>
          <w:color w:val="000000"/>
          <w:sz w:val="28"/>
          <w:szCs w:val="28"/>
          <w:lang w:val="en-US"/>
        </w:rPr>
        <w:t>9</w:t>
      </w:r>
      <w:r w:rsidRPr="00FB638B">
        <w:rPr>
          <w:rFonts w:eastAsia="SimSun"/>
          <w:color w:val="000000"/>
          <w:sz w:val="28"/>
          <w:szCs w:val="28"/>
        </w:rPr>
        <w:t>. - 292 c.</w:t>
      </w:r>
    </w:p>
    <w:p w:rsidR="00CF5CBE" w:rsidRPr="00FB638B" w:rsidRDefault="00CF5CBE" w:rsidP="00CF5CBE">
      <w:pPr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rFonts w:eastAsia="SimSun"/>
          <w:color w:val="000000"/>
          <w:sz w:val="28"/>
          <w:szCs w:val="28"/>
        </w:rPr>
      </w:pPr>
      <w:r w:rsidRPr="00FB638B">
        <w:rPr>
          <w:rFonts w:eastAsia="SimSun"/>
          <w:color w:val="000000"/>
          <w:sz w:val="28"/>
          <w:szCs w:val="28"/>
        </w:rPr>
        <w:t xml:space="preserve">Иванов А.А. Автоматизация технологических процессов и производств: Учебное пособие </w:t>
      </w:r>
      <w:r>
        <w:rPr>
          <w:rFonts w:eastAsia="SimSun"/>
          <w:color w:val="000000"/>
          <w:sz w:val="28"/>
          <w:szCs w:val="28"/>
        </w:rPr>
        <w:t>/ А.А. Иванов. - М.: Форум, 20</w:t>
      </w:r>
      <w:r w:rsidRPr="005E2E61">
        <w:rPr>
          <w:rFonts w:eastAsia="SimSun"/>
          <w:color w:val="000000"/>
          <w:sz w:val="28"/>
          <w:szCs w:val="28"/>
        </w:rPr>
        <w:t>20</w:t>
      </w:r>
      <w:r w:rsidRPr="00FB638B">
        <w:rPr>
          <w:rFonts w:eastAsia="SimSun"/>
          <w:color w:val="000000"/>
          <w:sz w:val="28"/>
          <w:szCs w:val="28"/>
        </w:rPr>
        <w:t>. - 224 c.</w:t>
      </w:r>
    </w:p>
    <w:p w:rsidR="00CF5CBE" w:rsidRPr="00FB638B" w:rsidRDefault="00CF5CBE" w:rsidP="00CF5CBE">
      <w:pPr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rFonts w:eastAsia="SimSun"/>
          <w:color w:val="000000"/>
          <w:sz w:val="28"/>
          <w:szCs w:val="28"/>
        </w:rPr>
      </w:pPr>
      <w:r w:rsidRPr="00FB638B">
        <w:rPr>
          <w:rFonts w:eastAsia="SimSun"/>
          <w:color w:val="000000"/>
          <w:sz w:val="28"/>
          <w:szCs w:val="28"/>
        </w:rPr>
        <w:t xml:space="preserve">Вагнер, Б. Эффективное программирование на C#. 50 способов улучшения кода. / Б. </w:t>
      </w:r>
      <w:r>
        <w:rPr>
          <w:rFonts w:eastAsia="SimSun"/>
          <w:color w:val="000000"/>
          <w:sz w:val="28"/>
          <w:szCs w:val="28"/>
        </w:rPr>
        <w:t>Вагнер. - М.: Вильямс И.Д., 20</w:t>
      </w:r>
      <w:r w:rsidRPr="005E2E61">
        <w:rPr>
          <w:rFonts w:eastAsia="SimSun"/>
          <w:color w:val="000000"/>
          <w:sz w:val="28"/>
          <w:szCs w:val="28"/>
        </w:rPr>
        <w:t>20</w:t>
      </w:r>
      <w:r w:rsidRPr="00FB638B">
        <w:rPr>
          <w:rFonts w:eastAsia="SimSun"/>
          <w:color w:val="000000"/>
          <w:sz w:val="28"/>
          <w:szCs w:val="28"/>
        </w:rPr>
        <w:t>. - 224 c.</w:t>
      </w:r>
    </w:p>
    <w:p w:rsidR="00CF5CBE" w:rsidRPr="00E25AF1" w:rsidRDefault="00CF5CBE" w:rsidP="00CF5CB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3" w:name="_GoBack"/>
      <w:bookmarkEnd w:id="3"/>
    </w:p>
    <w:p w:rsidR="00CF5CBE" w:rsidRPr="00CF5CBE" w:rsidRDefault="00CF5CBE" w:rsidP="00CF5CBE"/>
    <w:p w:rsidR="00CF5CBE" w:rsidRPr="00CF5CBE" w:rsidRDefault="00CF5CBE" w:rsidP="00CF5CBE">
      <w:pPr>
        <w:jc w:val="center"/>
        <w:rPr>
          <w:sz w:val="18"/>
        </w:rPr>
      </w:pPr>
    </w:p>
    <w:sectPr w:rsidR="00CF5CBE" w:rsidRPr="00CF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5A69"/>
    <w:multiLevelType w:val="hybridMultilevel"/>
    <w:tmpl w:val="59D25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5A"/>
    <w:rsid w:val="007E4E46"/>
    <w:rsid w:val="009C355A"/>
    <w:rsid w:val="00C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E72E"/>
  <w15:chartTrackingRefBased/>
  <w15:docId w15:val="{2CF8B948-D441-4167-9862-08127DB9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5CBE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5CBE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CF5CBE"/>
    <w:pPr>
      <w:widowControl/>
      <w:tabs>
        <w:tab w:val="right" w:leader="dot" w:pos="9498"/>
      </w:tabs>
      <w:autoSpaceDE/>
      <w:autoSpaceDN/>
      <w:adjustRightInd/>
      <w:spacing w:line="360" w:lineRule="auto"/>
    </w:pPr>
    <w:rPr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F5CBE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a4">
    <w:name w:val="Normal (Web)"/>
    <w:aliases w:val="Обычный (Интернет),Обычный (Web),Обычный (Web)1"/>
    <w:basedOn w:val="a"/>
    <w:link w:val="a5"/>
    <w:uiPriority w:val="99"/>
    <w:unhideWhenUsed/>
    <w:rsid w:val="00CF5CBE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character" w:customStyle="1" w:styleId="a5">
    <w:name w:val="Обычный (веб) Знак"/>
    <w:aliases w:val="Обычный (Web) Знак1,Обычный (Web)1 Знак"/>
    <w:link w:val="a4"/>
    <w:uiPriority w:val="99"/>
    <w:rsid w:val="00CF5CBE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2025-12-01T15:17:00Z</dcterms:created>
  <dcterms:modified xsi:type="dcterms:W3CDTF">2025-12-01T15:19:00Z</dcterms:modified>
</cp:coreProperties>
</file>