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F5" w:rsidRDefault="00567395" w:rsidP="00567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395">
        <w:rPr>
          <w:rFonts w:ascii="Times New Roman" w:hAnsi="Times New Roman" w:cs="Times New Roman"/>
          <w:sz w:val="28"/>
          <w:szCs w:val="28"/>
        </w:rPr>
        <w:t>Др_Анализ и обоснование выбора логистических каналов распределения продукции</w:t>
      </w:r>
    </w:p>
    <w:p w:rsidR="00567395" w:rsidRDefault="00567395" w:rsidP="00567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Стр-56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196725"/>
        <w:docPartObj>
          <w:docPartGallery w:val="Table of Contents"/>
          <w:docPartUnique/>
        </w:docPartObj>
      </w:sdtPr>
      <w:sdtContent>
        <w:p w:rsidR="00567395" w:rsidRDefault="00567395" w:rsidP="00567395">
          <w:pPr>
            <w:pStyle w:val="a3"/>
            <w:spacing w:before="0"/>
            <w:jc w:val="center"/>
          </w:pPr>
          <w:r w:rsidRPr="00E76F93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567395" w:rsidRPr="00E76F93" w:rsidRDefault="00567395" w:rsidP="00567395">
          <w:pPr>
            <w:spacing w:after="0" w:line="240" w:lineRule="auto"/>
            <w:ind w:firstLine="567"/>
            <w:rPr>
              <w:rFonts w:ascii="Times New Roman" w:hAnsi="Times New Roman" w:cs="Times New Roman"/>
              <w:sz w:val="28"/>
            </w:rPr>
          </w:pPr>
        </w:p>
        <w:p w:rsidR="00567395" w:rsidRPr="00E76F93" w:rsidRDefault="00567395" w:rsidP="00567395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r w:rsidRPr="00E76F93">
            <w:rPr>
              <w:rFonts w:ascii="Times New Roman" w:hAnsi="Times New Roman" w:cs="Times New Roman"/>
              <w:sz w:val="28"/>
            </w:rPr>
            <w:fldChar w:fldCharType="begin"/>
          </w:r>
          <w:r w:rsidRPr="00E76F93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E76F93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7446002" w:history="1">
            <w:r w:rsidRPr="00E76F93">
              <w:rPr>
                <w:rStyle w:val="a4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567395" w:rsidRDefault="00567395" w:rsidP="00567395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4"/>
              <w:rFonts w:ascii="Times New Roman" w:hAnsi="Times New Roman" w:cs="Times New Roman"/>
              <w:noProof/>
              <w:sz w:val="28"/>
            </w:rPr>
          </w:pPr>
        </w:p>
        <w:p w:rsidR="00567395" w:rsidRPr="00E76F93" w:rsidRDefault="00567395" w:rsidP="00567395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hyperlink w:anchor="_Toc7446003" w:history="1">
            <w:r w:rsidRPr="00E76F93">
              <w:rPr>
                <w:rStyle w:val="a4"/>
                <w:rFonts w:ascii="Times New Roman" w:hAnsi="Times New Roman" w:cs="Times New Roman"/>
                <w:noProof/>
                <w:sz w:val="28"/>
              </w:rPr>
              <w:t>1 ТЕОРЕТИЧЕСКИЕ ОСНОВЫ ОРГАНИЗАЦИИ ЛОГИСТИЧЕСКИХ КАНАЛОВ РАСПРЕДЕЛЕНИЯ ПРОДУКЦИИ</w:t>
            </w:r>
          </w:hyperlink>
        </w:p>
        <w:p w:rsidR="00567395" w:rsidRPr="00E76F93" w:rsidRDefault="00567395" w:rsidP="00567395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7446004" w:history="1">
            <w:r w:rsidRPr="00E76F93">
              <w:rPr>
                <w:rStyle w:val="a4"/>
                <w:rFonts w:ascii="Times New Roman" w:hAnsi="Times New Roman" w:cs="Times New Roman"/>
                <w:noProof/>
                <w:sz w:val="28"/>
              </w:rPr>
              <w:t>1.1 Понятие, роль и классификация каналов распределения продукции организации</w:t>
            </w:r>
          </w:hyperlink>
        </w:p>
        <w:p w:rsidR="00567395" w:rsidRPr="00E76F93" w:rsidRDefault="00567395" w:rsidP="00567395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7446005" w:history="1">
            <w:r w:rsidRPr="00E76F93">
              <w:rPr>
                <w:rStyle w:val="a4"/>
                <w:rFonts w:ascii="Times New Roman" w:hAnsi="Times New Roman" w:cs="Times New Roman"/>
                <w:noProof/>
                <w:sz w:val="28"/>
              </w:rPr>
              <w:t>1.2 Теоретические аспекты выбора каналов распределения на предприятии</w:t>
            </w:r>
          </w:hyperlink>
        </w:p>
        <w:p w:rsidR="00567395" w:rsidRDefault="00567395" w:rsidP="00567395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4"/>
              <w:rFonts w:ascii="Times New Roman" w:hAnsi="Times New Roman" w:cs="Times New Roman"/>
              <w:noProof/>
              <w:sz w:val="28"/>
            </w:rPr>
          </w:pPr>
        </w:p>
        <w:p w:rsidR="00567395" w:rsidRPr="00E76F93" w:rsidRDefault="00567395" w:rsidP="00567395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hyperlink w:anchor="_Toc7446006" w:history="1">
            <w:r w:rsidRPr="00E76F93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2 АНАЛИЗ ВЫБОРА ЛОГИСТИЧЕСКИХ КАНАЛОВ РАСПРЕДЕЛЕНИЯ ПРОДУКЦИИ НА ПРИМЕРЕ ТОО </w:t>
            </w:r>
          </w:hyperlink>
        </w:p>
        <w:p w:rsidR="00567395" w:rsidRPr="00E76F93" w:rsidRDefault="00567395" w:rsidP="00567395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7446007" w:history="1">
            <w:r w:rsidRPr="00E76F93">
              <w:rPr>
                <w:rStyle w:val="a4"/>
                <w:rFonts w:ascii="Times New Roman" w:hAnsi="Times New Roman" w:cs="Times New Roman"/>
                <w:noProof/>
                <w:sz w:val="28"/>
              </w:rPr>
              <w:t>2.1 Характеристика деятельности организации</w:t>
            </w:r>
          </w:hyperlink>
        </w:p>
        <w:p w:rsidR="00567395" w:rsidRPr="00E76F93" w:rsidRDefault="00567395" w:rsidP="00567395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7446008" w:history="1">
            <w:r w:rsidRPr="00E76F93">
              <w:rPr>
                <w:rStyle w:val="a4"/>
                <w:rFonts w:ascii="Times New Roman" w:hAnsi="Times New Roman" w:cs="Times New Roman"/>
                <w:noProof/>
                <w:sz w:val="28"/>
              </w:rPr>
              <w:t>2.2 Оценка логистической деятельности</w:t>
            </w:r>
          </w:hyperlink>
        </w:p>
        <w:p w:rsidR="00567395" w:rsidRPr="00E76F93" w:rsidRDefault="00567395" w:rsidP="00567395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7446009" w:history="1">
            <w:r w:rsidRPr="00E76F93">
              <w:rPr>
                <w:rStyle w:val="a4"/>
                <w:rFonts w:ascii="Times New Roman" w:hAnsi="Times New Roman" w:cs="Times New Roman"/>
                <w:noProof/>
                <w:sz w:val="28"/>
              </w:rPr>
              <w:t>2.3 Оценка эффективности каналов распределения продукции</w:t>
            </w:r>
          </w:hyperlink>
        </w:p>
        <w:p w:rsidR="00567395" w:rsidRDefault="00567395" w:rsidP="00567395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4"/>
              <w:rFonts w:ascii="Times New Roman" w:hAnsi="Times New Roman" w:cs="Times New Roman"/>
              <w:noProof/>
              <w:sz w:val="28"/>
            </w:rPr>
          </w:pPr>
        </w:p>
        <w:p w:rsidR="00567395" w:rsidRPr="00E76F93" w:rsidRDefault="00567395" w:rsidP="00567395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hyperlink w:anchor="_Toc7446010" w:history="1">
            <w:r w:rsidRPr="00E76F93">
              <w:rPr>
                <w:rStyle w:val="a4"/>
                <w:rFonts w:ascii="Times New Roman" w:hAnsi="Times New Roman" w:cs="Times New Roman"/>
                <w:noProof/>
                <w:sz w:val="28"/>
              </w:rPr>
              <w:t>3 ОПТИМИЗАЦИЯ ЛОГИСТИЧЕСКИХ КАНАЛ</w:t>
            </w:r>
            <w:r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ОВ РАСПРЕДЕЛЕНИЯ ПРОДУКЦИИ ТОО </w:t>
            </w:r>
          </w:hyperlink>
          <w:r w:rsidRPr="00E76F93">
            <w:rPr>
              <w:rFonts w:ascii="Times New Roman" w:hAnsi="Times New Roman" w:cs="Times New Roman"/>
              <w:noProof/>
              <w:sz w:val="28"/>
            </w:rPr>
            <w:t xml:space="preserve"> </w:t>
          </w:r>
        </w:p>
        <w:p w:rsidR="00567395" w:rsidRPr="00E76F93" w:rsidRDefault="00567395" w:rsidP="00567395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7446011" w:history="1">
            <w:r w:rsidRPr="00E76F93">
              <w:rPr>
                <w:rStyle w:val="a4"/>
                <w:rFonts w:ascii="Times New Roman" w:hAnsi="Times New Roman" w:cs="Times New Roman"/>
                <w:noProof/>
                <w:sz w:val="28"/>
              </w:rPr>
              <w:t>3.1 Модель оптимизации логистиче</w:t>
            </w:r>
            <w:r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ских каналов распределения ТОО </w:t>
            </w:r>
          </w:hyperlink>
          <w:r w:rsidRPr="00E76F93">
            <w:rPr>
              <w:rFonts w:ascii="Times New Roman" w:hAnsi="Times New Roman" w:cs="Times New Roman"/>
              <w:noProof/>
              <w:sz w:val="28"/>
            </w:rPr>
            <w:t xml:space="preserve"> </w:t>
          </w:r>
        </w:p>
        <w:p w:rsidR="00567395" w:rsidRPr="00E76F93" w:rsidRDefault="00567395" w:rsidP="00567395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7446012" w:history="1">
            <w:r w:rsidRPr="00E76F93">
              <w:rPr>
                <w:rStyle w:val="a4"/>
                <w:rFonts w:ascii="Times New Roman" w:hAnsi="Times New Roman" w:cs="Times New Roman"/>
                <w:noProof/>
                <w:sz w:val="28"/>
              </w:rPr>
              <w:t>3.2 Обоснование эффективности внедряемой модели</w:t>
            </w:r>
          </w:hyperlink>
        </w:p>
        <w:p w:rsidR="00567395" w:rsidRDefault="00567395" w:rsidP="00567395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4"/>
              <w:rFonts w:ascii="Times New Roman" w:hAnsi="Times New Roman" w:cs="Times New Roman"/>
              <w:noProof/>
              <w:sz w:val="28"/>
            </w:rPr>
          </w:pPr>
        </w:p>
        <w:p w:rsidR="00567395" w:rsidRPr="00E76F93" w:rsidRDefault="00567395" w:rsidP="00567395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hyperlink w:anchor="_Toc7446013" w:history="1">
            <w:r w:rsidRPr="00E76F93">
              <w:rPr>
                <w:rStyle w:val="a4"/>
                <w:rFonts w:ascii="Times New Roman" w:eastAsia="TimesNewRoman" w:hAnsi="Times New Roman" w:cs="Times New Roman"/>
                <w:noProof/>
                <w:sz w:val="28"/>
              </w:rPr>
              <w:t>ЗАКЛЮЧЕНИЕ</w:t>
            </w:r>
          </w:hyperlink>
        </w:p>
        <w:p w:rsidR="00567395" w:rsidRDefault="00567395" w:rsidP="00567395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4"/>
              <w:rFonts w:ascii="Times New Roman" w:hAnsi="Times New Roman" w:cs="Times New Roman"/>
              <w:noProof/>
              <w:sz w:val="28"/>
            </w:rPr>
          </w:pPr>
        </w:p>
        <w:p w:rsidR="00567395" w:rsidRPr="00E76F93" w:rsidRDefault="00567395" w:rsidP="00567395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hyperlink w:anchor="_Toc7446014" w:history="1">
            <w:r w:rsidRPr="00E76F93">
              <w:rPr>
                <w:rStyle w:val="a4"/>
                <w:rFonts w:ascii="Times New Roman" w:hAnsi="Times New Roman" w:cs="Times New Roman"/>
                <w:noProof/>
                <w:sz w:val="28"/>
                <w:lang w:eastAsia="ru-RU"/>
              </w:rPr>
              <w:t>СПИСОК ИСПОЛЬЗОВАННОЙ ЛИТЕРАТУРЫ</w:t>
            </w:r>
          </w:hyperlink>
        </w:p>
        <w:p w:rsidR="00567395" w:rsidRDefault="00567395" w:rsidP="00567395">
          <w:pPr>
            <w:spacing w:after="0" w:line="240" w:lineRule="auto"/>
            <w:ind w:firstLine="567"/>
          </w:pPr>
          <w:r w:rsidRPr="00E76F93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567395" w:rsidRDefault="00567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7395" w:rsidRPr="003343E2" w:rsidRDefault="00567395" w:rsidP="00567395">
      <w:pPr>
        <w:pStyle w:val="1"/>
        <w:spacing w:before="0"/>
        <w:jc w:val="center"/>
        <w:rPr>
          <w:rFonts w:ascii="Times New Roman" w:eastAsia="TimesNewRoman" w:hAnsi="Times New Roman" w:cs="Times New Roman"/>
          <w:b/>
          <w:color w:val="auto"/>
        </w:rPr>
      </w:pPr>
      <w:bookmarkStart w:id="0" w:name="_Toc7446013"/>
      <w:r w:rsidRPr="003343E2">
        <w:rPr>
          <w:rFonts w:ascii="Times New Roman" w:eastAsia="TimesNewRoman" w:hAnsi="Times New Roman" w:cs="Times New Roman"/>
          <w:color w:val="auto"/>
        </w:rPr>
        <w:lastRenderedPageBreak/>
        <w:t>ЗАКЛЮЧЕНИЕ</w:t>
      </w:r>
      <w:bookmarkEnd w:id="0"/>
    </w:p>
    <w:p w:rsidR="00567395" w:rsidRDefault="00567395" w:rsidP="00567395">
      <w:pPr>
        <w:widowControl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8"/>
          <w:szCs w:val="28"/>
        </w:rPr>
      </w:pPr>
    </w:p>
    <w:p w:rsidR="00567395" w:rsidRDefault="00567395" w:rsidP="00567395">
      <w:pPr>
        <w:widowControl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8"/>
          <w:szCs w:val="28"/>
        </w:rPr>
      </w:pPr>
    </w:p>
    <w:p w:rsidR="00567395" w:rsidRPr="00056062" w:rsidRDefault="00567395" w:rsidP="00567395">
      <w:pPr>
        <w:widowControl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56062">
        <w:rPr>
          <w:rFonts w:ascii="Times New Roman" w:eastAsia="TimesNewRoman" w:hAnsi="Times New Roman" w:cs="Times New Roman"/>
          <w:sz w:val="28"/>
          <w:szCs w:val="28"/>
        </w:rPr>
        <w:t>По результатам дипломного исследования нами получены следующие выводы теоретического и практического характера:</w:t>
      </w:r>
    </w:p>
    <w:p w:rsidR="00567395" w:rsidRPr="00056062" w:rsidRDefault="00567395" w:rsidP="00567395">
      <w:pPr>
        <w:widowControl w:val="0"/>
        <w:spacing w:after="0" w:line="240" w:lineRule="auto"/>
        <w:ind w:firstLine="567"/>
        <w:jc w:val="both"/>
        <w:rPr>
          <w:rStyle w:val="x-label-value"/>
          <w:rFonts w:ascii="Times New Roman" w:hAnsi="Times New Roman" w:cs="Times New Roman"/>
          <w:sz w:val="28"/>
          <w:szCs w:val="28"/>
        </w:rPr>
      </w:pPr>
      <w:r w:rsidRPr="00056062">
        <w:rPr>
          <w:rStyle w:val="x-label-value"/>
          <w:rFonts w:ascii="Times New Roman" w:hAnsi="Times New Roman" w:cs="Times New Roman"/>
          <w:sz w:val="28"/>
          <w:szCs w:val="28"/>
        </w:rPr>
        <w:t>Термин «распределение», использованный в названии изучаемой функциональной области логистики, имеет широкое применение как в науке, так и в практике. В логистике под распределением понимается физическое, ощутимое, вещественное содержание этого процесса. Закономерности, связанные с распределением прав собственности, здесь также принимаются во внимание, однако не они являются основным предметом исследования и оптимизации. Главным предметом изучения в распределительной логистике является рационализация процесса физического распределения имеющегося запаса материалов. Как упаковать продукцию, по какому маршруту направить, нужна ли сеть складов, нужны ли посредники — вот примерные задачи, решаемые распределительной логистикой. Логистика изучает и осуществляет сквозное управление материальными потоками, поэтому решать различные задачи распределительного характера, то есть делить что-либо между кем-либо, здесь приходится на всех этапах:</w:t>
      </w:r>
    </w:p>
    <w:p w:rsidR="00567395" w:rsidRPr="00056062" w:rsidRDefault="00567395" w:rsidP="00567395">
      <w:pPr>
        <w:widowControl w:val="0"/>
        <w:spacing w:after="0" w:line="240" w:lineRule="auto"/>
        <w:ind w:firstLine="567"/>
        <w:jc w:val="both"/>
        <w:rPr>
          <w:rStyle w:val="x-label-value"/>
          <w:rFonts w:ascii="Times New Roman" w:hAnsi="Times New Roman" w:cs="Times New Roman"/>
          <w:sz w:val="28"/>
          <w:szCs w:val="28"/>
        </w:rPr>
      </w:pPr>
      <w:r w:rsidRPr="00056062">
        <w:rPr>
          <w:rStyle w:val="x-label-value"/>
          <w:rFonts w:ascii="Times New Roman" w:hAnsi="Times New Roman" w:cs="Times New Roman"/>
          <w:sz w:val="28"/>
          <w:szCs w:val="28"/>
        </w:rPr>
        <w:t>- распределяются заказы между различными поставщиками при закупке товаров;</w:t>
      </w:r>
    </w:p>
    <w:p w:rsidR="00567395" w:rsidRPr="00056062" w:rsidRDefault="00567395" w:rsidP="00567395">
      <w:pPr>
        <w:widowControl w:val="0"/>
        <w:spacing w:after="0" w:line="240" w:lineRule="auto"/>
        <w:ind w:firstLine="567"/>
        <w:jc w:val="both"/>
        <w:rPr>
          <w:rStyle w:val="x-label-value"/>
          <w:rFonts w:ascii="Times New Roman" w:hAnsi="Times New Roman" w:cs="Times New Roman"/>
          <w:sz w:val="28"/>
          <w:szCs w:val="28"/>
        </w:rPr>
      </w:pPr>
      <w:r w:rsidRPr="00056062">
        <w:rPr>
          <w:rStyle w:val="x-label-value"/>
          <w:rFonts w:ascii="Times New Roman" w:hAnsi="Times New Roman" w:cs="Times New Roman"/>
          <w:sz w:val="28"/>
          <w:szCs w:val="28"/>
        </w:rPr>
        <w:t>- распределяются грузы по местам хранения при поступлении на предприятие;</w:t>
      </w:r>
    </w:p>
    <w:p w:rsidR="00567395" w:rsidRPr="00056062" w:rsidRDefault="00567395" w:rsidP="00567395">
      <w:pPr>
        <w:widowControl w:val="0"/>
        <w:spacing w:after="0" w:line="240" w:lineRule="auto"/>
        <w:ind w:firstLine="567"/>
        <w:jc w:val="both"/>
        <w:rPr>
          <w:rStyle w:val="x-label-value"/>
          <w:rFonts w:ascii="Times New Roman" w:hAnsi="Times New Roman" w:cs="Times New Roman"/>
          <w:sz w:val="28"/>
          <w:szCs w:val="28"/>
        </w:rPr>
      </w:pPr>
      <w:r w:rsidRPr="00056062">
        <w:rPr>
          <w:rStyle w:val="x-label-value"/>
          <w:rFonts w:ascii="Times New Roman" w:hAnsi="Times New Roman" w:cs="Times New Roman"/>
          <w:sz w:val="28"/>
          <w:szCs w:val="28"/>
        </w:rPr>
        <w:t>- распределяются материальные запасы между различными участками производства;</w:t>
      </w:r>
    </w:p>
    <w:p w:rsidR="00567395" w:rsidRPr="00056062" w:rsidRDefault="00567395" w:rsidP="00567395">
      <w:pPr>
        <w:widowControl w:val="0"/>
        <w:spacing w:after="0" w:line="240" w:lineRule="auto"/>
        <w:ind w:firstLine="567"/>
        <w:jc w:val="both"/>
        <w:rPr>
          <w:rStyle w:val="x-label-value"/>
          <w:rFonts w:ascii="Times New Roman" w:hAnsi="Times New Roman" w:cs="Times New Roman"/>
          <w:sz w:val="28"/>
          <w:szCs w:val="28"/>
        </w:rPr>
      </w:pPr>
      <w:r w:rsidRPr="00056062">
        <w:rPr>
          <w:rStyle w:val="x-label-value"/>
          <w:rFonts w:ascii="Times New Roman" w:hAnsi="Times New Roman" w:cs="Times New Roman"/>
          <w:sz w:val="28"/>
          <w:szCs w:val="28"/>
        </w:rPr>
        <w:t>- распределяются материальные потоки в процессе продажи и т. д.</w:t>
      </w:r>
    </w:p>
    <w:p w:rsidR="00567395" w:rsidRDefault="00567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7395" w:rsidRPr="00BD56B5" w:rsidRDefault="00567395" w:rsidP="0056739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lang w:eastAsia="ru-RU"/>
        </w:rPr>
      </w:pPr>
      <w:bookmarkStart w:id="1" w:name="_Toc7446014"/>
      <w:r w:rsidRPr="00BD56B5">
        <w:rPr>
          <w:rFonts w:ascii="Times New Roman" w:hAnsi="Times New Roman" w:cs="Times New Roman"/>
          <w:color w:val="auto"/>
          <w:lang w:eastAsia="ru-RU"/>
        </w:rPr>
        <w:lastRenderedPageBreak/>
        <w:t>СПИСОК ИСПОЛЬЗОВАННОЙ ЛИТЕРАТУРЫ</w:t>
      </w:r>
      <w:bookmarkEnd w:id="1"/>
    </w:p>
    <w:p w:rsidR="00567395" w:rsidRDefault="00567395" w:rsidP="005673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395" w:rsidRPr="00BD56B5" w:rsidRDefault="00567395" w:rsidP="005673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395" w:rsidRPr="00BD56B5" w:rsidRDefault="00567395" w:rsidP="00567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56B5">
        <w:rPr>
          <w:rFonts w:ascii="Times New Roman" w:hAnsi="Times New Roman" w:cs="Times New Roman"/>
          <w:sz w:val="28"/>
        </w:rPr>
        <w:t xml:space="preserve">1 Аникин Б.А. Коммерческая логистика: учебник / Б. А. Аникин, А. П. </w:t>
      </w:r>
      <w:proofErr w:type="spellStart"/>
      <w:r w:rsidRPr="00BD56B5">
        <w:rPr>
          <w:rFonts w:ascii="Times New Roman" w:hAnsi="Times New Roman" w:cs="Times New Roman"/>
          <w:sz w:val="28"/>
        </w:rPr>
        <w:t>Тяпухин</w:t>
      </w:r>
      <w:proofErr w:type="spellEnd"/>
      <w:r w:rsidRPr="00BD56B5">
        <w:rPr>
          <w:rFonts w:ascii="Times New Roman" w:hAnsi="Times New Roman" w:cs="Times New Roman"/>
          <w:sz w:val="28"/>
        </w:rPr>
        <w:t>. – Москва: Проспект, 2017. – 426 с.;</w:t>
      </w:r>
    </w:p>
    <w:p w:rsidR="00567395" w:rsidRPr="00BD56B5" w:rsidRDefault="00567395" w:rsidP="00567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56B5">
        <w:rPr>
          <w:rFonts w:ascii="Times New Roman" w:hAnsi="Times New Roman" w:cs="Times New Roman"/>
          <w:sz w:val="28"/>
        </w:rPr>
        <w:t xml:space="preserve">2 Григорьев М.Н. Логистика: продвинутый курс: учебник для магистров / М. Н. Григорьев, А. П. Долгов, С. А. Уваров – Москва: </w:t>
      </w:r>
      <w:proofErr w:type="spellStart"/>
      <w:r w:rsidRPr="00BD56B5">
        <w:rPr>
          <w:rFonts w:ascii="Times New Roman" w:hAnsi="Times New Roman" w:cs="Times New Roman"/>
          <w:sz w:val="28"/>
        </w:rPr>
        <w:t>Юрайт</w:t>
      </w:r>
      <w:proofErr w:type="spellEnd"/>
      <w:r w:rsidRPr="00BD56B5">
        <w:rPr>
          <w:rFonts w:ascii="Times New Roman" w:hAnsi="Times New Roman" w:cs="Times New Roman"/>
          <w:sz w:val="28"/>
        </w:rPr>
        <w:t>, 2015. – 734 с.;</w:t>
      </w:r>
    </w:p>
    <w:p w:rsidR="00567395" w:rsidRPr="00BD56B5" w:rsidRDefault="00567395" w:rsidP="00567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56B5">
        <w:rPr>
          <w:rFonts w:ascii="Times New Roman" w:hAnsi="Times New Roman" w:cs="Times New Roman"/>
          <w:sz w:val="28"/>
        </w:rPr>
        <w:t xml:space="preserve">3 Логистика: интеграция и оптимизация логистических бизнес–процессов в целях поставок / В. В. </w:t>
      </w:r>
      <w:proofErr w:type="spellStart"/>
      <w:r w:rsidRPr="00BD56B5">
        <w:rPr>
          <w:rFonts w:ascii="Times New Roman" w:hAnsi="Times New Roman" w:cs="Times New Roman"/>
          <w:sz w:val="28"/>
        </w:rPr>
        <w:t>Дыбская</w:t>
      </w:r>
      <w:proofErr w:type="spellEnd"/>
      <w:r w:rsidRPr="00BD56B5">
        <w:rPr>
          <w:rFonts w:ascii="Times New Roman" w:hAnsi="Times New Roman" w:cs="Times New Roman"/>
          <w:sz w:val="28"/>
        </w:rPr>
        <w:t xml:space="preserve"> [и др.]. – Москва: </w:t>
      </w:r>
      <w:proofErr w:type="spellStart"/>
      <w:r w:rsidRPr="00BD56B5">
        <w:rPr>
          <w:rFonts w:ascii="Times New Roman" w:hAnsi="Times New Roman" w:cs="Times New Roman"/>
          <w:sz w:val="28"/>
        </w:rPr>
        <w:t>Эксмо</w:t>
      </w:r>
      <w:proofErr w:type="spellEnd"/>
      <w:r w:rsidRPr="00BD56B5">
        <w:rPr>
          <w:rFonts w:ascii="Times New Roman" w:hAnsi="Times New Roman" w:cs="Times New Roman"/>
          <w:sz w:val="28"/>
        </w:rPr>
        <w:t>, 2014. – 939 с.;</w:t>
      </w:r>
    </w:p>
    <w:p w:rsidR="00567395" w:rsidRPr="00BD56B5" w:rsidRDefault="00567395" w:rsidP="00567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56B5">
        <w:rPr>
          <w:rFonts w:ascii="Times New Roman" w:hAnsi="Times New Roman" w:cs="Times New Roman"/>
          <w:sz w:val="28"/>
        </w:rPr>
        <w:t>Логистика: учебное пособие для бакалавров / [Б. А. Аникин и др.]. - Москва: Проспект, 2015. – 405 с.;</w:t>
      </w:r>
    </w:p>
    <w:p w:rsidR="00567395" w:rsidRPr="00BD56B5" w:rsidRDefault="00567395" w:rsidP="00567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56B5">
        <w:rPr>
          <w:rFonts w:ascii="Times New Roman" w:hAnsi="Times New Roman" w:cs="Times New Roman"/>
          <w:sz w:val="28"/>
        </w:rPr>
        <w:t xml:space="preserve">4Логистика: интегрированная цепь поставок / </w:t>
      </w:r>
      <w:proofErr w:type="spellStart"/>
      <w:r w:rsidRPr="00BD56B5">
        <w:rPr>
          <w:rFonts w:ascii="Times New Roman" w:hAnsi="Times New Roman" w:cs="Times New Roman"/>
          <w:sz w:val="28"/>
        </w:rPr>
        <w:t>Доналд</w:t>
      </w:r>
      <w:proofErr w:type="spellEnd"/>
      <w:r w:rsidRPr="00BD56B5">
        <w:rPr>
          <w:rFonts w:ascii="Times New Roman" w:hAnsi="Times New Roman" w:cs="Times New Roman"/>
          <w:sz w:val="28"/>
        </w:rPr>
        <w:t xml:space="preserve"> Дж. </w:t>
      </w:r>
      <w:proofErr w:type="spellStart"/>
      <w:r w:rsidRPr="00BD56B5">
        <w:rPr>
          <w:rFonts w:ascii="Times New Roman" w:hAnsi="Times New Roman" w:cs="Times New Roman"/>
          <w:sz w:val="28"/>
        </w:rPr>
        <w:t>Бауэрсокс</w:t>
      </w:r>
      <w:proofErr w:type="spellEnd"/>
      <w:r w:rsidRPr="00BD56B5">
        <w:rPr>
          <w:rFonts w:ascii="Times New Roman" w:hAnsi="Times New Roman" w:cs="Times New Roman"/>
          <w:sz w:val="28"/>
        </w:rPr>
        <w:t xml:space="preserve">, Дэйвид Дж. </w:t>
      </w:r>
      <w:proofErr w:type="spellStart"/>
      <w:r w:rsidRPr="00BD56B5">
        <w:rPr>
          <w:rFonts w:ascii="Times New Roman" w:hAnsi="Times New Roman" w:cs="Times New Roman"/>
          <w:sz w:val="28"/>
        </w:rPr>
        <w:t>Клосс</w:t>
      </w:r>
      <w:proofErr w:type="spellEnd"/>
      <w:r w:rsidRPr="00BD56B5">
        <w:rPr>
          <w:rFonts w:ascii="Times New Roman" w:hAnsi="Times New Roman" w:cs="Times New Roman"/>
          <w:sz w:val="28"/>
        </w:rPr>
        <w:t>. – Москва: Олимп-Бизнес, 2017. – 635 с.;</w:t>
      </w:r>
    </w:p>
    <w:p w:rsidR="00567395" w:rsidRPr="00BD56B5" w:rsidRDefault="00567395" w:rsidP="00567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56B5">
        <w:rPr>
          <w:rFonts w:ascii="Times New Roman" w:hAnsi="Times New Roman" w:cs="Times New Roman"/>
          <w:sz w:val="28"/>
        </w:rPr>
        <w:t xml:space="preserve">5 Логистика и управление цепями поставок: учебник / [В. В. Щербаков и др.]. – Москва: </w:t>
      </w:r>
      <w:proofErr w:type="spellStart"/>
      <w:r w:rsidRPr="00BD56B5">
        <w:rPr>
          <w:rFonts w:ascii="Times New Roman" w:hAnsi="Times New Roman" w:cs="Times New Roman"/>
          <w:sz w:val="28"/>
        </w:rPr>
        <w:t>Юрайт</w:t>
      </w:r>
      <w:proofErr w:type="spellEnd"/>
      <w:r w:rsidRPr="00BD56B5">
        <w:rPr>
          <w:rFonts w:ascii="Times New Roman" w:hAnsi="Times New Roman" w:cs="Times New Roman"/>
          <w:sz w:val="28"/>
        </w:rPr>
        <w:t>, 2015. – 581 с.;</w:t>
      </w:r>
    </w:p>
    <w:p w:rsidR="00567395" w:rsidRPr="00567395" w:rsidRDefault="00567395" w:rsidP="00567395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67395" w:rsidRPr="0056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69"/>
    <w:rsid w:val="002279F5"/>
    <w:rsid w:val="00513669"/>
    <w:rsid w:val="0056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C837"/>
  <w15:chartTrackingRefBased/>
  <w15:docId w15:val="{61607041-274A-47BB-8DC1-5DA97415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3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56739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67395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567395"/>
    <w:pPr>
      <w:spacing w:after="100" w:line="276" w:lineRule="auto"/>
      <w:ind w:left="220"/>
    </w:pPr>
  </w:style>
  <w:style w:type="character" w:styleId="a4">
    <w:name w:val="Hyperlink"/>
    <w:basedOn w:val="a0"/>
    <w:uiPriority w:val="99"/>
    <w:unhideWhenUsed/>
    <w:rsid w:val="00567395"/>
    <w:rPr>
      <w:color w:val="0563C1" w:themeColor="hyperlink"/>
      <w:u w:val="single"/>
    </w:rPr>
  </w:style>
  <w:style w:type="character" w:customStyle="1" w:styleId="x-label-value">
    <w:name w:val="x-label-value"/>
    <w:basedOn w:val="a0"/>
    <w:rsid w:val="0056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2019-09-30T10:25:00Z</dcterms:created>
  <dcterms:modified xsi:type="dcterms:W3CDTF">2019-09-30T10:27:00Z</dcterms:modified>
</cp:coreProperties>
</file>