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341" w:rsidRDefault="00F20097" w:rsidP="00F2009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Др_</w:t>
      </w:r>
      <w:r w:rsidRPr="0051396C">
        <w:rPr>
          <w:rFonts w:ascii="Times New Roman" w:hAnsi="Times New Roman"/>
          <w:b/>
          <w:sz w:val="28"/>
        </w:rPr>
        <w:t>Анализ уровня безработицы населения</w:t>
      </w:r>
    </w:p>
    <w:p w:rsidR="00F20097" w:rsidRDefault="00F20097" w:rsidP="00F2009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Стр-70</w:t>
      </w:r>
    </w:p>
    <w:p w:rsidR="00F20097" w:rsidRDefault="00F20097" w:rsidP="00F200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F20097" w:rsidRDefault="00F20097" w:rsidP="00F20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2062365680"/>
        <w:docPartObj>
          <w:docPartGallery w:val="Table of Contents"/>
          <w:docPartUnique/>
        </w:docPartObj>
      </w:sdtPr>
      <w:sdtContent>
        <w:p w:rsidR="00F20097" w:rsidRPr="00ED08DC" w:rsidRDefault="00F20097" w:rsidP="00F20097">
          <w:pPr>
            <w:pStyle w:val="a3"/>
            <w:spacing w:before="0" w:line="240" w:lineRule="auto"/>
            <w:ind w:right="454"/>
            <w:rPr>
              <w:rFonts w:ascii="Times New Roman" w:hAnsi="Times New Roman" w:cs="Times New Roman"/>
              <w:color w:val="auto"/>
            </w:rPr>
          </w:pPr>
        </w:p>
        <w:p w:rsidR="00F20097" w:rsidRPr="00ED08DC" w:rsidRDefault="00F20097" w:rsidP="00F20097">
          <w:pPr>
            <w:pStyle w:val="11"/>
            <w:tabs>
              <w:tab w:val="right" w:leader="dot" w:pos="9628"/>
            </w:tabs>
            <w:spacing w:after="0" w:line="240" w:lineRule="auto"/>
            <w:ind w:right="45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ED08DC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D08DC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D08DC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9378973" w:history="1">
            <w:r w:rsidRPr="00ED08D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</w:hyperlink>
        </w:p>
        <w:p w:rsidR="00F20097" w:rsidRPr="00ED08DC" w:rsidRDefault="00F20097" w:rsidP="00F20097">
          <w:pPr>
            <w:pStyle w:val="11"/>
            <w:tabs>
              <w:tab w:val="right" w:leader="dot" w:pos="9628"/>
            </w:tabs>
            <w:spacing w:after="0" w:line="240" w:lineRule="auto"/>
            <w:ind w:right="45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378974" w:history="1">
            <w:r w:rsidRPr="00ED08D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 Теоретические основы анализа уровня безработицы населения</w:t>
            </w:r>
          </w:hyperlink>
        </w:p>
        <w:p w:rsidR="00F20097" w:rsidRPr="00ED08DC" w:rsidRDefault="00F20097" w:rsidP="00F20097">
          <w:pPr>
            <w:pStyle w:val="2"/>
            <w:ind w:right="454"/>
            <w:rPr>
              <w:rFonts w:eastAsiaTheme="minorEastAsia"/>
              <w:color w:val="auto"/>
              <w:lang w:eastAsia="ru-RU"/>
            </w:rPr>
          </w:pPr>
          <w:hyperlink w:anchor="_Toc9378975" w:history="1">
            <w:r w:rsidRPr="00ED08DC">
              <w:rPr>
                <w:rStyle w:val="a4"/>
                <w:color w:val="auto"/>
              </w:rPr>
              <w:t>1.1 Понятие и измерение уровня безработицы населения</w:t>
            </w:r>
          </w:hyperlink>
        </w:p>
        <w:p w:rsidR="00F20097" w:rsidRPr="00ED08DC" w:rsidRDefault="00F20097" w:rsidP="00F20097">
          <w:pPr>
            <w:pStyle w:val="2"/>
            <w:ind w:right="454"/>
            <w:rPr>
              <w:rFonts w:eastAsiaTheme="minorEastAsia"/>
              <w:color w:val="auto"/>
              <w:lang w:eastAsia="ru-RU"/>
            </w:rPr>
          </w:pPr>
          <w:hyperlink w:anchor="_Toc9378976" w:history="1">
            <w:r w:rsidRPr="00ED08DC">
              <w:rPr>
                <w:rStyle w:val="a4"/>
                <w:color w:val="auto"/>
              </w:rPr>
              <w:t>1.2 Причины и типы безработицы населения</w:t>
            </w:r>
          </w:hyperlink>
        </w:p>
        <w:p w:rsidR="00F20097" w:rsidRPr="00ED08DC" w:rsidRDefault="00F20097" w:rsidP="00F20097">
          <w:pPr>
            <w:pStyle w:val="2"/>
            <w:ind w:right="454"/>
            <w:rPr>
              <w:rFonts w:eastAsiaTheme="minorEastAsia"/>
              <w:color w:val="auto"/>
              <w:lang w:eastAsia="ru-RU"/>
            </w:rPr>
          </w:pPr>
          <w:hyperlink w:anchor="_Toc9378977" w:history="1">
            <w:r w:rsidRPr="00ED08DC">
              <w:rPr>
                <w:rStyle w:val="a4"/>
                <w:color w:val="auto"/>
              </w:rPr>
              <w:t>1.3 Виды занятости населения. Государственная социальная защита при потере работы.</w:t>
            </w:r>
          </w:hyperlink>
          <w:r w:rsidRPr="00ED08DC">
            <w:rPr>
              <w:rFonts w:eastAsiaTheme="minorEastAsia"/>
              <w:color w:val="auto"/>
              <w:lang w:eastAsia="ru-RU"/>
            </w:rPr>
            <w:t xml:space="preserve"> </w:t>
          </w:r>
        </w:p>
        <w:p w:rsidR="00F20097" w:rsidRPr="00ED08DC" w:rsidRDefault="00F20097" w:rsidP="00F20097">
          <w:pPr>
            <w:pStyle w:val="11"/>
            <w:tabs>
              <w:tab w:val="right" w:leader="dot" w:pos="9628"/>
            </w:tabs>
            <w:spacing w:after="0" w:line="240" w:lineRule="auto"/>
            <w:ind w:right="45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378978" w:history="1">
            <w:r w:rsidRPr="00ED08D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 Анализ уровня безработицы населения по материалам ГУ</w:t>
            </w:r>
          </w:hyperlink>
          <w:r w:rsidRPr="00ED08DC"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t xml:space="preserve"> </w:t>
          </w:r>
        </w:p>
        <w:p w:rsidR="00F20097" w:rsidRPr="00ED08DC" w:rsidRDefault="00F20097" w:rsidP="00F20097">
          <w:pPr>
            <w:pStyle w:val="2"/>
            <w:ind w:right="454"/>
            <w:rPr>
              <w:rFonts w:eastAsiaTheme="minorEastAsia"/>
              <w:color w:val="auto"/>
              <w:lang w:eastAsia="ru-RU"/>
            </w:rPr>
          </w:pPr>
          <w:hyperlink w:anchor="_Toc9378979" w:history="1">
            <w:r w:rsidRPr="00ED08DC">
              <w:rPr>
                <w:rStyle w:val="a4"/>
                <w:color w:val="auto"/>
              </w:rPr>
              <w:t xml:space="preserve">2.1 Характеристика деятельности ГУ </w:t>
            </w:r>
          </w:hyperlink>
          <w:r w:rsidRPr="00ED08DC">
            <w:rPr>
              <w:rFonts w:eastAsiaTheme="minorEastAsia"/>
              <w:color w:val="auto"/>
              <w:lang w:eastAsia="ru-RU"/>
            </w:rPr>
            <w:t xml:space="preserve"> </w:t>
          </w:r>
        </w:p>
        <w:p w:rsidR="00F20097" w:rsidRPr="00ED08DC" w:rsidRDefault="00F20097" w:rsidP="00F20097">
          <w:pPr>
            <w:pStyle w:val="2"/>
            <w:ind w:right="454"/>
            <w:rPr>
              <w:rFonts w:eastAsiaTheme="minorEastAsia"/>
              <w:color w:val="auto"/>
              <w:lang w:eastAsia="ru-RU"/>
            </w:rPr>
          </w:pPr>
          <w:hyperlink w:anchor="_Toc9378980" w:history="1">
            <w:r w:rsidRPr="00ED08DC">
              <w:rPr>
                <w:rStyle w:val="a4"/>
                <w:color w:val="auto"/>
              </w:rPr>
              <w:t>2.2 Анализ уровня безработицы по городу Караганда</w:t>
            </w:r>
          </w:hyperlink>
        </w:p>
        <w:p w:rsidR="00F20097" w:rsidRPr="00ED08DC" w:rsidRDefault="00F20097" w:rsidP="00F20097">
          <w:pPr>
            <w:pStyle w:val="2"/>
            <w:ind w:right="454"/>
            <w:rPr>
              <w:rFonts w:eastAsiaTheme="minorEastAsia"/>
              <w:color w:val="auto"/>
              <w:lang w:eastAsia="ru-RU"/>
            </w:rPr>
          </w:pPr>
          <w:hyperlink w:anchor="_Toc9378981" w:history="1">
            <w:r w:rsidRPr="00ED08DC">
              <w:rPr>
                <w:rStyle w:val="a4"/>
                <w:color w:val="auto"/>
              </w:rPr>
              <w:t xml:space="preserve">2.3 Механизм взаимодействия ГУ </w:t>
            </w:r>
          </w:hyperlink>
        </w:p>
        <w:p w:rsidR="00F20097" w:rsidRPr="00ED08DC" w:rsidRDefault="00F20097" w:rsidP="00F20097">
          <w:pPr>
            <w:pStyle w:val="11"/>
            <w:tabs>
              <w:tab w:val="right" w:leader="dot" w:pos="9628"/>
            </w:tabs>
            <w:spacing w:after="0" w:line="240" w:lineRule="auto"/>
            <w:ind w:right="45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378982" w:history="1">
            <w:r w:rsidRPr="00ED08D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 Пути совершенствования системы управления занятостью в РК</w:t>
            </w:r>
          </w:hyperlink>
        </w:p>
        <w:p w:rsidR="00F20097" w:rsidRPr="00ED08DC" w:rsidRDefault="00F20097" w:rsidP="00F20097">
          <w:pPr>
            <w:pStyle w:val="2"/>
            <w:ind w:right="454"/>
            <w:rPr>
              <w:rFonts w:eastAsiaTheme="minorEastAsia"/>
              <w:color w:val="auto"/>
              <w:lang w:eastAsia="ru-RU"/>
            </w:rPr>
          </w:pPr>
          <w:hyperlink w:anchor="_Toc9378983" w:history="1">
            <w:r w:rsidRPr="00ED08DC">
              <w:rPr>
                <w:rStyle w:val="a4"/>
                <w:color w:val="auto"/>
              </w:rPr>
              <w:t>3.1 Особенности государственного регулирования в Республике  Казахстане</w:t>
            </w:r>
          </w:hyperlink>
        </w:p>
        <w:p w:rsidR="00F20097" w:rsidRPr="00ED08DC" w:rsidRDefault="00F20097" w:rsidP="00F20097">
          <w:pPr>
            <w:pStyle w:val="2"/>
            <w:ind w:right="454"/>
            <w:rPr>
              <w:rFonts w:eastAsiaTheme="minorEastAsia"/>
              <w:color w:val="auto"/>
              <w:lang w:eastAsia="ru-RU"/>
            </w:rPr>
          </w:pPr>
          <w:hyperlink w:anchor="_Toc9378984" w:history="1">
            <w:r w:rsidRPr="00ED08DC">
              <w:rPr>
                <w:rStyle w:val="a4"/>
                <w:color w:val="auto"/>
              </w:rPr>
              <w:t>3.2 Предложения по снижению безработицы по городу Караганда</w:t>
            </w:r>
          </w:hyperlink>
        </w:p>
        <w:p w:rsidR="00F20097" w:rsidRPr="00ED08DC" w:rsidRDefault="00F20097" w:rsidP="00F20097">
          <w:pPr>
            <w:pStyle w:val="11"/>
            <w:tabs>
              <w:tab w:val="right" w:leader="dot" w:pos="9628"/>
            </w:tabs>
            <w:spacing w:after="0" w:line="240" w:lineRule="auto"/>
            <w:ind w:right="45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378985" w:history="1">
            <w:r w:rsidRPr="00ED08D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</w:hyperlink>
        </w:p>
        <w:p w:rsidR="00F20097" w:rsidRPr="00ED08DC" w:rsidRDefault="00F20097" w:rsidP="00F20097">
          <w:pPr>
            <w:pStyle w:val="11"/>
            <w:tabs>
              <w:tab w:val="right" w:leader="dot" w:pos="9628"/>
            </w:tabs>
            <w:spacing w:after="0" w:line="240" w:lineRule="auto"/>
            <w:ind w:right="45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378986" w:history="1">
            <w:r w:rsidRPr="00ED08D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</w:hyperlink>
        </w:p>
        <w:p w:rsidR="00F20097" w:rsidRDefault="00F20097" w:rsidP="00F20097">
          <w:pPr>
            <w:spacing w:after="0" w:line="240" w:lineRule="auto"/>
            <w:ind w:right="454"/>
          </w:pPr>
          <w:r w:rsidRPr="00ED08DC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F20097" w:rsidRDefault="00F20097">
      <w:r>
        <w:br w:type="page"/>
      </w:r>
    </w:p>
    <w:p w:rsidR="00F20097" w:rsidRPr="00F20097" w:rsidRDefault="00F20097" w:rsidP="00F20097">
      <w:pPr>
        <w:pStyle w:val="1"/>
        <w:rPr>
          <w:rFonts w:ascii="Times New Roman" w:hAnsi="Times New Roman" w:cs="Times New Roman"/>
          <w:color w:val="auto"/>
        </w:rPr>
      </w:pPr>
      <w:bookmarkStart w:id="0" w:name="_Toc8854247"/>
      <w:bookmarkStart w:id="1" w:name="_Toc9378985"/>
      <w:r w:rsidRPr="00F20097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0"/>
      <w:bookmarkEnd w:id="1"/>
    </w:p>
    <w:p w:rsidR="00F20097" w:rsidRDefault="00F20097" w:rsidP="00F20097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20097" w:rsidRPr="00490094" w:rsidRDefault="00F20097" w:rsidP="00F20097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490094">
        <w:rPr>
          <w:rFonts w:ascii="Times New Roman" w:hAnsi="Times New Roman"/>
          <w:sz w:val="28"/>
          <w:szCs w:val="28"/>
        </w:rPr>
        <w:t xml:space="preserve">В работе было проведено исследование </w:t>
      </w:r>
      <w:r w:rsidRPr="00F205C5">
        <w:rPr>
          <w:rFonts w:ascii="Times New Roman" w:hAnsi="Times New Roman"/>
          <w:sz w:val="28"/>
          <w:szCs w:val="28"/>
        </w:rPr>
        <w:t xml:space="preserve">уровня безработицы </w:t>
      </w:r>
      <w:r>
        <w:rPr>
          <w:rFonts w:ascii="Times New Roman" w:hAnsi="Times New Roman"/>
          <w:sz w:val="28"/>
          <w:szCs w:val="28"/>
        </w:rPr>
        <w:t xml:space="preserve">населения по материалам </w:t>
      </w:r>
      <w:proofErr w:type="gramStart"/>
      <w:r>
        <w:rPr>
          <w:rFonts w:ascii="Times New Roman" w:hAnsi="Times New Roman"/>
          <w:sz w:val="28"/>
          <w:szCs w:val="28"/>
        </w:rPr>
        <w:t>ГУ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также выявлены направления </w:t>
      </w:r>
      <w:r w:rsidRPr="00F205C5">
        <w:rPr>
          <w:rFonts w:ascii="Times New Roman" w:hAnsi="Times New Roman"/>
          <w:sz w:val="28"/>
          <w:szCs w:val="28"/>
        </w:rPr>
        <w:t>по ее снижению</w:t>
      </w:r>
      <w:r w:rsidRPr="00490094">
        <w:rPr>
          <w:rFonts w:ascii="Times New Roman" w:hAnsi="Times New Roman"/>
          <w:sz w:val="28"/>
          <w:szCs w:val="28"/>
        </w:rPr>
        <w:t>.</w:t>
      </w:r>
    </w:p>
    <w:p w:rsidR="00F20097" w:rsidRDefault="00F20097" w:rsidP="00F20097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490094">
        <w:rPr>
          <w:rFonts w:ascii="Times New Roman" w:hAnsi="Times New Roman"/>
          <w:sz w:val="28"/>
          <w:szCs w:val="28"/>
        </w:rPr>
        <w:t xml:space="preserve">В результате изучения теоретических основ </w:t>
      </w:r>
      <w:r w:rsidRPr="00AA71C3">
        <w:rPr>
          <w:rFonts w:ascii="Times New Roman" w:hAnsi="Times New Roman"/>
          <w:sz w:val="28"/>
          <w:szCs w:val="28"/>
        </w:rPr>
        <w:t>анализа уровня безработицы населения</w:t>
      </w:r>
      <w:r w:rsidRPr="00490094">
        <w:rPr>
          <w:rFonts w:ascii="Times New Roman" w:hAnsi="Times New Roman"/>
          <w:sz w:val="28"/>
          <w:szCs w:val="28"/>
        </w:rPr>
        <w:t xml:space="preserve"> можно</w:t>
      </w:r>
      <w:r w:rsidRPr="00AA3835">
        <w:rPr>
          <w:rFonts w:ascii="Times New Roman" w:hAnsi="Times New Roman"/>
          <w:sz w:val="28"/>
          <w:szCs w:val="28"/>
        </w:rPr>
        <w:t xml:space="preserve"> заключить, следующее</w:t>
      </w:r>
    </w:p>
    <w:p w:rsidR="00F20097" w:rsidRPr="00AC356A" w:rsidRDefault="00F20097" w:rsidP="00F20097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</w:t>
      </w:r>
      <w:r w:rsidRPr="00635DC7">
        <w:rPr>
          <w:rFonts w:ascii="Times New Roman" w:hAnsi="Times New Roman"/>
          <w:sz w:val="28"/>
          <w:szCs w:val="28"/>
        </w:rPr>
        <w:t xml:space="preserve">езработица </w:t>
      </w:r>
      <w:r w:rsidRPr="00304C77">
        <w:rPr>
          <w:rFonts w:ascii="Times New Roman" w:hAnsi="Times New Roman"/>
          <w:sz w:val="28"/>
          <w:szCs w:val="28"/>
        </w:rPr>
        <w:t>- это доля трудоспособного населения, которое временно, либо постоянно потерявшее работу</w:t>
      </w:r>
      <w:r w:rsidRPr="00635DC7">
        <w:rPr>
          <w:rFonts w:ascii="Times New Roman" w:hAnsi="Times New Roman"/>
          <w:sz w:val="28"/>
          <w:szCs w:val="28"/>
        </w:rPr>
        <w:t xml:space="preserve">. </w:t>
      </w:r>
      <w:r w:rsidRPr="00FB04B7">
        <w:rPr>
          <w:rFonts w:ascii="Times New Roman" w:hAnsi="Times New Roman"/>
          <w:sz w:val="28"/>
          <w:szCs w:val="28"/>
        </w:rPr>
        <w:t xml:space="preserve">К безработным относятся лица, достигшие 16 лет и старше, которые в </w:t>
      </w:r>
      <w:r>
        <w:rPr>
          <w:rFonts w:ascii="Times New Roman" w:hAnsi="Times New Roman"/>
          <w:sz w:val="28"/>
          <w:szCs w:val="28"/>
        </w:rPr>
        <w:t xml:space="preserve">определенный период </w:t>
      </w:r>
      <w:r w:rsidRPr="00AC356A">
        <w:rPr>
          <w:rFonts w:ascii="Times New Roman" w:hAnsi="Times New Roman"/>
          <w:sz w:val="28"/>
          <w:szCs w:val="28"/>
        </w:rPr>
        <w:t>не имели работы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C356A">
        <w:rPr>
          <w:rFonts w:ascii="Times New Roman" w:hAnsi="Times New Roman"/>
          <w:sz w:val="28"/>
          <w:szCs w:val="28"/>
        </w:rPr>
        <w:t>занимались поисками работы, т.е. обращались в государственную или коммерческую службу занятости, использовали или помещали объявления в печати,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356A">
        <w:rPr>
          <w:rFonts w:ascii="Times New Roman" w:hAnsi="Times New Roman"/>
          <w:sz w:val="28"/>
          <w:szCs w:val="28"/>
        </w:rPr>
        <w:t>были готовы приступ</w:t>
      </w:r>
      <w:r>
        <w:rPr>
          <w:rFonts w:ascii="Times New Roman" w:hAnsi="Times New Roman"/>
          <w:sz w:val="28"/>
          <w:szCs w:val="28"/>
        </w:rPr>
        <w:t>ить к работе;</w:t>
      </w:r>
    </w:p>
    <w:p w:rsidR="00F20097" w:rsidRPr="00BE1584" w:rsidRDefault="00F20097" w:rsidP="00F20097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119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BE1584">
        <w:rPr>
          <w:rFonts w:ascii="Times New Roman" w:hAnsi="Times New Roman"/>
          <w:sz w:val="28"/>
          <w:szCs w:val="28"/>
        </w:rPr>
        <w:t>ричин</w:t>
      </w:r>
      <w:r>
        <w:rPr>
          <w:rFonts w:ascii="Times New Roman" w:hAnsi="Times New Roman"/>
          <w:sz w:val="28"/>
          <w:szCs w:val="28"/>
        </w:rPr>
        <w:t>ами</w:t>
      </w:r>
      <w:r w:rsidRPr="00BE1584">
        <w:rPr>
          <w:rFonts w:ascii="Times New Roman" w:hAnsi="Times New Roman"/>
          <w:sz w:val="28"/>
          <w:szCs w:val="28"/>
        </w:rPr>
        <w:t xml:space="preserve"> безработицы в рыночной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584">
        <w:rPr>
          <w:rFonts w:ascii="Times New Roman" w:hAnsi="Times New Roman"/>
          <w:sz w:val="28"/>
          <w:szCs w:val="28"/>
        </w:rPr>
        <w:t>экономике</w:t>
      </w:r>
      <w:r>
        <w:rPr>
          <w:rFonts w:ascii="Times New Roman" w:hAnsi="Times New Roman"/>
          <w:sz w:val="28"/>
          <w:szCs w:val="28"/>
        </w:rPr>
        <w:t xml:space="preserve"> с точки зрения различных ученых экономистов являются</w:t>
      </w:r>
      <w:r w:rsidRPr="00BE1584">
        <w:rPr>
          <w:rFonts w:ascii="Times New Roman" w:hAnsi="Times New Roman"/>
          <w:sz w:val="28"/>
          <w:szCs w:val="28"/>
        </w:rPr>
        <w:t>: избыток народонаселения (мальтузианство)</w:t>
      </w:r>
      <w:r>
        <w:rPr>
          <w:rFonts w:ascii="Times New Roman" w:hAnsi="Times New Roman"/>
          <w:sz w:val="28"/>
          <w:szCs w:val="28"/>
        </w:rPr>
        <w:t xml:space="preserve">; </w:t>
      </w:r>
      <w:r w:rsidRPr="00BE1584">
        <w:rPr>
          <w:rFonts w:ascii="Times New Roman" w:hAnsi="Times New Roman"/>
          <w:sz w:val="28"/>
          <w:szCs w:val="28"/>
        </w:rPr>
        <w:t>рост органического строения капитала (марксизм)</w:t>
      </w:r>
      <w:r>
        <w:rPr>
          <w:rFonts w:ascii="Times New Roman" w:hAnsi="Times New Roman"/>
          <w:sz w:val="28"/>
          <w:szCs w:val="28"/>
        </w:rPr>
        <w:t>;</w:t>
      </w:r>
      <w:r w:rsidRPr="00BE1584">
        <w:rPr>
          <w:rFonts w:ascii="Times New Roman" w:hAnsi="Times New Roman"/>
          <w:sz w:val="28"/>
          <w:szCs w:val="28"/>
        </w:rPr>
        <w:t xml:space="preserve"> высокий уровень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584">
        <w:rPr>
          <w:rFonts w:ascii="Times New Roman" w:hAnsi="Times New Roman"/>
          <w:sz w:val="28"/>
          <w:szCs w:val="28"/>
        </w:rPr>
        <w:t>заработной платы (неоклассики)</w:t>
      </w:r>
      <w:r>
        <w:rPr>
          <w:rFonts w:ascii="Times New Roman" w:hAnsi="Times New Roman"/>
          <w:sz w:val="28"/>
          <w:szCs w:val="28"/>
        </w:rPr>
        <w:t xml:space="preserve">; </w:t>
      </w:r>
      <w:r w:rsidRPr="00BE1584">
        <w:rPr>
          <w:rFonts w:ascii="Times New Roman" w:hAnsi="Times New Roman"/>
          <w:sz w:val="28"/>
          <w:szCs w:val="28"/>
        </w:rPr>
        <w:t>недостаточность совокупного спроса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584">
        <w:rPr>
          <w:rFonts w:ascii="Times New Roman" w:hAnsi="Times New Roman"/>
          <w:sz w:val="28"/>
          <w:szCs w:val="28"/>
        </w:rPr>
        <w:t>(</w:t>
      </w:r>
      <w:proofErr w:type="spellStart"/>
      <w:r w:rsidRPr="00BE1584">
        <w:rPr>
          <w:rFonts w:ascii="Times New Roman" w:hAnsi="Times New Roman"/>
          <w:sz w:val="28"/>
          <w:szCs w:val="28"/>
        </w:rPr>
        <w:t>ке</w:t>
      </w:r>
      <w:r>
        <w:rPr>
          <w:rFonts w:ascii="Times New Roman" w:hAnsi="Times New Roman"/>
          <w:sz w:val="28"/>
          <w:szCs w:val="28"/>
        </w:rPr>
        <w:t>й</w:t>
      </w:r>
      <w:r w:rsidRPr="00BE1584">
        <w:rPr>
          <w:rFonts w:ascii="Times New Roman" w:hAnsi="Times New Roman"/>
          <w:sz w:val="28"/>
          <w:szCs w:val="28"/>
        </w:rPr>
        <w:t>нсианцы</w:t>
      </w:r>
      <w:proofErr w:type="spellEnd"/>
      <w:r w:rsidRPr="00BE1584">
        <w:rPr>
          <w:rFonts w:ascii="Times New Roman" w:hAnsi="Times New Roman"/>
          <w:sz w:val="28"/>
          <w:szCs w:val="28"/>
        </w:rPr>
        <w:t>).</w:t>
      </w:r>
      <w:r w:rsidRPr="00867405">
        <w:rPr>
          <w:rFonts w:ascii="Times New Roman" w:hAnsi="Times New Roman"/>
          <w:sz w:val="28"/>
          <w:szCs w:val="28"/>
        </w:rPr>
        <w:t xml:space="preserve"> </w:t>
      </w:r>
      <w:r w:rsidRPr="00950B1C">
        <w:rPr>
          <w:rFonts w:ascii="Times New Roman" w:hAnsi="Times New Roman"/>
          <w:sz w:val="28"/>
          <w:szCs w:val="28"/>
        </w:rPr>
        <w:t>В Республике Казахстан основными формами безработицы являются: безработица, связанная со спадом производства, скрытая, фрикционная, сезонная, добровольная</w:t>
      </w:r>
      <w:r>
        <w:rPr>
          <w:rFonts w:ascii="Times New Roman" w:hAnsi="Times New Roman"/>
          <w:sz w:val="28"/>
          <w:szCs w:val="28"/>
        </w:rPr>
        <w:t>.</w:t>
      </w:r>
    </w:p>
    <w:p w:rsidR="00F20097" w:rsidRDefault="00F20097">
      <w:r>
        <w:br w:type="page"/>
      </w:r>
    </w:p>
    <w:p w:rsidR="00F20097" w:rsidRPr="00F20097" w:rsidRDefault="00F20097" w:rsidP="00F20097">
      <w:pPr>
        <w:rPr>
          <w:rFonts w:ascii="Times New Roman" w:hAnsi="Times New Roman" w:cs="Times New Roman"/>
          <w:sz w:val="28"/>
          <w:szCs w:val="28"/>
        </w:rPr>
      </w:pPr>
      <w:r w:rsidRPr="00F20097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F20097" w:rsidRPr="00F20097" w:rsidRDefault="00F20097" w:rsidP="00F20097">
      <w:pPr>
        <w:rPr>
          <w:rFonts w:ascii="Times New Roman" w:hAnsi="Times New Roman" w:cs="Times New Roman"/>
          <w:sz w:val="28"/>
          <w:szCs w:val="28"/>
        </w:rPr>
      </w:pPr>
    </w:p>
    <w:p w:rsidR="00F20097" w:rsidRPr="00F20097" w:rsidRDefault="00F20097" w:rsidP="00F20097">
      <w:pPr>
        <w:rPr>
          <w:rFonts w:ascii="Times New Roman" w:hAnsi="Times New Roman" w:cs="Times New Roman"/>
          <w:sz w:val="28"/>
          <w:szCs w:val="28"/>
        </w:rPr>
      </w:pPr>
      <w:r w:rsidRPr="00F20097">
        <w:rPr>
          <w:rFonts w:ascii="Times New Roman" w:hAnsi="Times New Roman" w:cs="Times New Roman"/>
          <w:sz w:val="28"/>
          <w:szCs w:val="28"/>
        </w:rPr>
        <w:t>1.</w:t>
      </w:r>
      <w:r w:rsidRPr="00F20097">
        <w:rPr>
          <w:rFonts w:ascii="Times New Roman" w:hAnsi="Times New Roman" w:cs="Times New Roman"/>
          <w:sz w:val="28"/>
          <w:szCs w:val="28"/>
        </w:rPr>
        <w:tab/>
        <w:t xml:space="preserve">Послание Президента Республики Казахстан Н.А. Назарбаева народу Казахстана «Рост благосостояния </w:t>
      </w:r>
      <w:proofErr w:type="spellStart"/>
      <w:r w:rsidRPr="00F20097">
        <w:rPr>
          <w:rFonts w:ascii="Times New Roman" w:hAnsi="Times New Roman" w:cs="Times New Roman"/>
          <w:sz w:val="28"/>
          <w:szCs w:val="28"/>
        </w:rPr>
        <w:t>казахстан</w:t>
      </w:r>
      <w:bookmarkStart w:id="2" w:name="_GoBack"/>
      <w:bookmarkEnd w:id="2"/>
      <w:r w:rsidRPr="00F20097">
        <w:rPr>
          <w:rFonts w:ascii="Times New Roman" w:hAnsi="Times New Roman" w:cs="Times New Roman"/>
          <w:sz w:val="28"/>
          <w:szCs w:val="28"/>
        </w:rPr>
        <w:t>цев</w:t>
      </w:r>
      <w:proofErr w:type="spellEnd"/>
      <w:r w:rsidRPr="00F20097">
        <w:rPr>
          <w:rFonts w:ascii="Times New Roman" w:hAnsi="Times New Roman" w:cs="Times New Roman"/>
          <w:sz w:val="28"/>
          <w:szCs w:val="28"/>
        </w:rPr>
        <w:t>: повышение доходов и качества жизни» от 5 октября 2018.</w:t>
      </w:r>
    </w:p>
    <w:p w:rsidR="00F20097" w:rsidRPr="00F20097" w:rsidRDefault="00F20097" w:rsidP="00F20097">
      <w:pPr>
        <w:rPr>
          <w:rFonts w:ascii="Times New Roman" w:hAnsi="Times New Roman" w:cs="Times New Roman"/>
          <w:sz w:val="28"/>
          <w:szCs w:val="28"/>
        </w:rPr>
      </w:pPr>
      <w:r w:rsidRPr="00F20097">
        <w:rPr>
          <w:rFonts w:ascii="Times New Roman" w:hAnsi="Times New Roman" w:cs="Times New Roman"/>
          <w:sz w:val="28"/>
          <w:szCs w:val="28"/>
        </w:rPr>
        <w:t>2.</w:t>
      </w:r>
      <w:r w:rsidRPr="00F20097">
        <w:rPr>
          <w:rFonts w:ascii="Times New Roman" w:hAnsi="Times New Roman" w:cs="Times New Roman"/>
          <w:sz w:val="28"/>
          <w:szCs w:val="28"/>
        </w:rPr>
        <w:tab/>
        <w:t>Вон, С. М. Безработица: ее причины и последствия / С.М. Вон // Молодой ученый. - 2016. - №17.1. - С. 71-77.</w:t>
      </w:r>
    </w:p>
    <w:p w:rsidR="00F20097" w:rsidRPr="00F20097" w:rsidRDefault="00F20097" w:rsidP="00F20097">
      <w:pPr>
        <w:rPr>
          <w:rFonts w:ascii="Times New Roman" w:hAnsi="Times New Roman" w:cs="Times New Roman"/>
          <w:sz w:val="28"/>
          <w:szCs w:val="28"/>
        </w:rPr>
      </w:pPr>
      <w:r w:rsidRPr="00F20097">
        <w:rPr>
          <w:rFonts w:ascii="Times New Roman" w:hAnsi="Times New Roman" w:cs="Times New Roman"/>
          <w:sz w:val="28"/>
          <w:szCs w:val="28"/>
        </w:rPr>
        <w:t>3.</w:t>
      </w:r>
      <w:r w:rsidRPr="00F20097">
        <w:rPr>
          <w:rFonts w:ascii="Times New Roman" w:hAnsi="Times New Roman" w:cs="Times New Roman"/>
          <w:sz w:val="28"/>
          <w:szCs w:val="28"/>
        </w:rPr>
        <w:tab/>
        <w:t>Горшенина, Е.В. Занятость и безработицы / Е.В. Горшенина // Экономические исследования. 2017. № 3. С. 5.</w:t>
      </w:r>
    </w:p>
    <w:p w:rsidR="00F20097" w:rsidRPr="00F20097" w:rsidRDefault="00F20097" w:rsidP="00F20097">
      <w:pPr>
        <w:rPr>
          <w:rFonts w:ascii="Times New Roman" w:hAnsi="Times New Roman" w:cs="Times New Roman"/>
          <w:sz w:val="28"/>
          <w:szCs w:val="28"/>
        </w:rPr>
      </w:pPr>
      <w:r w:rsidRPr="00F20097">
        <w:rPr>
          <w:rFonts w:ascii="Times New Roman" w:hAnsi="Times New Roman" w:cs="Times New Roman"/>
          <w:sz w:val="28"/>
          <w:szCs w:val="28"/>
        </w:rPr>
        <w:t>4.</w:t>
      </w:r>
      <w:r w:rsidRPr="00F20097">
        <w:rPr>
          <w:rFonts w:ascii="Times New Roman" w:hAnsi="Times New Roman" w:cs="Times New Roman"/>
          <w:sz w:val="28"/>
          <w:szCs w:val="28"/>
        </w:rPr>
        <w:tab/>
        <w:t>Азимова, М.Т. Современный рынок труда и проблемы его функционирования / М.Т. Азимова // Социально-экономические явления и процессы. 2017. Т. 12. № 1. С. 7-13.</w:t>
      </w:r>
    </w:p>
    <w:p w:rsidR="00F20097" w:rsidRPr="00F20097" w:rsidRDefault="00F20097" w:rsidP="00F20097">
      <w:pPr>
        <w:rPr>
          <w:rFonts w:ascii="Times New Roman" w:hAnsi="Times New Roman" w:cs="Times New Roman"/>
          <w:sz w:val="28"/>
          <w:szCs w:val="28"/>
        </w:rPr>
      </w:pPr>
      <w:r w:rsidRPr="00F20097">
        <w:rPr>
          <w:rFonts w:ascii="Times New Roman" w:hAnsi="Times New Roman" w:cs="Times New Roman"/>
          <w:sz w:val="28"/>
          <w:szCs w:val="28"/>
        </w:rPr>
        <w:t>5.</w:t>
      </w:r>
      <w:r w:rsidRPr="00F200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20097">
        <w:rPr>
          <w:rFonts w:ascii="Times New Roman" w:hAnsi="Times New Roman" w:cs="Times New Roman"/>
          <w:sz w:val="28"/>
          <w:szCs w:val="28"/>
        </w:rPr>
        <w:t>Костыря</w:t>
      </w:r>
      <w:proofErr w:type="spellEnd"/>
      <w:r w:rsidRPr="00F20097">
        <w:rPr>
          <w:rFonts w:ascii="Times New Roman" w:hAnsi="Times New Roman" w:cs="Times New Roman"/>
          <w:sz w:val="28"/>
          <w:szCs w:val="28"/>
        </w:rPr>
        <w:t xml:space="preserve"> А. Безработица и её регулирование / Анна </w:t>
      </w:r>
      <w:proofErr w:type="spellStart"/>
      <w:r w:rsidRPr="00F20097">
        <w:rPr>
          <w:rFonts w:ascii="Times New Roman" w:hAnsi="Times New Roman" w:cs="Times New Roman"/>
          <w:sz w:val="28"/>
          <w:szCs w:val="28"/>
        </w:rPr>
        <w:t>Костыря</w:t>
      </w:r>
      <w:proofErr w:type="spellEnd"/>
      <w:r w:rsidRPr="00F20097">
        <w:rPr>
          <w:rFonts w:ascii="Times New Roman" w:hAnsi="Times New Roman" w:cs="Times New Roman"/>
          <w:sz w:val="28"/>
          <w:szCs w:val="28"/>
        </w:rPr>
        <w:t xml:space="preserve">. - М.: LAP </w:t>
      </w:r>
      <w:proofErr w:type="spellStart"/>
      <w:r w:rsidRPr="00F20097">
        <w:rPr>
          <w:rFonts w:ascii="Times New Roman" w:hAnsi="Times New Roman" w:cs="Times New Roman"/>
          <w:sz w:val="28"/>
          <w:szCs w:val="28"/>
        </w:rPr>
        <w:t>Lambert</w:t>
      </w:r>
      <w:proofErr w:type="spellEnd"/>
      <w:r w:rsidRPr="00F20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097"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 w:rsidRPr="00F20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097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Pr="00F20097">
        <w:rPr>
          <w:rFonts w:ascii="Times New Roman" w:hAnsi="Times New Roman" w:cs="Times New Roman"/>
          <w:sz w:val="28"/>
          <w:szCs w:val="28"/>
        </w:rPr>
        <w:t>, 2017. - 336 c.</w:t>
      </w:r>
    </w:p>
    <w:sectPr w:rsidR="00F20097" w:rsidRPr="00F20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B5F" w:rsidRDefault="00562B5F" w:rsidP="00F20097">
      <w:pPr>
        <w:spacing w:after="0" w:line="240" w:lineRule="auto"/>
      </w:pPr>
      <w:r>
        <w:separator/>
      </w:r>
    </w:p>
  </w:endnote>
  <w:endnote w:type="continuationSeparator" w:id="0">
    <w:p w:rsidR="00562B5F" w:rsidRDefault="00562B5F" w:rsidP="00F2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B5F" w:rsidRDefault="00562B5F" w:rsidP="00F20097">
      <w:pPr>
        <w:spacing w:after="0" w:line="240" w:lineRule="auto"/>
      </w:pPr>
      <w:r>
        <w:separator/>
      </w:r>
    </w:p>
  </w:footnote>
  <w:footnote w:type="continuationSeparator" w:id="0">
    <w:p w:rsidR="00562B5F" w:rsidRDefault="00562B5F" w:rsidP="00F200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B4"/>
    <w:rsid w:val="000E1341"/>
    <w:rsid w:val="001E1EB4"/>
    <w:rsid w:val="00562B5F"/>
    <w:rsid w:val="00F2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7447A"/>
  <w15:chartTrackingRefBased/>
  <w15:docId w15:val="{B28AE0B9-693D-46C2-92CD-B91F2FFE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00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0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F20097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20097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F20097"/>
    <w:pPr>
      <w:tabs>
        <w:tab w:val="right" w:leader="dot" w:pos="9628"/>
      </w:tabs>
      <w:spacing w:after="0" w:line="240" w:lineRule="auto"/>
      <w:ind w:right="567"/>
      <w:jc w:val="both"/>
    </w:pPr>
    <w:rPr>
      <w:rFonts w:ascii="Times New Roman" w:hAnsi="Times New Roman" w:cs="Times New Roman"/>
      <w:noProof/>
      <w:color w:val="FF0000"/>
      <w:sz w:val="28"/>
      <w:szCs w:val="28"/>
    </w:rPr>
  </w:style>
  <w:style w:type="character" w:styleId="a4">
    <w:name w:val="Hyperlink"/>
    <w:basedOn w:val="a0"/>
    <w:uiPriority w:val="99"/>
    <w:unhideWhenUsed/>
    <w:rsid w:val="00F2009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20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0097"/>
  </w:style>
  <w:style w:type="paragraph" w:styleId="a7">
    <w:name w:val="footer"/>
    <w:basedOn w:val="a"/>
    <w:link w:val="a8"/>
    <w:uiPriority w:val="99"/>
    <w:unhideWhenUsed/>
    <w:rsid w:val="00F20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0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2019-10-08T11:07:00Z</dcterms:created>
  <dcterms:modified xsi:type="dcterms:W3CDTF">2019-10-08T11:12:00Z</dcterms:modified>
</cp:coreProperties>
</file>