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BA" w:rsidRDefault="00812DBA" w:rsidP="00812DBA">
      <w:pPr>
        <w:pStyle w:val="a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78F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Др_</w:t>
      </w:r>
      <w:r w:rsidRPr="000E78F0">
        <w:rPr>
          <w:rFonts w:ascii="Times New Roman" w:hAnsi="Times New Roman" w:cs="Times New Roman"/>
          <w:color w:val="auto"/>
          <w:sz w:val="24"/>
          <w:szCs w:val="24"/>
        </w:rPr>
        <w:t xml:space="preserve"> Финансовая стратегия хозяйствующих субъектов в обеспечении ее финансовой устойчивости на примере</w:t>
      </w:r>
    </w:p>
    <w:p w:rsidR="00812DBA" w:rsidRDefault="00812DBA" w:rsidP="00812DBA">
      <w:pPr>
        <w:jc w:val="center"/>
      </w:pPr>
      <w:r>
        <w:t>Стр-67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85305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812DBA" w:rsidRDefault="00812DBA" w:rsidP="00812DBA">
          <w:pPr>
            <w:pStyle w:val="a3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  <w:r w:rsidRPr="00B872DC">
            <w:rPr>
              <w:rFonts w:ascii="Times New Roman" w:eastAsiaTheme="minorHAnsi" w:hAnsi="Times New Roman" w:cs="Times New Roman"/>
              <w:b w:val="0"/>
              <w:bCs w:val="0"/>
              <w:color w:val="auto"/>
            </w:rPr>
            <w:t>Содержа</w:t>
          </w:r>
          <w:r w:rsidRPr="00B872DC">
            <w:rPr>
              <w:rFonts w:ascii="Times New Roman" w:hAnsi="Times New Roman" w:cs="Times New Roman"/>
              <w:b w:val="0"/>
              <w:color w:val="auto"/>
            </w:rPr>
            <w:t>ние</w:t>
          </w:r>
        </w:p>
        <w:p w:rsidR="00812DBA" w:rsidRPr="00B872DC" w:rsidRDefault="00812DBA" w:rsidP="00812DBA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sz w:val="28"/>
            </w:rPr>
          </w:pPr>
        </w:p>
        <w:p w:rsidR="00812DBA" w:rsidRPr="00B872DC" w:rsidRDefault="00812DBA" w:rsidP="00812DBA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B872DC">
            <w:rPr>
              <w:rFonts w:ascii="Times New Roman" w:hAnsi="Times New Roman" w:cs="Times New Roman"/>
              <w:sz w:val="28"/>
            </w:rPr>
            <w:fldChar w:fldCharType="begin"/>
          </w:r>
          <w:r w:rsidRPr="00B872DC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B872DC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481063848" w:history="1">
            <w:r w:rsidRPr="00B872DC">
              <w:rPr>
                <w:rStyle w:val="a4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812DBA" w:rsidRDefault="00812DBA" w:rsidP="00812DBA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Style w:val="a4"/>
              <w:rFonts w:ascii="Times New Roman" w:hAnsi="Times New Roman" w:cs="Times New Roman"/>
              <w:noProof/>
              <w:sz w:val="28"/>
            </w:rPr>
          </w:pPr>
        </w:p>
        <w:p w:rsidR="00812DBA" w:rsidRPr="00B872DC" w:rsidRDefault="00812DBA" w:rsidP="00812DBA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1063849" w:history="1">
            <w:r w:rsidRPr="00B872DC">
              <w:rPr>
                <w:rStyle w:val="a4"/>
                <w:rFonts w:ascii="Times New Roman" w:hAnsi="Times New Roman" w:cs="Times New Roman"/>
                <w:noProof/>
                <w:sz w:val="28"/>
              </w:rPr>
              <w:t>1 Теоретические и методологические основы финансовой стратегии предприятия</w:t>
            </w:r>
            <w:r w:rsidRPr="00B872D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B872D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_Toc481063849 \h </w:instrText>
            </w:r>
            <w:r w:rsidRPr="00B872D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872D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B872DC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Pr="00B872D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12DBA" w:rsidRPr="00B872DC" w:rsidRDefault="00812DBA" w:rsidP="00812DBA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1063850" w:history="1">
            <w:r w:rsidRPr="00B872DC">
              <w:rPr>
                <w:rStyle w:val="a4"/>
                <w:rFonts w:ascii="Times New Roman" w:hAnsi="Times New Roman" w:cs="Times New Roman"/>
                <w:noProof/>
                <w:sz w:val="28"/>
              </w:rPr>
              <w:t>1.1 Содержание финансовой стратегии и ее место в системе управления предприятием</w:t>
            </w:r>
          </w:hyperlink>
        </w:p>
        <w:p w:rsidR="00812DBA" w:rsidRPr="00B872DC" w:rsidRDefault="00812DBA" w:rsidP="00812DBA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1063851" w:history="1">
            <w:r w:rsidRPr="00B872DC">
              <w:rPr>
                <w:rStyle w:val="a4"/>
                <w:rFonts w:ascii="Times New Roman" w:hAnsi="Times New Roman" w:cs="Times New Roman"/>
                <w:noProof/>
                <w:sz w:val="28"/>
              </w:rPr>
              <w:t>1.2 Методы разработки финансовой стратегии предприятия</w:t>
            </w:r>
          </w:hyperlink>
        </w:p>
        <w:p w:rsidR="00812DBA" w:rsidRPr="00B872DC" w:rsidRDefault="00812DBA" w:rsidP="00812DBA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1063852" w:history="1">
            <w:r w:rsidRPr="00B872DC">
              <w:rPr>
                <w:rStyle w:val="a4"/>
                <w:rFonts w:ascii="Times New Roman" w:hAnsi="Times New Roman" w:cs="Times New Roman"/>
                <w:noProof/>
                <w:sz w:val="28"/>
              </w:rPr>
              <w:t>1.3 Оценка финансовой стратегии и управление ее реализацией</w:t>
            </w:r>
          </w:hyperlink>
        </w:p>
        <w:p w:rsidR="00812DBA" w:rsidRDefault="00812DBA" w:rsidP="00812DBA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Style w:val="a4"/>
              <w:rFonts w:ascii="Times New Roman" w:hAnsi="Times New Roman" w:cs="Times New Roman"/>
              <w:noProof/>
              <w:sz w:val="28"/>
            </w:rPr>
          </w:pPr>
        </w:p>
        <w:p w:rsidR="00812DBA" w:rsidRPr="00B872DC" w:rsidRDefault="00812DBA" w:rsidP="00812DBA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1063853" w:history="1">
            <w:r w:rsidRPr="00B872DC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2 Анализ финансового состояния предприятия на примере </w:t>
            </w:r>
          </w:hyperlink>
        </w:p>
        <w:p w:rsidR="00812DBA" w:rsidRPr="00B872DC" w:rsidRDefault="00812DBA" w:rsidP="00812DBA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1063854" w:history="1">
            <w:r w:rsidRPr="00B872DC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2.1 Финансовые аспекты стратегического управления </w:t>
            </w:r>
          </w:hyperlink>
        </w:p>
        <w:p w:rsidR="00812DBA" w:rsidRPr="00B872DC" w:rsidRDefault="00812DBA" w:rsidP="00812DBA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1063855" w:history="1">
            <w:r w:rsidRPr="00B872DC">
              <w:rPr>
                <w:rStyle w:val="a4"/>
                <w:rFonts w:ascii="Times New Roman" w:hAnsi="Times New Roman" w:cs="Times New Roman"/>
                <w:noProof/>
                <w:sz w:val="28"/>
              </w:rPr>
              <w:t>2.2 Анализ финансово-хозяйственной деятельности РГП и его структурных подразделений</w:t>
            </w:r>
          </w:hyperlink>
        </w:p>
        <w:p w:rsidR="00812DBA" w:rsidRPr="00B872DC" w:rsidRDefault="00812DBA" w:rsidP="00812DBA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1063856" w:history="1">
            <w:r w:rsidRPr="00B872DC">
              <w:rPr>
                <w:rStyle w:val="a4"/>
                <w:rFonts w:ascii="Times New Roman" w:hAnsi="Times New Roman" w:cs="Times New Roman"/>
                <w:noProof/>
                <w:sz w:val="28"/>
              </w:rPr>
              <w:t>2.3 Прогнозирование и планирование финансового сост</w:t>
            </w:r>
            <w:r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ояния и финансовых потоков РГП </w:t>
            </w:r>
            <w:r w:rsidRPr="00B872DC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 </w:t>
            </w:r>
          </w:hyperlink>
        </w:p>
        <w:p w:rsidR="00812DBA" w:rsidRDefault="00812DBA" w:rsidP="00812DBA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Style w:val="a4"/>
              <w:rFonts w:ascii="Times New Roman" w:hAnsi="Times New Roman" w:cs="Times New Roman"/>
              <w:noProof/>
              <w:sz w:val="28"/>
            </w:rPr>
          </w:pPr>
        </w:p>
        <w:p w:rsidR="00812DBA" w:rsidRPr="00B872DC" w:rsidRDefault="00812DBA" w:rsidP="00812DBA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1063857" w:history="1">
            <w:r w:rsidRPr="00B872DC">
              <w:rPr>
                <w:rStyle w:val="a4"/>
                <w:rFonts w:ascii="Times New Roman" w:hAnsi="Times New Roman" w:cs="Times New Roman"/>
                <w:noProof/>
                <w:sz w:val="28"/>
              </w:rPr>
              <w:t xml:space="preserve">3 Совершенствование финансовой стратегии как основы разработки тактического и оперативного планирования для обеспечения финансовой устойчивости РГП </w:t>
            </w:r>
          </w:hyperlink>
        </w:p>
        <w:p w:rsidR="00812DBA" w:rsidRPr="00B872DC" w:rsidRDefault="00812DBA" w:rsidP="00812DBA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1063858" w:history="1">
            <w:r w:rsidRPr="00B872DC">
              <w:rPr>
                <w:rStyle w:val="a4"/>
                <w:rFonts w:ascii="Times New Roman" w:hAnsi="Times New Roman" w:cs="Times New Roman"/>
                <w:noProof/>
                <w:sz w:val="28"/>
              </w:rPr>
              <w:t>3.1 Разработка стратегии формирования и эффективного использования финансовых ресурсов предприятия</w:t>
            </w:r>
          </w:hyperlink>
        </w:p>
        <w:p w:rsidR="00812DBA" w:rsidRPr="00B872DC" w:rsidRDefault="00812DBA" w:rsidP="00812DBA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1063859" w:history="1">
            <w:r w:rsidRPr="00B872DC">
              <w:rPr>
                <w:rStyle w:val="a4"/>
                <w:rFonts w:ascii="Times New Roman" w:hAnsi="Times New Roman" w:cs="Times New Roman"/>
                <w:noProof/>
                <w:sz w:val="28"/>
              </w:rPr>
              <w:t>3.2 Оптимизация контроля за реализацией финансовой стратегии предприятия</w:t>
            </w:r>
          </w:hyperlink>
        </w:p>
        <w:p w:rsidR="00812DBA" w:rsidRDefault="00812DBA" w:rsidP="00812DBA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Style w:val="a4"/>
              <w:rFonts w:ascii="Times New Roman" w:hAnsi="Times New Roman" w:cs="Times New Roman"/>
              <w:noProof/>
              <w:sz w:val="28"/>
            </w:rPr>
          </w:pPr>
        </w:p>
        <w:p w:rsidR="00812DBA" w:rsidRPr="00B872DC" w:rsidRDefault="00812DBA" w:rsidP="00812DBA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1063860" w:history="1">
            <w:r w:rsidRPr="00B872DC">
              <w:rPr>
                <w:rStyle w:val="a4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812DBA" w:rsidRDefault="00812DBA" w:rsidP="00812DBA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Style w:val="a4"/>
              <w:rFonts w:ascii="Times New Roman" w:hAnsi="Times New Roman" w:cs="Times New Roman"/>
              <w:noProof/>
              <w:sz w:val="28"/>
            </w:rPr>
          </w:pPr>
        </w:p>
        <w:p w:rsidR="00812DBA" w:rsidRPr="00B872DC" w:rsidRDefault="00812DBA" w:rsidP="00812DBA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81063861" w:history="1">
            <w:r w:rsidRPr="00B872DC">
              <w:rPr>
                <w:rStyle w:val="a4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812DBA" w:rsidRDefault="00812DBA" w:rsidP="00812DBA">
          <w:pPr>
            <w:spacing w:after="0" w:line="240" w:lineRule="auto"/>
            <w:ind w:firstLine="567"/>
            <w:jc w:val="both"/>
          </w:pPr>
          <w:r w:rsidRPr="00B872DC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812DBA" w:rsidRPr="00812DBA" w:rsidRDefault="00812DBA" w:rsidP="00812DBA"/>
    <w:p w:rsidR="00812DBA" w:rsidRDefault="00812DBA">
      <w:r>
        <w:br w:type="page"/>
      </w:r>
    </w:p>
    <w:p w:rsidR="00812DBA" w:rsidRPr="00B872DC" w:rsidRDefault="00812DBA" w:rsidP="00812DB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0" w:name="_Toc481063860"/>
      <w:r w:rsidRPr="00B872DC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812DBA" w:rsidRPr="00597BC3" w:rsidRDefault="00812DBA" w:rsidP="00812DBA">
      <w:pPr>
        <w:spacing w:after="0"/>
        <w:rPr>
          <w:rFonts w:ascii="Times New Roman" w:hAnsi="Times New Roman" w:cs="Times New Roman"/>
          <w:sz w:val="28"/>
        </w:rPr>
      </w:pPr>
    </w:p>
    <w:p w:rsidR="00812DBA" w:rsidRPr="00C8076D" w:rsidRDefault="00812DBA" w:rsidP="00812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</w:t>
      </w:r>
      <w:r w:rsidRPr="00C8076D">
        <w:rPr>
          <w:rFonts w:ascii="Times New Roman" w:hAnsi="Times New Roman" w:cs="Times New Roman"/>
          <w:sz w:val="28"/>
          <w:szCs w:val="28"/>
        </w:rPr>
        <w:t>инансовое планирование как важный элемент финансового менеджмента организации является видом управленческой деятельности, которая связана с формированием финансовых планов, их контролем и выявлением отклонений.</w:t>
      </w:r>
    </w:p>
    <w:p w:rsidR="00812DBA" w:rsidRPr="00C8076D" w:rsidRDefault="00812DBA" w:rsidP="00812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76D">
        <w:rPr>
          <w:rFonts w:ascii="Times New Roman" w:hAnsi="Times New Roman" w:cs="Times New Roman"/>
          <w:sz w:val="28"/>
          <w:szCs w:val="28"/>
        </w:rPr>
        <w:t>Финансовое планирование осуществляется для разных временных отрезков, вследствие чего оно подразделяется на:</w:t>
      </w:r>
    </w:p>
    <w:p w:rsidR="00812DBA" w:rsidRPr="00C8076D" w:rsidRDefault="00812DBA" w:rsidP="00812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76D">
        <w:rPr>
          <w:rFonts w:ascii="Times New Roman" w:hAnsi="Times New Roman" w:cs="Times New Roman"/>
          <w:sz w:val="28"/>
          <w:szCs w:val="28"/>
        </w:rPr>
        <w:t>- оперативное финансовое планирование;</w:t>
      </w:r>
    </w:p>
    <w:p w:rsidR="00812DBA" w:rsidRPr="00C8076D" w:rsidRDefault="00812DBA" w:rsidP="00812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76D">
        <w:rPr>
          <w:rFonts w:ascii="Times New Roman" w:hAnsi="Times New Roman" w:cs="Times New Roman"/>
          <w:sz w:val="28"/>
          <w:szCs w:val="28"/>
        </w:rPr>
        <w:t>- тактическое (текущее) финансовое планирование;</w:t>
      </w:r>
    </w:p>
    <w:p w:rsidR="00812DBA" w:rsidRDefault="00812DBA" w:rsidP="00812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76D">
        <w:rPr>
          <w:rFonts w:ascii="Times New Roman" w:hAnsi="Times New Roman" w:cs="Times New Roman"/>
          <w:sz w:val="28"/>
          <w:szCs w:val="28"/>
        </w:rPr>
        <w:t>- стратегическое финансовое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DBA" w:rsidRPr="00C8076D" w:rsidRDefault="00812DBA" w:rsidP="00812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76D">
        <w:rPr>
          <w:rFonts w:ascii="Times New Roman" w:hAnsi="Times New Roman" w:cs="Times New Roman"/>
          <w:sz w:val="28"/>
          <w:szCs w:val="28"/>
        </w:rPr>
        <w:t xml:space="preserve">Финансовая </w:t>
      </w:r>
      <w:r w:rsidRPr="00C8076D">
        <w:rPr>
          <w:rFonts w:ascii="Times New Roman" w:hAnsi="Times New Roman" w:cs="Times New Roman"/>
          <w:sz w:val="28"/>
          <w:szCs w:val="28"/>
        </w:rPr>
        <w:t>стратегия,</w:t>
      </w:r>
      <w:r w:rsidRPr="00C8076D">
        <w:rPr>
          <w:rFonts w:ascii="Times New Roman" w:hAnsi="Times New Roman" w:cs="Times New Roman"/>
          <w:sz w:val="28"/>
          <w:szCs w:val="28"/>
        </w:rPr>
        <w:t xml:space="preserve"> учитывая все финансовые возможности предприятия, (основные и оборотные средства, прибыль и т.д.), объективно анализирует внутренние и внешние факторы, обеспечивает соответствие финансово-экономических возможностей условиям, которые сформировались на рынке продукции. Не учитывая данные обстоятельства </w:t>
      </w:r>
      <w:r>
        <w:rPr>
          <w:rFonts w:ascii="Times New Roman" w:hAnsi="Times New Roman" w:cs="Times New Roman"/>
          <w:sz w:val="28"/>
          <w:szCs w:val="28"/>
        </w:rPr>
        <w:t>предприятие может обанкротиться;</w:t>
      </w:r>
    </w:p>
    <w:p w:rsidR="00812DBA" w:rsidRDefault="00812DBA">
      <w:r>
        <w:br w:type="page"/>
      </w:r>
    </w:p>
    <w:p w:rsidR="00812DBA" w:rsidRPr="00B872DC" w:rsidRDefault="00812DBA" w:rsidP="00812DB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1" w:name="_Toc481063861"/>
      <w:r w:rsidRPr="00B872DC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812DBA" w:rsidRPr="00105A45" w:rsidRDefault="00812DBA" w:rsidP="00812DBA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2DBA" w:rsidRPr="00105A45" w:rsidRDefault="00812DBA" w:rsidP="00812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45">
        <w:rPr>
          <w:rFonts w:ascii="Times New Roman" w:hAnsi="Times New Roman" w:cs="Times New Roman"/>
          <w:sz w:val="28"/>
          <w:szCs w:val="28"/>
        </w:rPr>
        <w:t>1 Ван Хорн, Джеймс, К., Вахович, Джон, М., Основы финансового менеджмента, 11-е издание,: Пер. с англ. - М.: Издательский дом «Вильяме», 2006. - 992 с.: - Парал. Тит. англ.</w:t>
      </w:r>
    </w:p>
    <w:p w:rsidR="00812DBA" w:rsidRPr="00105A45" w:rsidRDefault="00812DBA" w:rsidP="00812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45">
        <w:rPr>
          <w:rFonts w:ascii="Times New Roman" w:hAnsi="Times New Roman" w:cs="Times New Roman"/>
          <w:sz w:val="28"/>
          <w:szCs w:val="28"/>
        </w:rPr>
        <w:t>2 Бригхэм Ю., Эрхардт М . Финансовый менеджмент. 10 изд. / Пер. с англ. Под ред. к.э.н. Е.А.Дорофеева – СПб.: Питер, 2011. - 246 с.</w:t>
      </w:r>
    </w:p>
    <w:p w:rsidR="00812DBA" w:rsidRPr="00105A45" w:rsidRDefault="00812DBA" w:rsidP="00812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45">
        <w:rPr>
          <w:rFonts w:ascii="Times New Roman" w:hAnsi="Times New Roman" w:cs="Times New Roman"/>
          <w:sz w:val="28"/>
          <w:szCs w:val="28"/>
        </w:rPr>
        <w:t>3 Горицкая Н.С. Финансовая стратегия//"Финансовый директор" (№11, 2009). - 71 с.</w:t>
      </w:r>
    </w:p>
    <w:p w:rsidR="00812DBA" w:rsidRPr="00105A45" w:rsidRDefault="00812DBA" w:rsidP="00812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45">
        <w:rPr>
          <w:rFonts w:ascii="Times New Roman" w:hAnsi="Times New Roman" w:cs="Times New Roman"/>
          <w:sz w:val="28"/>
          <w:szCs w:val="28"/>
        </w:rPr>
        <w:t>4 Финансовый менеджмент: Учебник / Под ред. Г.Б. Поляка. – М.: Финансы: ЮНИТИ, 2008. – 518 с.</w:t>
      </w:r>
    </w:p>
    <w:p w:rsidR="00812DBA" w:rsidRPr="00105A45" w:rsidRDefault="00812DBA" w:rsidP="00812D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45">
        <w:rPr>
          <w:rFonts w:ascii="Times New Roman" w:hAnsi="Times New Roman" w:cs="Times New Roman"/>
          <w:sz w:val="28"/>
          <w:szCs w:val="28"/>
        </w:rPr>
        <w:t>5 Управление современной компанией / Под ред. проф. Б. Мильнера и проф. Ф. Лииса. – М.: Инфра-М, 2014. - 520 с.</w:t>
      </w:r>
    </w:p>
    <w:p w:rsidR="00EC5E30" w:rsidRPr="00812DBA" w:rsidRDefault="00EC5E30">
      <w:bookmarkStart w:id="2" w:name="_GoBack"/>
      <w:bookmarkEnd w:id="2"/>
    </w:p>
    <w:sectPr w:rsidR="00EC5E30" w:rsidRPr="0081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3F"/>
    <w:rsid w:val="00812DBA"/>
    <w:rsid w:val="008A593F"/>
    <w:rsid w:val="00E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7964"/>
  <w15:chartTrackingRefBased/>
  <w15:docId w15:val="{68240D83-CCBF-4709-BD14-2A21E389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812DBA"/>
    <w:pPr>
      <w:spacing w:before="480" w:line="276" w:lineRule="auto"/>
      <w:outlineLvl w:val="9"/>
    </w:pPr>
    <w:rPr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812DBA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12DBA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unhideWhenUsed/>
    <w:rsid w:val="00812DBA"/>
    <w:pPr>
      <w:spacing w:after="100" w:line="276" w:lineRule="auto"/>
      <w:ind w:left="220"/>
    </w:pPr>
  </w:style>
  <w:style w:type="paragraph" w:styleId="a5">
    <w:name w:val="Normal (Web)"/>
    <w:basedOn w:val="a"/>
    <w:uiPriority w:val="99"/>
    <w:semiHidden/>
    <w:unhideWhenUsed/>
    <w:rsid w:val="0081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934C-E5D3-4B6F-B5F3-372E14DC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2570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2017-11-07T05:53:00Z</dcterms:created>
  <dcterms:modified xsi:type="dcterms:W3CDTF">2017-11-07T05:59:00Z</dcterms:modified>
</cp:coreProperties>
</file>