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01" w:rsidRDefault="001411F1" w:rsidP="001411F1">
      <w:pPr>
        <w:jc w:val="center"/>
        <w:rPr>
          <w:b/>
          <w:bCs/>
          <w:sz w:val="28"/>
          <w:szCs w:val="28"/>
          <w:lang w:val="kk-KZ"/>
        </w:rPr>
      </w:pPr>
      <w:r>
        <w:rPr>
          <w:rFonts w:ascii="Times New Roman Полужирный" w:hAnsi="Times New Roman Полужирный"/>
          <w:b/>
          <w:bCs/>
          <w:sz w:val="28"/>
          <w:szCs w:val="28"/>
          <w:lang w:val="kk-KZ"/>
        </w:rPr>
        <w:t>Др_</w:t>
      </w:r>
      <w:r w:rsidRPr="00B82C95">
        <w:rPr>
          <w:rFonts w:ascii="Times New Roman Полужирный" w:hAnsi="Times New Roman Полужирный"/>
          <w:b/>
          <w:bCs/>
          <w:sz w:val="28"/>
          <w:szCs w:val="28"/>
          <w:lang w:val="kk-KZ"/>
        </w:rPr>
        <w:t>Халықаралық террористік ұйымдар: қазіргі жағдай</w:t>
      </w:r>
      <w:r w:rsidRPr="00B82C95">
        <w:rPr>
          <w:b/>
          <w:bCs/>
          <w:sz w:val="28"/>
          <w:szCs w:val="28"/>
          <w:lang w:val="kk-KZ"/>
        </w:rPr>
        <w:t>ы</w:t>
      </w:r>
      <w:r w:rsidRPr="00B82C95">
        <w:rPr>
          <w:rFonts w:ascii="Times New Roman Полужирный" w:hAnsi="Times New Roman Полужирный"/>
          <w:b/>
          <w:bCs/>
          <w:sz w:val="28"/>
          <w:szCs w:val="28"/>
          <w:lang w:val="kk-KZ"/>
        </w:rPr>
        <w:t xml:space="preserve"> мен мәселелерге заманауи көзқарас</w:t>
      </w:r>
    </w:p>
    <w:p w:rsidR="001411F1" w:rsidRPr="001411F1" w:rsidRDefault="001411F1" w:rsidP="001411F1">
      <w:pPr>
        <w:jc w:val="center"/>
        <w:rPr>
          <w:rFonts w:ascii="Times New Roman" w:hAnsi="Times New Roman" w:cs="Times New Roman"/>
          <w:b/>
          <w:bCs/>
          <w:sz w:val="28"/>
          <w:szCs w:val="28"/>
          <w:lang w:val="kk-KZ"/>
        </w:rPr>
      </w:pPr>
      <w:r w:rsidRPr="001411F1">
        <w:rPr>
          <w:rFonts w:ascii="Times New Roman" w:hAnsi="Times New Roman" w:cs="Times New Roman"/>
          <w:b/>
          <w:bCs/>
          <w:sz w:val="28"/>
          <w:szCs w:val="28"/>
          <w:lang w:val="kk-KZ"/>
        </w:rPr>
        <w:t>Стр_68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8"/>
        <w:gridCol w:w="487"/>
      </w:tblGrid>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r w:rsidRPr="001411F1">
              <w:rPr>
                <w:rFonts w:ascii="Times New Roman" w:hAnsi="Times New Roman" w:cs="Times New Roman"/>
                <w:b/>
                <w:bCs/>
                <w:caps/>
                <w:sz w:val="28"/>
                <w:szCs w:val="28"/>
                <w:lang w:val="kk-KZ"/>
              </w:rPr>
              <w:t>Кіріспе</w:t>
            </w: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r w:rsidRPr="001411F1">
              <w:rPr>
                <w:rFonts w:ascii="Times New Roman" w:hAnsi="Times New Roman" w:cs="Times New Roman"/>
                <w:b/>
                <w:bCs/>
                <w:caps/>
                <w:sz w:val="28"/>
                <w:szCs w:val="28"/>
                <w:lang w:val="kk-KZ"/>
              </w:rPr>
              <w:t>1 Халықаралық терроризмнің қазіргі түсінігі мен даму тенденциясы</w:t>
            </w: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sz w:val="28"/>
                <w:szCs w:val="28"/>
                <w:lang w:val="kk-KZ"/>
              </w:rPr>
            </w:pPr>
            <w:r w:rsidRPr="001411F1">
              <w:rPr>
                <w:rFonts w:ascii="Times New Roman" w:hAnsi="Times New Roman" w:cs="Times New Roman"/>
                <w:sz w:val="28"/>
                <w:szCs w:val="28"/>
                <w:lang w:val="kk-KZ"/>
              </w:rPr>
              <w:t>1.1 Терроризмнің жаһандық тенденциялары мен траекториялары: терроризм тарихы, шығу тегі, қазіргі терроризмнің төрт толқыны</w:t>
            </w: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sz w:val="28"/>
                <w:szCs w:val="28"/>
                <w:lang w:val="kk-KZ"/>
              </w:rPr>
            </w:pPr>
            <w:r w:rsidRPr="001411F1">
              <w:rPr>
                <w:rFonts w:ascii="Times New Roman" w:hAnsi="Times New Roman" w:cs="Times New Roman"/>
                <w:sz w:val="28"/>
                <w:szCs w:val="28"/>
                <w:lang w:val="kk-KZ"/>
              </w:rPr>
              <w:t>1.2 Халықаралық терроризмнің қазіргі жағдайы,  Халықаралық террористік ұйымдардың қалыптасуы мен өсу әлеуеті</w:t>
            </w: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bookmarkStart w:id="0" w:name="_Hlk131233725"/>
            <w:r w:rsidRPr="001411F1">
              <w:rPr>
                <w:rFonts w:ascii="Times New Roman" w:hAnsi="Times New Roman" w:cs="Times New Roman"/>
                <w:b/>
                <w:bCs/>
                <w:caps/>
                <w:sz w:val="28"/>
                <w:szCs w:val="28"/>
                <w:lang w:val="kk-KZ"/>
              </w:rPr>
              <w:t>2 Халықаралық террористік ұйымдардың қазіргі жағдайы мен мәселелері</w:t>
            </w:r>
            <w:bookmarkEnd w:id="0"/>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sz w:val="28"/>
                <w:szCs w:val="28"/>
                <w:lang w:val="kk-KZ"/>
              </w:rPr>
            </w:pPr>
            <w:bookmarkStart w:id="1" w:name="_Hlk131233738"/>
            <w:r w:rsidRPr="001411F1">
              <w:rPr>
                <w:rFonts w:ascii="Times New Roman" w:hAnsi="Times New Roman" w:cs="Times New Roman"/>
                <w:sz w:val="28"/>
                <w:szCs w:val="28"/>
                <w:lang w:val="kk-KZ"/>
              </w:rPr>
              <w:t>2.1 Қазіргі халықаралық террористік ұйымдар, олардың институционалдық жіктелуі, қарсы тұру векторлары, мәселелері</w:t>
            </w:r>
            <w:bookmarkEnd w:id="1"/>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sz w:val="28"/>
                <w:szCs w:val="28"/>
                <w:lang w:val="kk-KZ"/>
              </w:rPr>
            </w:pPr>
            <w:bookmarkStart w:id="2" w:name="_Hlk131233748"/>
            <w:r w:rsidRPr="001411F1">
              <w:rPr>
                <w:rFonts w:ascii="Times New Roman" w:hAnsi="Times New Roman" w:cs="Times New Roman"/>
                <w:sz w:val="28"/>
                <w:szCs w:val="28"/>
                <w:lang w:val="kk-KZ"/>
              </w:rPr>
              <w:t>2.2 Халықаралық террористік ұйымдарға қарсы стратегиялар және олардың әлеуетін нығайту</w:t>
            </w:r>
            <w:bookmarkEnd w:id="2"/>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bookmarkStart w:id="3" w:name="_Hlk131233761"/>
            <w:r w:rsidRPr="001411F1">
              <w:rPr>
                <w:rFonts w:ascii="Times New Roman" w:hAnsi="Times New Roman" w:cs="Times New Roman"/>
                <w:b/>
                <w:bCs/>
                <w:caps/>
                <w:sz w:val="28"/>
                <w:szCs w:val="28"/>
                <w:lang w:val="kk-KZ"/>
              </w:rPr>
              <w:t>Қорытынды</w:t>
            </w:r>
            <w:bookmarkEnd w:id="3"/>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bookmarkStart w:id="4" w:name="_Hlk131233777"/>
            <w:r w:rsidRPr="001411F1">
              <w:rPr>
                <w:rFonts w:ascii="Times New Roman" w:hAnsi="Times New Roman" w:cs="Times New Roman"/>
                <w:b/>
                <w:bCs/>
                <w:caps/>
                <w:sz w:val="28"/>
                <w:szCs w:val="28"/>
                <w:lang w:val="kk-KZ"/>
              </w:rPr>
              <w:t>Пайдаланылған әдебиеттер тізімі</w:t>
            </w:r>
            <w:bookmarkEnd w:id="4"/>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Pr="001411F1" w:rsidRDefault="001411F1" w:rsidP="007D688F">
            <w:pPr>
              <w:rPr>
                <w:rFonts w:ascii="Times New Roman" w:hAnsi="Times New Roman" w:cs="Times New Roman"/>
                <w:b/>
                <w:bCs/>
                <w:caps/>
                <w:sz w:val="28"/>
                <w:szCs w:val="28"/>
                <w:lang w:val="kk-KZ"/>
              </w:rPr>
            </w:pPr>
          </w:p>
        </w:tc>
        <w:tc>
          <w:tcPr>
            <w:tcW w:w="496" w:type="dxa"/>
          </w:tcPr>
          <w:p w:rsidR="001411F1" w:rsidRPr="001411F1" w:rsidRDefault="001411F1" w:rsidP="007D688F">
            <w:pPr>
              <w:rPr>
                <w:rFonts w:ascii="Times New Roman" w:hAnsi="Times New Roman" w:cs="Times New Roman"/>
                <w:caps/>
                <w:sz w:val="28"/>
                <w:szCs w:val="28"/>
                <w:lang w:val="kk-KZ"/>
              </w:rPr>
            </w:pPr>
          </w:p>
        </w:tc>
      </w:tr>
      <w:tr w:rsidR="001411F1" w:rsidRPr="001411F1" w:rsidTr="007D688F">
        <w:tc>
          <w:tcPr>
            <w:tcW w:w="9067" w:type="dxa"/>
          </w:tcPr>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Pr="001411F1" w:rsidRDefault="001411F1" w:rsidP="007D688F">
            <w:pPr>
              <w:rPr>
                <w:rFonts w:ascii="Times New Roman" w:hAnsi="Times New Roman" w:cs="Times New Roman"/>
                <w:b/>
                <w:bCs/>
                <w:caps/>
                <w:sz w:val="28"/>
                <w:szCs w:val="28"/>
                <w:lang w:val="kk-KZ"/>
              </w:rPr>
            </w:pPr>
          </w:p>
          <w:p w:rsidR="001411F1" w:rsidRPr="001411F1" w:rsidRDefault="001411F1" w:rsidP="001411F1">
            <w:pPr>
              <w:ind w:firstLine="709"/>
              <w:jc w:val="center"/>
              <w:rPr>
                <w:rFonts w:ascii="Times New Roman" w:hAnsi="Times New Roman" w:cs="Times New Roman"/>
                <w:b/>
                <w:bCs/>
                <w:caps/>
                <w:sz w:val="28"/>
                <w:szCs w:val="28"/>
                <w:lang w:val="kk-KZ"/>
              </w:rPr>
            </w:pPr>
            <w:r w:rsidRPr="001411F1">
              <w:rPr>
                <w:rFonts w:ascii="Times New Roman" w:hAnsi="Times New Roman" w:cs="Times New Roman"/>
                <w:b/>
                <w:bCs/>
                <w:caps/>
                <w:sz w:val="28"/>
                <w:szCs w:val="28"/>
                <w:lang w:val="kk-KZ"/>
              </w:rPr>
              <w:t>Қорытынды</w:t>
            </w:r>
          </w:p>
          <w:p w:rsidR="001411F1" w:rsidRPr="001411F1" w:rsidRDefault="001411F1" w:rsidP="001411F1">
            <w:pPr>
              <w:ind w:firstLine="709"/>
              <w:jc w:val="both"/>
              <w:rPr>
                <w:rFonts w:ascii="Times New Roman" w:hAnsi="Times New Roman" w:cs="Times New Roman"/>
                <w:b/>
                <w:bCs/>
                <w:caps/>
                <w:sz w:val="28"/>
                <w:szCs w:val="28"/>
                <w:lang w:val="kk-KZ"/>
              </w:rPr>
            </w:pPr>
          </w:p>
          <w:p w:rsidR="001411F1" w:rsidRPr="001411F1" w:rsidRDefault="001411F1" w:rsidP="001411F1">
            <w:pPr>
              <w:ind w:firstLine="709"/>
              <w:jc w:val="both"/>
              <w:rPr>
                <w:rFonts w:ascii="Times New Roman" w:hAnsi="Times New Roman" w:cs="Times New Roman"/>
                <w:sz w:val="28"/>
                <w:szCs w:val="28"/>
                <w:lang w:val="kk-KZ"/>
              </w:rPr>
            </w:pPr>
            <w:r w:rsidRPr="001411F1">
              <w:rPr>
                <w:rFonts w:ascii="Times New Roman" w:hAnsi="Times New Roman" w:cs="Times New Roman"/>
                <w:sz w:val="28"/>
                <w:szCs w:val="28"/>
                <w:lang w:val="kk-KZ"/>
              </w:rPr>
              <w:t>11 қыркүйектен кейін терроризмге қарсы қорғаныс тактикасы АҚШ-тағы тағы бір шетелдік террористік шабуылдың алдын алды. Алайда, 11 қыркүйектен кейін терроризмге қарсы шабуыл тактикасы негізінен кері әсерін тигізді, көбінесе оларды шешуден гөрі көп проблемалар туғызды. Бүгінгі таңда жиһадшылардың саны 2001 жылдың 11 қыркүйегінен төрт есе көп, бұл Жаһандық терроризмге қарсы соғыс байқаусызда жойылғаннан гөрі көп террористерді тудырғанын көрсетеді. Сол сияқты, жиырма жылдық белсенді шайқастарға қарамастан, террористік ұйымдар көлемі мен күші бойынша рекордтық деңгейге жетіп, тек кеңейіп, өсе берді.</w:t>
            </w: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Default="001411F1" w:rsidP="007D688F">
            <w:pPr>
              <w:rPr>
                <w:rFonts w:ascii="Times New Roman" w:hAnsi="Times New Roman" w:cs="Times New Roman"/>
                <w:b/>
                <w:bCs/>
                <w:caps/>
                <w:sz w:val="28"/>
                <w:szCs w:val="28"/>
                <w:lang w:val="kk-KZ"/>
              </w:rPr>
            </w:pPr>
          </w:p>
          <w:p w:rsidR="001411F1" w:rsidRPr="00B82C95" w:rsidRDefault="001411F1" w:rsidP="001411F1">
            <w:pPr>
              <w:ind w:firstLine="709"/>
              <w:jc w:val="center"/>
              <w:rPr>
                <w:b/>
                <w:bCs/>
                <w:caps/>
                <w:sz w:val="28"/>
                <w:szCs w:val="28"/>
                <w:lang w:val="kk-KZ"/>
              </w:rPr>
            </w:pPr>
            <w:r w:rsidRPr="00B82C95">
              <w:rPr>
                <w:b/>
                <w:bCs/>
                <w:caps/>
                <w:sz w:val="28"/>
                <w:szCs w:val="28"/>
                <w:lang w:val="kk-KZ"/>
              </w:rPr>
              <w:lastRenderedPageBreak/>
              <w:t>Пайдаланылған әдебиеттер тізімі</w:t>
            </w:r>
          </w:p>
          <w:p w:rsidR="001411F1" w:rsidRPr="00B82C95" w:rsidRDefault="001411F1" w:rsidP="001411F1">
            <w:pPr>
              <w:ind w:firstLine="709"/>
              <w:jc w:val="both"/>
              <w:rPr>
                <w:b/>
                <w:bCs/>
                <w:caps/>
                <w:sz w:val="28"/>
                <w:szCs w:val="28"/>
                <w:lang w:val="kk-KZ"/>
              </w:rPr>
            </w:pPr>
          </w:p>
          <w:p w:rsidR="001411F1" w:rsidRPr="00B82C95" w:rsidRDefault="001411F1" w:rsidP="001411F1">
            <w:pPr>
              <w:pStyle w:val="a4"/>
              <w:numPr>
                <w:ilvl w:val="0"/>
                <w:numId w:val="1"/>
              </w:numPr>
              <w:tabs>
                <w:tab w:val="left" w:pos="1134"/>
              </w:tabs>
              <w:ind w:left="0" w:firstLine="709"/>
              <w:contextualSpacing w:val="0"/>
              <w:jc w:val="both"/>
              <w:rPr>
                <w:rFonts w:ascii="Times New Roman" w:hAnsi="Times New Roman" w:cs="Times New Roman"/>
                <w:sz w:val="28"/>
                <w:szCs w:val="28"/>
              </w:rPr>
            </w:pPr>
            <w:proofErr w:type="spellStart"/>
            <w:r w:rsidRPr="00B82C95">
              <w:rPr>
                <w:rFonts w:ascii="Times New Roman" w:hAnsi="Times New Roman" w:cs="Times New Roman"/>
                <w:sz w:val="28"/>
                <w:szCs w:val="28"/>
              </w:rPr>
              <w:t>Цзинь</w:t>
            </w:r>
            <w:proofErr w:type="spellEnd"/>
            <w:r w:rsidRPr="00B82C95">
              <w:rPr>
                <w:rFonts w:ascii="Times New Roman" w:hAnsi="Times New Roman" w:cs="Times New Roman"/>
                <w:sz w:val="28"/>
                <w:szCs w:val="28"/>
              </w:rPr>
              <w:t xml:space="preserve"> И. Международный терроризм. Основные пути борьбы против международного терроризма на современном этапе // Молодой ученый. — 2017. — № 20. — </w:t>
            </w:r>
            <w:r w:rsidRPr="00B82C95">
              <w:rPr>
                <w:rFonts w:ascii="Times New Roman" w:hAnsi="Times New Roman" w:cs="Times New Roman"/>
                <w:sz w:val="28"/>
                <w:szCs w:val="28"/>
                <w:lang w:val="kk-KZ"/>
              </w:rPr>
              <w:t>с</w:t>
            </w:r>
            <w:r w:rsidRPr="00B82C95">
              <w:rPr>
                <w:rFonts w:ascii="Times New Roman" w:hAnsi="Times New Roman" w:cs="Times New Roman"/>
                <w:sz w:val="28"/>
                <w:szCs w:val="28"/>
              </w:rPr>
              <w:t>. 389.</w:t>
            </w:r>
          </w:p>
          <w:p w:rsidR="001411F1" w:rsidRPr="00B82C95" w:rsidRDefault="001411F1" w:rsidP="001411F1">
            <w:pPr>
              <w:pStyle w:val="a4"/>
              <w:numPr>
                <w:ilvl w:val="0"/>
                <w:numId w:val="1"/>
              </w:numPr>
              <w:tabs>
                <w:tab w:val="left" w:pos="1134"/>
              </w:tabs>
              <w:ind w:left="0" w:firstLine="709"/>
              <w:contextualSpacing w:val="0"/>
              <w:jc w:val="both"/>
              <w:rPr>
                <w:rFonts w:ascii="Times New Roman" w:hAnsi="Times New Roman" w:cs="Times New Roman"/>
                <w:sz w:val="28"/>
                <w:szCs w:val="28"/>
                <w:shd w:val="clear" w:color="auto" w:fill="F6F6F6"/>
              </w:rPr>
            </w:pPr>
            <w:r w:rsidRPr="00B82C95">
              <w:rPr>
                <w:rFonts w:ascii="Times New Roman" w:hAnsi="Times New Roman" w:cs="Times New Roman"/>
                <w:sz w:val="28"/>
                <w:szCs w:val="28"/>
              </w:rPr>
              <w:t xml:space="preserve">Пахомова Н. А. Международный терроризм: понятие, причины, последствия // Международный журнал гуманитарных и естественных наук. — 2019. — № 7–2. — </w:t>
            </w:r>
            <w:r w:rsidRPr="00B82C95">
              <w:rPr>
                <w:rFonts w:ascii="Times New Roman" w:hAnsi="Times New Roman" w:cs="Times New Roman"/>
                <w:sz w:val="28"/>
                <w:szCs w:val="28"/>
                <w:lang w:val="kk-KZ"/>
              </w:rPr>
              <w:t>с</w:t>
            </w:r>
            <w:r w:rsidRPr="00B82C95">
              <w:rPr>
                <w:rFonts w:ascii="Times New Roman" w:hAnsi="Times New Roman" w:cs="Times New Roman"/>
                <w:sz w:val="28"/>
                <w:szCs w:val="28"/>
              </w:rPr>
              <w:t>. 43–45.</w:t>
            </w:r>
            <w:r w:rsidRPr="00B82C95">
              <w:rPr>
                <w:rFonts w:ascii="Times New Roman" w:hAnsi="Times New Roman" w:cs="Times New Roman"/>
                <w:sz w:val="28"/>
                <w:szCs w:val="28"/>
                <w:shd w:val="clear" w:color="auto" w:fill="F6F6F6"/>
              </w:rPr>
              <w:t xml:space="preserve"> </w:t>
            </w:r>
          </w:p>
          <w:p w:rsidR="001411F1" w:rsidRPr="00B82C95" w:rsidRDefault="001411F1" w:rsidP="001411F1">
            <w:pPr>
              <w:pStyle w:val="a4"/>
              <w:numPr>
                <w:ilvl w:val="0"/>
                <w:numId w:val="1"/>
              </w:numPr>
              <w:tabs>
                <w:tab w:val="left" w:pos="1134"/>
              </w:tabs>
              <w:ind w:left="0" w:firstLine="709"/>
              <w:contextualSpacing w:val="0"/>
              <w:jc w:val="both"/>
              <w:rPr>
                <w:rFonts w:ascii="Times New Roman" w:hAnsi="Times New Roman" w:cs="Times New Roman"/>
                <w:sz w:val="28"/>
                <w:szCs w:val="28"/>
                <w:shd w:val="clear" w:color="auto" w:fill="F6F6F6"/>
              </w:rPr>
            </w:pPr>
            <w:r w:rsidRPr="00B82C95">
              <w:rPr>
                <w:rFonts w:ascii="Times New Roman" w:hAnsi="Times New Roman" w:cs="Times New Roman"/>
                <w:sz w:val="28"/>
                <w:szCs w:val="28"/>
              </w:rPr>
              <w:t>Негодяев К. Ю., Демьяненко К. Б. Терроризм, как явление // Вестник научных конференций. — 2020. — № 6–2(58). — С. 69–71.</w:t>
            </w:r>
            <w:r w:rsidRPr="00B82C95">
              <w:rPr>
                <w:rFonts w:ascii="Times New Roman" w:hAnsi="Times New Roman" w:cs="Times New Roman"/>
                <w:sz w:val="28"/>
                <w:szCs w:val="28"/>
                <w:shd w:val="clear" w:color="auto" w:fill="F6F6F6"/>
              </w:rPr>
              <w:t xml:space="preserve"> </w:t>
            </w:r>
          </w:p>
          <w:p w:rsidR="001411F1" w:rsidRPr="00B82C95" w:rsidRDefault="001411F1" w:rsidP="001411F1">
            <w:pPr>
              <w:pStyle w:val="a4"/>
              <w:numPr>
                <w:ilvl w:val="0"/>
                <w:numId w:val="1"/>
              </w:numPr>
              <w:tabs>
                <w:tab w:val="left" w:pos="1134"/>
              </w:tabs>
              <w:ind w:left="0" w:firstLine="709"/>
              <w:contextualSpacing w:val="0"/>
              <w:jc w:val="both"/>
              <w:rPr>
                <w:rFonts w:ascii="Times New Roman" w:hAnsi="Times New Roman" w:cs="Times New Roman"/>
                <w:sz w:val="28"/>
                <w:szCs w:val="28"/>
                <w:shd w:val="clear" w:color="auto" w:fill="F6F6F6"/>
              </w:rPr>
            </w:pPr>
            <w:proofErr w:type="spellStart"/>
            <w:r w:rsidRPr="00B82C95">
              <w:rPr>
                <w:rFonts w:ascii="Times New Roman" w:hAnsi="Times New Roman" w:cs="Times New Roman"/>
                <w:sz w:val="28"/>
                <w:szCs w:val="28"/>
              </w:rPr>
              <w:t>Сабитов</w:t>
            </w:r>
            <w:proofErr w:type="spellEnd"/>
            <w:r w:rsidRPr="00B82C95">
              <w:rPr>
                <w:rFonts w:ascii="Times New Roman" w:hAnsi="Times New Roman" w:cs="Times New Roman"/>
                <w:sz w:val="28"/>
                <w:szCs w:val="28"/>
              </w:rPr>
              <w:t xml:space="preserve"> О. С. Понятие «терроризма» и зарубежный опыт борьбы с терроризмом // Наука и практика в решении стратегических и тактических задач устойчивого развития России. Сборник научных статей по итогам Национальной научно-практической конференции. — 2019. — С. 202–206.</w:t>
            </w:r>
            <w:r w:rsidRPr="00B82C95">
              <w:rPr>
                <w:rFonts w:ascii="Times New Roman" w:hAnsi="Times New Roman" w:cs="Times New Roman"/>
                <w:sz w:val="28"/>
                <w:szCs w:val="28"/>
                <w:shd w:val="clear" w:color="auto" w:fill="F6F6F6"/>
              </w:rPr>
              <w:t xml:space="preserve"> </w:t>
            </w:r>
          </w:p>
          <w:p w:rsidR="001411F1" w:rsidRPr="00B82C95" w:rsidRDefault="001411F1" w:rsidP="001411F1">
            <w:pPr>
              <w:pStyle w:val="a4"/>
              <w:numPr>
                <w:ilvl w:val="0"/>
                <w:numId w:val="1"/>
              </w:numPr>
              <w:tabs>
                <w:tab w:val="left" w:pos="1134"/>
              </w:tabs>
              <w:ind w:left="0" w:firstLine="709"/>
              <w:contextualSpacing w:val="0"/>
              <w:jc w:val="both"/>
              <w:rPr>
                <w:rFonts w:ascii="Times New Roman" w:hAnsi="Times New Roman" w:cs="Times New Roman"/>
                <w:sz w:val="28"/>
                <w:szCs w:val="28"/>
                <w:shd w:val="clear" w:color="auto" w:fill="F6F6F6"/>
              </w:rPr>
            </w:pPr>
            <w:r w:rsidRPr="00B82C95">
              <w:rPr>
                <w:rFonts w:ascii="Times New Roman" w:hAnsi="Times New Roman" w:cs="Times New Roman"/>
                <w:sz w:val="28"/>
                <w:szCs w:val="28"/>
              </w:rPr>
              <w:t xml:space="preserve">Салахова Ж. В. Современные проблемы борьбы с международным терроризмом // Актуальные проблемы права и государства в XXI веке. — 2019. — Т. 11. — № 1. — </w:t>
            </w:r>
            <w:r w:rsidRPr="00B82C95">
              <w:rPr>
                <w:rFonts w:ascii="Times New Roman" w:hAnsi="Times New Roman" w:cs="Times New Roman"/>
                <w:sz w:val="28"/>
                <w:szCs w:val="28"/>
                <w:lang w:val="kk-KZ"/>
              </w:rPr>
              <w:t>с</w:t>
            </w:r>
            <w:r w:rsidRPr="00B82C95">
              <w:rPr>
                <w:rFonts w:ascii="Times New Roman" w:hAnsi="Times New Roman" w:cs="Times New Roman"/>
                <w:sz w:val="28"/>
                <w:szCs w:val="28"/>
              </w:rPr>
              <w:t>. 339–342.</w:t>
            </w:r>
            <w:r w:rsidRPr="00B82C95">
              <w:rPr>
                <w:rFonts w:ascii="Times New Roman" w:hAnsi="Times New Roman" w:cs="Times New Roman"/>
                <w:sz w:val="28"/>
                <w:szCs w:val="28"/>
                <w:shd w:val="clear" w:color="auto" w:fill="F6F6F6"/>
              </w:rPr>
              <w:t xml:space="preserve"> </w:t>
            </w:r>
          </w:p>
          <w:p w:rsidR="001411F1" w:rsidRPr="001411F1" w:rsidRDefault="001411F1" w:rsidP="007D688F">
            <w:pPr>
              <w:rPr>
                <w:rFonts w:ascii="Times New Roman" w:hAnsi="Times New Roman" w:cs="Times New Roman"/>
                <w:b/>
                <w:bCs/>
                <w:caps/>
                <w:sz w:val="28"/>
                <w:szCs w:val="28"/>
              </w:rPr>
            </w:pPr>
            <w:bookmarkStart w:id="5" w:name="_GoBack"/>
            <w:bookmarkEnd w:id="5"/>
          </w:p>
        </w:tc>
        <w:tc>
          <w:tcPr>
            <w:tcW w:w="496" w:type="dxa"/>
          </w:tcPr>
          <w:p w:rsidR="001411F1" w:rsidRPr="001411F1" w:rsidRDefault="001411F1" w:rsidP="007D688F">
            <w:pPr>
              <w:rPr>
                <w:rFonts w:ascii="Times New Roman" w:hAnsi="Times New Roman" w:cs="Times New Roman"/>
                <w:caps/>
                <w:sz w:val="28"/>
                <w:szCs w:val="28"/>
                <w:lang w:val="kk-KZ"/>
              </w:rPr>
            </w:pPr>
          </w:p>
        </w:tc>
      </w:tr>
    </w:tbl>
    <w:p w:rsidR="001411F1" w:rsidRPr="001411F1" w:rsidRDefault="001411F1" w:rsidP="001411F1">
      <w:pPr>
        <w:rPr>
          <w:lang w:val="kk-KZ"/>
        </w:rPr>
      </w:pPr>
    </w:p>
    <w:sectPr w:rsidR="001411F1" w:rsidRPr="0014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D01C0"/>
    <w:multiLevelType w:val="hybridMultilevel"/>
    <w:tmpl w:val="AE7A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C7"/>
    <w:rsid w:val="00077FC7"/>
    <w:rsid w:val="001411F1"/>
    <w:rsid w:val="00B4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A2DC"/>
  <w15:chartTrackingRefBased/>
  <w15:docId w15:val="{BE928AEA-76DB-4842-A614-8CA7DEDF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нумерованный,маркированный,без абзаца,List Paragraph,Heading1,Colorful List - Accent 11,Colorful List - Accent 11CxSpLast,H1-1,Заголовок3,Bullet 1,Use Case List Paragraph,Bullet List,FooterText,numbered,strich,2nd Tier Header"/>
    <w:basedOn w:val="a"/>
    <w:link w:val="a5"/>
    <w:uiPriority w:val="1"/>
    <w:qFormat/>
    <w:rsid w:val="001411F1"/>
    <w:pPr>
      <w:ind w:left="720"/>
      <w:contextualSpacing/>
    </w:pPr>
  </w:style>
  <w:style w:type="character" w:customStyle="1" w:styleId="a5">
    <w:name w:val="Абзац списка Знак"/>
    <w:aliases w:val="список нумерованный Знак,маркированный Знак,без абзаца Знак,List Paragraph Знак,Heading1 Знак,Colorful List - Accent 11 Знак,Colorful List - Accent 11CxSpLast Знак,H1-1 Знак,Заголовок3 Знак,Bullet 1 Знак,Use Case List Paragraph Знак"/>
    <w:link w:val="a4"/>
    <w:uiPriority w:val="1"/>
    <w:qFormat/>
    <w:locked/>
    <w:rsid w:val="0014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2023-10-04T07:28:00Z</dcterms:created>
  <dcterms:modified xsi:type="dcterms:W3CDTF">2023-10-04T07:30:00Z</dcterms:modified>
</cp:coreProperties>
</file>