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0E" w:rsidRDefault="007A4A3D" w:rsidP="007A4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Др-</w:t>
      </w:r>
      <w:r w:rsidRPr="007A4A3D">
        <w:rPr>
          <w:rFonts w:ascii="Times New Roman" w:hAnsi="Times New Roman" w:cs="Times New Roman"/>
          <w:sz w:val="28"/>
          <w:szCs w:val="28"/>
        </w:rPr>
        <w:t>ИСПОЛЬЗОВАНИЕ СЕТИ INTERNET В КОММЕРЧЕС</w:t>
      </w:r>
      <w:r>
        <w:rPr>
          <w:rFonts w:ascii="Times New Roman" w:hAnsi="Times New Roman" w:cs="Times New Roman"/>
          <w:sz w:val="28"/>
          <w:szCs w:val="28"/>
        </w:rPr>
        <w:t xml:space="preserve">КИХ ЦЕЛЯХ (НА ПРИМЕРЕ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ООО )</w:t>
      </w:r>
      <w:proofErr w:type="gramEnd"/>
    </w:p>
    <w:p w:rsidR="007A4A3D" w:rsidRDefault="007A4A3D" w:rsidP="007A4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Стр-64</w:t>
      </w:r>
    </w:p>
    <w:p w:rsidR="007A4A3D" w:rsidRPr="00BC0E03" w:rsidRDefault="007A4A3D" w:rsidP="007A4A3D">
      <w:pPr>
        <w:pStyle w:val="a0"/>
        <w:widowControl w:val="0"/>
        <w:rPr>
          <w:rFonts w:ascii="Times New Roman" w:hAnsi="Times New Roman"/>
          <w:lang w:eastAsia="ru-RU"/>
        </w:rPr>
      </w:pPr>
    </w:p>
    <w:p w:rsidR="007A4A3D" w:rsidRPr="007A4A3D" w:rsidRDefault="007A4A3D" w:rsidP="007A4A3D">
      <w:pPr>
        <w:pStyle w:val="12"/>
        <w:tabs>
          <w:tab w:val="right" w:leader="dot" w:pos="9345"/>
        </w:tabs>
        <w:spacing w:before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eastAsia="ru-RU"/>
        </w:rPr>
      </w:pPr>
      <w:r w:rsidRPr="007A4A3D">
        <w:rPr>
          <w:rFonts w:ascii="Times New Roman" w:hAnsi="Times New Roman"/>
          <w:b w:val="0"/>
          <w:bCs w:val="0"/>
          <w:caps w:val="0"/>
          <w:sz w:val="28"/>
          <w:szCs w:val="28"/>
        </w:rPr>
        <w:fldChar w:fldCharType="begin"/>
      </w:r>
      <w:r w:rsidRPr="007A4A3D">
        <w:rPr>
          <w:rFonts w:ascii="Times New Roman" w:hAnsi="Times New Roman"/>
          <w:b w:val="0"/>
          <w:bCs w:val="0"/>
          <w:caps w:val="0"/>
          <w:sz w:val="28"/>
          <w:szCs w:val="28"/>
        </w:rPr>
        <w:instrText xml:space="preserve"> TOC \o "1-5" \h \z \u </w:instrText>
      </w:r>
      <w:r w:rsidRPr="007A4A3D">
        <w:rPr>
          <w:rFonts w:ascii="Times New Roman" w:hAnsi="Times New Roman"/>
          <w:b w:val="0"/>
          <w:bCs w:val="0"/>
          <w:caps w:val="0"/>
          <w:sz w:val="28"/>
          <w:szCs w:val="28"/>
        </w:rPr>
        <w:fldChar w:fldCharType="separate"/>
      </w:r>
      <w:hyperlink w:anchor="_Toc491033044" w:history="1">
        <w:r w:rsidRPr="007A4A3D">
          <w:rPr>
            <w:rStyle w:val="a5"/>
            <w:rFonts w:ascii="Times New Roman" w:hAnsi="Times New Roman"/>
            <w:b w:val="0"/>
            <w:noProof/>
            <w:kern w:val="32"/>
            <w:sz w:val="28"/>
            <w:szCs w:val="28"/>
            <w:lang w:val="x-none" w:eastAsia="ru-RU"/>
          </w:rPr>
          <w:t>ВВЕДЕНИЕ</w:t>
        </w:r>
      </w:hyperlink>
    </w:p>
    <w:p w:rsidR="007A4A3D" w:rsidRPr="007A4A3D" w:rsidRDefault="007A4A3D" w:rsidP="007A4A3D">
      <w:pPr>
        <w:pStyle w:val="12"/>
        <w:tabs>
          <w:tab w:val="right" w:leader="dot" w:pos="9345"/>
        </w:tabs>
        <w:spacing w:before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491033045" w:history="1">
        <w:r w:rsidRPr="007A4A3D">
          <w:rPr>
            <w:rStyle w:val="a5"/>
            <w:rFonts w:ascii="Times New Roman" w:hAnsi="Times New Roman"/>
            <w:b w:val="0"/>
            <w:noProof/>
            <w:kern w:val="32"/>
            <w:sz w:val="28"/>
            <w:szCs w:val="28"/>
            <w:lang w:val="x-none" w:eastAsia="ru-RU"/>
          </w:rPr>
          <w:t xml:space="preserve">ГЛАВА 1. </w:t>
        </w:r>
        <w:r w:rsidRPr="007A4A3D">
          <w:rPr>
            <w:rStyle w:val="a5"/>
            <w:rFonts w:ascii="Times New Roman" w:hAnsi="Times New Roman"/>
            <w:b w:val="0"/>
            <w:noProof/>
            <w:kern w:val="32"/>
            <w:sz w:val="28"/>
            <w:szCs w:val="28"/>
            <w:lang w:eastAsia="ru-RU"/>
          </w:rPr>
          <w:t xml:space="preserve">ИСТОРИЯ РАЗВИТИЯ </w:t>
        </w:r>
        <w:r w:rsidRPr="007A4A3D">
          <w:rPr>
            <w:rStyle w:val="a5"/>
            <w:rFonts w:ascii="Times New Roman" w:hAnsi="Times New Roman"/>
            <w:b w:val="0"/>
            <w:noProof/>
            <w:kern w:val="32"/>
            <w:sz w:val="28"/>
            <w:szCs w:val="28"/>
            <w:lang w:val="en-US" w:eastAsia="ru-RU"/>
          </w:rPr>
          <w:t>INTERNET</w:t>
        </w:r>
        <w:r w:rsidRPr="007A4A3D">
          <w:rPr>
            <w:rStyle w:val="a5"/>
            <w:rFonts w:ascii="Times New Roman" w:hAnsi="Times New Roman"/>
            <w:b w:val="0"/>
            <w:noProof/>
            <w:kern w:val="32"/>
            <w:sz w:val="28"/>
            <w:szCs w:val="28"/>
            <w:lang w:eastAsia="ru-RU"/>
          </w:rPr>
          <w:t xml:space="preserve"> И ОСОБЕННОСТИ ЕГО ИСПОЛЬЗОВАНИЯ В КОММЕРЦИИ</w:t>
        </w:r>
      </w:hyperlink>
    </w:p>
    <w:p w:rsidR="007A4A3D" w:rsidRPr="007A4A3D" w:rsidRDefault="007A4A3D" w:rsidP="007A4A3D">
      <w:pPr>
        <w:pStyle w:val="3"/>
        <w:tabs>
          <w:tab w:val="right" w:leader="dot" w:pos="9345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1033046" w:history="1">
        <w:r w:rsidRPr="007A4A3D">
          <w:rPr>
            <w:rStyle w:val="a5"/>
            <w:rFonts w:ascii="Times New Roman" w:hAnsi="Times New Roman"/>
            <w:noProof/>
            <w:sz w:val="28"/>
            <w:szCs w:val="28"/>
          </w:rPr>
          <w:t xml:space="preserve">1.1. Истоки </w:t>
        </w:r>
        <w:r w:rsidRPr="007A4A3D">
          <w:rPr>
            <w:rStyle w:val="a5"/>
            <w:rFonts w:ascii="Times New Roman" w:hAnsi="Times New Roman"/>
            <w:noProof/>
            <w:sz w:val="28"/>
            <w:szCs w:val="28"/>
            <w:lang w:val="en-US"/>
          </w:rPr>
          <w:t>Internet</w:t>
        </w:r>
      </w:hyperlink>
    </w:p>
    <w:p w:rsidR="007A4A3D" w:rsidRPr="007A4A3D" w:rsidRDefault="007A4A3D" w:rsidP="007A4A3D">
      <w:pPr>
        <w:pStyle w:val="3"/>
        <w:tabs>
          <w:tab w:val="right" w:leader="dot" w:pos="9345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1033047" w:history="1">
        <w:r w:rsidRPr="007A4A3D">
          <w:rPr>
            <w:rStyle w:val="a5"/>
            <w:rFonts w:ascii="Times New Roman" w:hAnsi="Times New Roman"/>
            <w:noProof/>
            <w:sz w:val="28"/>
            <w:szCs w:val="28"/>
          </w:rPr>
          <w:t>1.2. Коммерциализация технологии</w:t>
        </w:r>
      </w:hyperlink>
    </w:p>
    <w:p w:rsidR="007A4A3D" w:rsidRPr="007A4A3D" w:rsidRDefault="007A4A3D" w:rsidP="007A4A3D">
      <w:pPr>
        <w:pStyle w:val="3"/>
        <w:tabs>
          <w:tab w:val="right" w:leader="dot" w:pos="9345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1033048" w:history="1">
        <w:r w:rsidRPr="007A4A3D">
          <w:rPr>
            <w:rStyle w:val="a5"/>
            <w:rFonts w:ascii="Times New Roman" w:hAnsi="Times New Roman"/>
            <w:noProof/>
            <w:sz w:val="28"/>
            <w:szCs w:val="28"/>
          </w:rPr>
          <w:t>1.3. Финансовые интернет-услуги</w:t>
        </w:r>
      </w:hyperlink>
    </w:p>
    <w:p w:rsidR="007A4A3D" w:rsidRPr="007A4A3D" w:rsidRDefault="007A4A3D" w:rsidP="007A4A3D">
      <w:pPr>
        <w:pStyle w:val="3"/>
        <w:tabs>
          <w:tab w:val="right" w:leader="dot" w:pos="9345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1033049" w:history="1">
        <w:r w:rsidRPr="007A4A3D">
          <w:rPr>
            <w:rStyle w:val="a5"/>
            <w:rFonts w:ascii="Times New Roman" w:hAnsi="Times New Roman"/>
            <w:noProof/>
            <w:sz w:val="28"/>
            <w:szCs w:val="28"/>
          </w:rPr>
          <w:t>1.4. Интернет-банкинг</w:t>
        </w:r>
      </w:hyperlink>
    </w:p>
    <w:p w:rsidR="007A4A3D" w:rsidRPr="007A4A3D" w:rsidRDefault="007A4A3D" w:rsidP="007A4A3D">
      <w:pPr>
        <w:pStyle w:val="3"/>
        <w:tabs>
          <w:tab w:val="right" w:leader="dot" w:pos="9345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1033050" w:history="1">
        <w:r w:rsidRPr="007A4A3D">
          <w:rPr>
            <w:rStyle w:val="a5"/>
            <w:rFonts w:ascii="Times New Roman" w:hAnsi="Times New Roman"/>
            <w:noProof/>
            <w:sz w:val="28"/>
            <w:szCs w:val="28"/>
          </w:rPr>
          <w:t>1.5. Интернет-трейдинг</w:t>
        </w:r>
      </w:hyperlink>
    </w:p>
    <w:p w:rsidR="007A4A3D" w:rsidRPr="007A4A3D" w:rsidRDefault="007A4A3D" w:rsidP="007A4A3D">
      <w:pPr>
        <w:pStyle w:val="3"/>
        <w:tabs>
          <w:tab w:val="right" w:leader="dot" w:pos="9345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1033051" w:history="1">
        <w:r w:rsidRPr="007A4A3D">
          <w:rPr>
            <w:rStyle w:val="a5"/>
            <w:rFonts w:ascii="Times New Roman" w:hAnsi="Times New Roman"/>
            <w:noProof/>
            <w:sz w:val="28"/>
            <w:szCs w:val="28"/>
          </w:rPr>
          <w:t>1.6. Интернет-услуги</w:t>
        </w:r>
      </w:hyperlink>
    </w:p>
    <w:p w:rsidR="007A4A3D" w:rsidRPr="007A4A3D" w:rsidRDefault="007A4A3D" w:rsidP="007A4A3D">
      <w:pPr>
        <w:pStyle w:val="3"/>
        <w:tabs>
          <w:tab w:val="right" w:leader="dot" w:pos="9345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1033053" w:history="1">
        <w:r w:rsidRPr="007A4A3D">
          <w:rPr>
            <w:rStyle w:val="a5"/>
            <w:rFonts w:ascii="Times New Roman" w:hAnsi="Times New Roman"/>
            <w:noProof/>
            <w:sz w:val="28"/>
            <w:szCs w:val="28"/>
          </w:rPr>
          <w:t>1.7. Перспективы развития электронной коммерции в Казахстане</w:t>
        </w:r>
      </w:hyperlink>
    </w:p>
    <w:p w:rsidR="007A4A3D" w:rsidRPr="007A4A3D" w:rsidRDefault="007A4A3D" w:rsidP="007A4A3D">
      <w:pPr>
        <w:pStyle w:val="12"/>
        <w:tabs>
          <w:tab w:val="right" w:leader="dot" w:pos="9345"/>
        </w:tabs>
        <w:spacing w:before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491033054" w:history="1">
        <w:r w:rsidRPr="007A4A3D">
          <w:rPr>
            <w:rStyle w:val="a5"/>
            <w:rFonts w:ascii="Times New Roman" w:hAnsi="Times New Roman"/>
            <w:b w:val="0"/>
            <w:noProof/>
            <w:kern w:val="32"/>
            <w:sz w:val="28"/>
            <w:szCs w:val="28"/>
            <w:lang w:val="x-none" w:eastAsia="ru-RU"/>
          </w:rPr>
          <w:t xml:space="preserve">ГЛАВА 2. </w:t>
        </w:r>
        <w:r w:rsidRPr="007A4A3D">
          <w:rPr>
            <w:rStyle w:val="a5"/>
            <w:rFonts w:ascii="Times New Roman" w:hAnsi="Times New Roman"/>
            <w:b w:val="0"/>
            <w:noProof/>
            <w:kern w:val="32"/>
            <w:sz w:val="28"/>
            <w:szCs w:val="28"/>
            <w:lang w:eastAsia="ru-RU"/>
          </w:rPr>
          <w:t>ПРИНЦИПЫ ПРЕДОСТАВЛЕНИЯ ИНТЕРНЕТ-УСЛУГ</w:t>
        </w:r>
      </w:hyperlink>
    </w:p>
    <w:p w:rsidR="007A4A3D" w:rsidRPr="007A4A3D" w:rsidRDefault="007A4A3D" w:rsidP="007A4A3D">
      <w:pPr>
        <w:pStyle w:val="3"/>
        <w:tabs>
          <w:tab w:val="right" w:leader="dot" w:pos="9345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1033055" w:history="1">
        <w:r w:rsidRPr="007A4A3D">
          <w:rPr>
            <w:rStyle w:val="a5"/>
            <w:rFonts w:ascii="Times New Roman" w:hAnsi="Times New Roman"/>
            <w:noProof/>
            <w:sz w:val="28"/>
            <w:szCs w:val="28"/>
          </w:rPr>
          <w:t>2.1. Классификация корпоративных интернет сайтов</w:t>
        </w:r>
      </w:hyperlink>
    </w:p>
    <w:p w:rsidR="007A4A3D" w:rsidRPr="007A4A3D" w:rsidRDefault="007A4A3D" w:rsidP="007A4A3D">
      <w:pPr>
        <w:pStyle w:val="3"/>
        <w:tabs>
          <w:tab w:val="right" w:leader="dot" w:pos="9345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1033058" w:history="1">
        <w:r w:rsidRPr="007A4A3D">
          <w:rPr>
            <w:rStyle w:val="a5"/>
            <w:rFonts w:ascii="Times New Roman" w:hAnsi="Times New Roman"/>
            <w:noProof/>
            <w:sz w:val="28"/>
            <w:szCs w:val="28"/>
          </w:rPr>
          <w:t>2.2. Платежные системы электронной коммерции</w:t>
        </w:r>
      </w:hyperlink>
    </w:p>
    <w:p w:rsidR="007A4A3D" w:rsidRPr="007A4A3D" w:rsidRDefault="007A4A3D" w:rsidP="007A4A3D">
      <w:pPr>
        <w:pStyle w:val="12"/>
        <w:tabs>
          <w:tab w:val="right" w:leader="dot" w:pos="9345"/>
        </w:tabs>
        <w:spacing w:before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491033059" w:history="1">
        <w:r w:rsidRPr="007A4A3D">
          <w:rPr>
            <w:rStyle w:val="a5"/>
            <w:rFonts w:ascii="Times New Roman" w:hAnsi="Times New Roman"/>
            <w:b w:val="0"/>
            <w:noProof/>
            <w:kern w:val="32"/>
            <w:sz w:val="28"/>
            <w:szCs w:val="28"/>
            <w:lang w:val="x-none" w:eastAsia="ru-RU"/>
          </w:rPr>
          <w:t xml:space="preserve">ГЛАВА 3. </w:t>
        </w:r>
        <w:r w:rsidRPr="007A4A3D">
          <w:rPr>
            <w:rStyle w:val="a5"/>
            <w:rFonts w:ascii="Times New Roman" w:hAnsi="Times New Roman"/>
            <w:b w:val="0"/>
            <w:noProof/>
            <w:sz w:val="28"/>
            <w:szCs w:val="28"/>
          </w:rPr>
          <w:t>РА</w:t>
        </w:r>
        <w:r>
          <w:rPr>
            <w:rStyle w:val="a5"/>
            <w:rFonts w:ascii="Times New Roman" w:hAnsi="Times New Roman"/>
            <w:b w:val="0"/>
            <w:noProof/>
            <w:sz w:val="28"/>
            <w:szCs w:val="28"/>
          </w:rPr>
          <w:t>ЗРАБОТКА САЙТА КОМПАНИИ ООО «</w:t>
        </w:r>
        <w:r w:rsidRPr="007A4A3D">
          <w:rPr>
            <w:rStyle w:val="a5"/>
            <w:rFonts w:ascii="Times New Roman" w:hAnsi="Times New Roman"/>
            <w:b w:val="0"/>
            <w:noProof/>
            <w:sz w:val="28"/>
            <w:szCs w:val="28"/>
          </w:rPr>
          <w:t>»</w:t>
        </w:r>
      </w:hyperlink>
      <w:r w:rsidRPr="007A4A3D"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eastAsia="ru-RU"/>
        </w:rPr>
        <w:t xml:space="preserve"> </w:t>
      </w:r>
    </w:p>
    <w:p w:rsidR="007A4A3D" w:rsidRPr="007A4A3D" w:rsidRDefault="007A4A3D" w:rsidP="007A4A3D">
      <w:pPr>
        <w:pStyle w:val="3"/>
        <w:tabs>
          <w:tab w:val="right" w:leader="dot" w:pos="9345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1033060" w:history="1">
        <w:r w:rsidRPr="007A4A3D">
          <w:rPr>
            <w:rStyle w:val="a5"/>
            <w:rFonts w:ascii="Times New Roman" w:hAnsi="Times New Roman"/>
            <w:noProof/>
            <w:sz w:val="28"/>
            <w:szCs w:val="28"/>
          </w:rPr>
          <w:t>3.1. Разработка архитектуры сайта</w:t>
        </w:r>
      </w:hyperlink>
    </w:p>
    <w:p w:rsidR="007A4A3D" w:rsidRPr="007A4A3D" w:rsidRDefault="007A4A3D" w:rsidP="007A4A3D">
      <w:pPr>
        <w:pStyle w:val="3"/>
        <w:tabs>
          <w:tab w:val="right" w:leader="dot" w:pos="9345"/>
        </w:tabs>
        <w:spacing w:after="0" w:line="360" w:lineRule="auto"/>
        <w:ind w:left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1033073" w:history="1">
        <w:r w:rsidRPr="007A4A3D">
          <w:rPr>
            <w:rStyle w:val="a5"/>
            <w:rFonts w:ascii="Times New Roman" w:hAnsi="Times New Roman"/>
            <w:noProof/>
            <w:sz w:val="28"/>
            <w:szCs w:val="28"/>
          </w:rPr>
          <w:t>3.2.  Разработка интерфейса сайта</w:t>
        </w:r>
      </w:hyperlink>
    </w:p>
    <w:p w:rsidR="007A4A3D" w:rsidRPr="007A4A3D" w:rsidRDefault="007A4A3D" w:rsidP="007A4A3D">
      <w:pPr>
        <w:pStyle w:val="12"/>
        <w:tabs>
          <w:tab w:val="right" w:leader="dot" w:pos="9345"/>
        </w:tabs>
        <w:spacing w:before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491033074" w:history="1">
        <w:r w:rsidRPr="007A4A3D">
          <w:rPr>
            <w:rStyle w:val="a5"/>
            <w:rFonts w:ascii="Times New Roman" w:hAnsi="Times New Roman"/>
            <w:b w:val="0"/>
            <w:noProof/>
            <w:sz w:val="28"/>
            <w:szCs w:val="28"/>
            <w:lang w:eastAsia="ru-RU"/>
          </w:rPr>
          <w:t>ЗАКЛЮЧЕНИЕ</w:t>
        </w:r>
      </w:hyperlink>
    </w:p>
    <w:p w:rsidR="007A4A3D" w:rsidRPr="007A4A3D" w:rsidRDefault="007A4A3D" w:rsidP="007A4A3D">
      <w:pPr>
        <w:pStyle w:val="12"/>
        <w:tabs>
          <w:tab w:val="right" w:leader="dot" w:pos="9345"/>
        </w:tabs>
        <w:spacing w:before="0" w:line="360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491033075" w:history="1">
        <w:r w:rsidRPr="007A4A3D">
          <w:rPr>
            <w:rStyle w:val="a5"/>
            <w:rFonts w:ascii="Times New Roman" w:hAnsi="Times New Roman"/>
            <w:b w:val="0"/>
            <w:noProof/>
            <w:sz w:val="28"/>
            <w:szCs w:val="28"/>
            <w:lang w:eastAsia="ru-RU"/>
          </w:rPr>
          <w:t>С</w:t>
        </w:r>
        <w:r w:rsidRPr="007A4A3D">
          <w:rPr>
            <w:rStyle w:val="a5"/>
            <w:rFonts w:ascii="Times New Roman" w:hAnsi="Times New Roman"/>
            <w:b w:val="0"/>
            <w:noProof/>
            <w:sz w:val="28"/>
            <w:szCs w:val="28"/>
            <w:lang w:val="kk-KZ" w:eastAsia="ru-RU"/>
          </w:rPr>
          <w:t>ПИСОК ИСПОЛЬЗОВАННОЙ ЛИТЕРАТУРЫ</w:t>
        </w:r>
      </w:hyperlink>
    </w:p>
    <w:p w:rsidR="007A4A3D" w:rsidRDefault="007A4A3D" w:rsidP="007A4A3D">
      <w:pPr>
        <w:rPr>
          <w:rFonts w:ascii="Times New Roman" w:hAnsi="Times New Roman" w:cs="Times New Roman"/>
          <w:sz w:val="28"/>
          <w:szCs w:val="28"/>
        </w:rPr>
      </w:pPr>
      <w:r w:rsidRPr="007A4A3D">
        <w:rPr>
          <w:rFonts w:ascii="Times New Roman" w:hAnsi="Times New Roman"/>
          <w:bCs/>
          <w:caps/>
          <w:sz w:val="28"/>
          <w:szCs w:val="28"/>
        </w:rPr>
        <w:fldChar w:fldCharType="end"/>
      </w:r>
    </w:p>
    <w:p w:rsidR="007A4A3D" w:rsidRDefault="007A4A3D" w:rsidP="007A4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A3D" w:rsidRDefault="007A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4A3D" w:rsidRDefault="007A4A3D" w:rsidP="007A4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A3D" w:rsidRPr="007A4A3D" w:rsidRDefault="007A4A3D" w:rsidP="007A4A3D">
      <w:pPr>
        <w:keepNext/>
        <w:widowControl w:val="0"/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7A4A3D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ЗАКЛЮЧЕНИЕ</w:t>
      </w:r>
    </w:p>
    <w:p w:rsidR="007A4A3D" w:rsidRPr="007A4A3D" w:rsidRDefault="007A4A3D" w:rsidP="007A4A3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A4A3D" w:rsidRPr="007A4A3D" w:rsidRDefault="007A4A3D" w:rsidP="007A4A3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4A3D">
        <w:rPr>
          <w:rFonts w:ascii="Times New Roman" w:eastAsia="SimSun" w:hAnsi="Times New Roman" w:cs="Times New Roman"/>
          <w:sz w:val="28"/>
          <w:szCs w:val="28"/>
        </w:rPr>
        <w:t>Отечественный Интернет подтягивается за мировым. Утверждается понимание, что Интернет является еще одной средой для ведения бизнеса, которая имеет свою специфику и подчиняется общим бизнес-законам. В Интернете ищут клиентов либо партнеров, создают решения поддержки собственного бизнеса, автоматизируют операции с партнерами и дилерами, создают и развивают розничные Интернет-магазины.</w:t>
      </w:r>
    </w:p>
    <w:p w:rsidR="007A4A3D" w:rsidRPr="007A4A3D" w:rsidRDefault="007A4A3D" w:rsidP="007A4A3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4A3D">
        <w:rPr>
          <w:rFonts w:ascii="Times New Roman" w:eastAsia="SimSun" w:hAnsi="Times New Roman" w:cs="Times New Roman"/>
          <w:sz w:val="28"/>
          <w:szCs w:val="28"/>
        </w:rPr>
        <w:t>Сегодня процессы развития глобальных информационно-коммуникационных технологий очень динамичны, а их возможности для общества и экономики масштабно используются. В настоящее время основной задачей сети Интернет является помощь в поиске желательных партнеров и предоставление средств для организации с ними нужного вида коммуникаций с необходимой интенсивностью. </w:t>
      </w:r>
    </w:p>
    <w:p w:rsidR="007A4A3D" w:rsidRDefault="007A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4A3D" w:rsidRPr="007A4A3D" w:rsidRDefault="007A4A3D" w:rsidP="007A4A3D">
      <w:pPr>
        <w:keepNext/>
        <w:widowControl w:val="0"/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bookmarkStart w:id="0" w:name="_Toc491033075"/>
      <w:r w:rsidRPr="007A4A3D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lastRenderedPageBreak/>
        <w:t>С</w:t>
      </w:r>
      <w:r w:rsidRPr="007A4A3D">
        <w:rPr>
          <w:rFonts w:ascii="Times New Roman" w:eastAsia="SimSun" w:hAnsi="Times New Roman" w:cs="Times New Roman"/>
          <w:b/>
          <w:sz w:val="32"/>
          <w:szCs w:val="32"/>
          <w:lang w:val="kk-KZ" w:eastAsia="ru-RU"/>
        </w:rPr>
        <w:t>ПИСОК ИСПОЛЬЗОВАННОЙ ЛИТЕРАТУРЫ</w:t>
      </w:r>
      <w:bookmarkEnd w:id="0"/>
    </w:p>
    <w:p w:rsidR="007A4A3D" w:rsidRPr="007A4A3D" w:rsidRDefault="007A4A3D" w:rsidP="007A4A3D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A3D" w:rsidRPr="007A4A3D" w:rsidRDefault="007A4A3D" w:rsidP="007A4A3D">
      <w:pPr>
        <w:numPr>
          <w:ilvl w:val="0"/>
          <w:numId w:val="1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4A3D">
        <w:rPr>
          <w:rFonts w:ascii="Times New Roman" w:eastAsia="SimSun" w:hAnsi="Times New Roman" w:cs="Times New Roman"/>
          <w:sz w:val="28"/>
          <w:szCs w:val="28"/>
        </w:rPr>
        <w:t xml:space="preserve">Электронная коммерция. Учебное пособие. Под редакцией Пирогова С.В. - М.: </w:t>
      </w:r>
      <w:proofErr w:type="spellStart"/>
      <w:r w:rsidRPr="007A4A3D">
        <w:rPr>
          <w:rFonts w:ascii="Times New Roman" w:eastAsia="SimSun" w:hAnsi="Times New Roman" w:cs="Times New Roman"/>
          <w:sz w:val="28"/>
          <w:szCs w:val="28"/>
        </w:rPr>
        <w:t>Изд.дом</w:t>
      </w:r>
      <w:proofErr w:type="spellEnd"/>
      <w:r w:rsidRPr="007A4A3D">
        <w:rPr>
          <w:rFonts w:ascii="Times New Roman" w:eastAsia="SimSun" w:hAnsi="Times New Roman" w:cs="Times New Roman"/>
          <w:sz w:val="28"/>
          <w:szCs w:val="28"/>
        </w:rPr>
        <w:t xml:space="preserve"> «Социальные отношения», Издательство «Перспектива», 2011. - 428с.</w:t>
      </w:r>
    </w:p>
    <w:p w:rsidR="007A4A3D" w:rsidRPr="007A4A3D" w:rsidRDefault="007A4A3D" w:rsidP="007A4A3D">
      <w:pPr>
        <w:numPr>
          <w:ilvl w:val="0"/>
          <w:numId w:val="1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4A3D">
        <w:rPr>
          <w:rFonts w:ascii="Times New Roman" w:eastAsia="SimSun" w:hAnsi="Times New Roman" w:cs="Times New Roman"/>
          <w:sz w:val="28"/>
          <w:szCs w:val="28"/>
        </w:rPr>
        <w:t>Основы электронной коммерции. Под редакцией член-</w:t>
      </w:r>
      <w:proofErr w:type="spellStart"/>
      <w:r w:rsidRPr="007A4A3D">
        <w:rPr>
          <w:rFonts w:ascii="Times New Roman" w:eastAsia="SimSun" w:hAnsi="Times New Roman" w:cs="Times New Roman"/>
          <w:sz w:val="28"/>
          <w:szCs w:val="28"/>
        </w:rPr>
        <w:t>кор</w:t>
      </w:r>
      <w:proofErr w:type="spellEnd"/>
      <w:r w:rsidRPr="007A4A3D">
        <w:rPr>
          <w:rFonts w:ascii="Times New Roman" w:eastAsia="SimSun" w:hAnsi="Times New Roman" w:cs="Times New Roman"/>
          <w:sz w:val="28"/>
          <w:szCs w:val="28"/>
        </w:rPr>
        <w:t xml:space="preserve">. РАН </w:t>
      </w:r>
      <w:proofErr w:type="spellStart"/>
      <w:r w:rsidRPr="007A4A3D">
        <w:rPr>
          <w:rFonts w:ascii="Times New Roman" w:eastAsia="SimSun" w:hAnsi="Times New Roman" w:cs="Times New Roman"/>
          <w:sz w:val="28"/>
          <w:szCs w:val="28"/>
        </w:rPr>
        <w:t>С.Ю.Глазьева</w:t>
      </w:r>
      <w:proofErr w:type="spellEnd"/>
      <w:r w:rsidRPr="007A4A3D">
        <w:rPr>
          <w:rFonts w:ascii="Times New Roman" w:eastAsia="SimSun" w:hAnsi="Times New Roman" w:cs="Times New Roman"/>
          <w:sz w:val="28"/>
          <w:szCs w:val="28"/>
        </w:rPr>
        <w:t>, Учебное пособие. Издательство МГУК, 2008. - 345 с.</w:t>
      </w:r>
    </w:p>
    <w:p w:rsidR="007A4A3D" w:rsidRPr="007A4A3D" w:rsidRDefault="007A4A3D" w:rsidP="007A4A3D">
      <w:pPr>
        <w:numPr>
          <w:ilvl w:val="0"/>
          <w:numId w:val="1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4A3D">
        <w:rPr>
          <w:rFonts w:ascii="Times New Roman" w:eastAsia="SimSun" w:hAnsi="Times New Roman" w:cs="Times New Roman"/>
          <w:sz w:val="28"/>
          <w:szCs w:val="28"/>
        </w:rPr>
        <w:t>Юрасов А.В. Электронная коммерция: Учебное пособие. - М.: Дело, 2011, - 480 с.</w:t>
      </w:r>
    </w:p>
    <w:p w:rsidR="007A4A3D" w:rsidRPr="007A4A3D" w:rsidRDefault="007A4A3D" w:rsidP="007A4A3D">
      <w:pPr>
        <w:numPr>
          <w:ilvl w:val="0"/>
          <w:numId w:val="1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7A4A3D">
        <w:rPr>
          <w:rFonts w:ascii="Times New Roman" w:eastAsia="SimSun" w:hAnsi="Times New Roman" w:cs="Times New Roman"/>
          <w:sz w:val="28"/>
          <w:szCs w:val="28"/>
        </w:rPr>
        <w:t>О.А.Кобелев</w:t>
      </w:r>
      <w:proofErr w:type="spellEnd"/>
      <w:r w:rsidRPr="007A4A3D">
        <w:rPr>
          <w:rFonts w:ascii="Times New Roman" w:eastAsia="SimSun" w:hAnsi="Times New Roman" w:cs="Times New Roman"/>
          <w:sz w:val="28"/>
          <w:szCs w:val="28"/>
        </w:rPr>
        <w:t xml:space="preserve">. Электронная коммерция. Теоретические основы. Монография. Издательство МГУК, </w:t>
      </w:r>
      <w:proofErr w:type="gramStart"/>
      <w:r w:rsidRPr="007A4A3D">
        <w:rPr>
          <w:rFonts w:ascii="Times New Roman" w:eastAsia="SimSun" w:hAnsi="Times New Roman" w:cs="Times New Roman"/>
          <w:sz w:val="28"/>
          <w:szCs w:val="28"/>
        </w:rPr>
        <w:t>2012.-</w:t>
      </w:r>
      <w:proofErr w:type="gramEnd"/>
      <w:r w:rsidRPr="007A4A3D">
        <w:rPr>
          <w:rFonts w:ascii="Times New Roman" w:eastAsia="SimSun" w:hAnsi="Times New Roman" w:cs="Times New Roman"/>
          <w:sz w:val="28"/>
          <w:szCs w:val="28"/>
        </w:rPr>
        <w:t xml:space="preserve"> 230 с.</w:t>
      </w:r>
    </w:p>
    <w:p w:rsidR="007A4A3D" w:rsidRPr="007A4A3D" w:rsidRDefault="007A4A3D" w:rsidP="007A4A3D">
      <w:pPr>
        <w:numPr>
          <w:ilvl w:val="0"/>
          <w:numId w:val="1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4A3D">
        <w:rPr>
          <w:rFonts w:ascii="Times New Roman" w:eastAsia="SimSun" w:hAnsi="Times New Roman" w:cs="Times New Roman"/>
          <w:sz w:val="28"/>
          <w:szCs w:val="28"/>
        </w:rPr>
        <w:t>Электронная коммерция. Термины и определения. Выпуск 2, Учебное пособие, Издательство МГУК, 2012. - 125 с.</w:t>
      </w:r>
    </w:p>
    <w:p w:rsidR="007A4A3D" w:rsidRPr="007A4A3D" w:rsidRDefault="007A4A3D" w:rsidP="007A4A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A4A3D" w:rsidRPr="007A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B0578"/>
    <w:multiLevelType w:val="hybridMultilevel"/>
    <w:tmpl w:val="1C1A83FE"/>
    <w:lvl w:ilvl="0" w:tplc="78EC7BDA">
      <w:start w:val="1"/>
      <w:numFmt w:val="decimal"/>
      <w:lvlText w:val="%1"/>
      <w:lvlJc w:val="left"/>
      <w:pPr>
        <w:tabs>
          <w:tab w:val="num" w:pos="454"/>
        </w:tabs>
        <w:ind w:firstLine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1D"/>
    <w:rsid w:val="004E541D"/>
    <w:rsid w:val="006F490E"/>
    <w:rsid w:val="007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A539"/>
  <w15:chartTrackingRefBased/>
  <w15:docId w15:val="{880C9A95-16F6-4B17-8394-66BB8057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7A4A3D"/>
    <w:pPr>
      <w:keepNext/>
      <w:widowControl w:val="0"/>
      <w:suppressAutoHyphens/>
      <w:spacing w:before="240" w:after="283" w:line="360" w:lineRule="atLeast"/>
      <w:outlineLvl w:val="0"/>
    </w:pPr>
    <w:rPr>
      <w:rFonts w:ascii="Arial" w:eastAsia="SimSun" w:hAnsi="Arial" w:cs="Times New Roman"/>
      <w:b/>
      <w:color w:val="000000"/>
      <w:sz w:val="3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A4A3D"/>
    <w:rPr>
      <w:rFonts w:ascii="Arial" w:eastAsia="SimSun" w:hAnsi="Arial" w:cs="Times New Roman"/>
      <w:b/>
      <w:color w:val="000000"/>
      <w:sz w:val="30"/>
      <w:szCs w:val="20"/>
      <w:lang w:eastAsia="zh-CN"/>
    </w:rPr>
  </w:style>
  <w:style w:type="character" w:customStyle="1" w:styleId="a4">
    <w:name w:val="Основной текст Знак"/>
    <w:link w:val="a0"/>
    <w:locked/>
    <w:rsid w:val="007A4A3D"/>
    <w:rPr>
      <w:rFonts w:ascii="Calibri" w:hAnsi="Calibri"/>
    </w:rPr>
  </w:style>
  <w:style w:type="paragraph" w:styleId="a0">
    <w:name w:val="Body Text"/>
    <w:basedOn w:val="a"/>
    <w:link w:val="a4"/>
    <w:rsid w:val="007A4A3D"/>
    <w:pPr>
      <w:spacing w:after="120" w:line="276" w:lineRule="auto"/>
    </w:pPr>
    <w:rPr>
      <w:rFonts w:ascii="Calibri" w:hAnsi="Calibri"/>
    </w:rPr>
  </w:style>
  <w:style w:type="character" w:customStyle="1" w:styleId="11">
    <w:name w:val="Основной текст Знак1"/>
    <w:basedOn w:val="a1"/>
    <w:uiPriority w:val="99"/>
    <w:semiHidden/>
    <w:rsid w:val="007A4A3D"/>
  </w:style>
  <w:style w:type="character" w:styleId="a5">
    <w:name w:val="Hyperlink"/>
    <w:basedOn w:val="a1"/>
    <w:rsid w:val="007A4A3D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7A4A3D"/>
    <w:pPr>
      <w:spacing w:before="360" w:after="0" w:line="276" w:lineRule="auto"/>
    </w:pPr>
    <w:rPr>
      <w:rFonts w:ascii="Cambria" w:eastAsia="SimSun" w:hAnsi="Cambria" w:cs="Times New Roman"/>
      <w:b/>
      <w:bCs/>
      <w:caps/>
      <w:sz w:val="24"/>
      <w:szCs w:val="24"/>
    </w:rPr>
  </w:style>
  <w:style w:type="paragraph" w:styleId="3">
    <w:name w:val="toc 3"/>
    <w:basedOn w:val="a"/>
    <w:next w:val="a"/>
    <w:autoRedefine/>
    <w:semiHidden/>
    <w:rsid w:val="007A4A3D"/>
    <w:pPr>
      <w:spacing w:after="200" w:line="276" w:lineRule="auto"/>
      <w:ind w:left="440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2249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2017-10-26T07:41:00Z</dcterms:created>
  <dcterms:modified xsi:type="dcterms:W3CDTF">2017-10-26T07:48:00Z</dcterms:modified>
</cp:coreProperties>
</file>