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28" w:rsidRDefault="004F2228" w:rsidP="004F2228">
      <w:pPr>
        <w:pStyle w:val="1"/>
        <w:rPr>
          <w:sz w:val="24"/>
        </w:rPr>
      </w:pPr>
      <w:r w:rsidRPr="004F2228">
        <w:rPr>
          <w:sz w:val="24"/>
        </w:rPr>
        <w:t>ДР_Формирование креативной компетенции на основе метода проектов у учащихся средней школы.</w:t>
      </w:r>
    </w:p>
    <w:p w:rsidR="004F2228" w:rsidRDefault="004F2228" w:rsidP="004F2228">
      <w:pPr>
        <w:jc w:val="center"/>
      </w:pPr>
      <w:r>
        <w:t>Стр-70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67998538"/>
        <w:docPartObj>
          <w:docPartGallery w:val="Table of Contents"/>
          <w:docPartUnique/>
        </w:docPartObj>
      </w:sdtPr>
      <w:sdtContent>
        <w:p w:rsidR="004F2228" w:rsidRPr="00007A5B" w:rsidRDefault="004F2228" w:rsidP="004F2228">
          <w:pPr>
            <w:pStyle w:val="1"/>
            <w:jc w:val="left"/>
          </w:pPr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r w:rsidRPr="00007A5B">
            <w:rPr>
              <w:color w:val="000000" w:themeColor="text1"/>
            </w:rPr>
            <w:fldChar w:fldCharType="begin"/>
          </w:r>
          <w:r w:rsidRPr="00007A5B">
            <w:rPr>
              <w:color w:val="000000" w:themeColor="text1"/>
            </w:rPr>
            <w:instrText xml:space="preserve"> TOC \o "1-3" \h \z \u </w:instrText>
          </w:r>
          <w:r w:rsidRPr="00007A5B">
            <w:rPr>
              <w:color w:val="000000" w:themeColor="text1"/>
            </w:rPr>
            <w:fldChar w:fldCharType="separate"/>
          </w:r>
          <w:hyperlink w:anchor="_Toc486194993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Введение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4994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1  Креативные формы обучения иностранному языку как средство развития коммуникативной компетенции учащихся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4995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1.1 Особенности креативных форм работы на уроках иностранного языка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4996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1.2 Средства формирования коммуникативной компетенции на уроках иностранного языка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4997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1.3 Развитие креативной компетенции через проектную деятельность на уроках английского языка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4998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2 Основные принципы развития креативной компетенции на основе метода проектов у учащихся средне образовательных школ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4999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2.1 Роль метода проектов на уроках иностранного языка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5000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2.2 Проектная деятельность учащихся как средство формирования ключевых компетенций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5001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2.3 Развитие креативных компетенций у учащихся в средней общеобразовательной школы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5002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3 Виды методов проектов на уроках иностранного языка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5003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3.1 Практические применении и метода проектов на уроках иностранного языка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5004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3.2 Технология использования проектной методики в обучении иностранным языкам на старшей ступени средней общеобразовательной школы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8"/>
              <w:lang w:eastAsia="ru-RU"/>
            </w:rPr>
          </w:pPr>
          <w:hyperlink w:anchor="_Toc486195005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Заключение</w:t>
            </w:r>
          </w:hyperlink>
        </w:p>
        <w:p w:rsidR="004F2228" w:rsidRPr="004F2228" w:rsidRDefault="004F2228" w:rsidP="004F222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eastAsiaTheme="minorEastAsia"/>
              <w:noProof/>
              <w:color w:val="000000" w:themeColor="text1"/>
              <w:sz w:val="20"/>
              <w:lang w:eastAsia="ru-RU"/>
            </w:rPr>
          </w:pPr>
          <w:hyperlink w:anchor="_Toc486195006" w:history="1">
            <w:r w:rsidRPr="004F2228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>Список литературы</w:t>
            </w:r>
          </w:hyperlink>
        </w:p>
        <w:p w:rsidR="004F2228" w:rsidRDefault="004F2228" w:rsidP="004F2228">
          <w:r w:rsidRPr="00007A5B">
            <w:rPr>
              <w:color w:val="000000" w:themeColor="text1"/>
            </w:rPr>
            <w:fldChar w:fldCharType="end"/>
          </w:r>
        </w:p>
      </w:sdtContent>
    </w:sdt>
    <w:p w:rsidR="004F2228" w:rsidRPr="004F2228" w:rsidRDefault="004F2228" w:rsidP="004F2228"/>
    <w:p w:rsidR="004F2228" w:rsidRDefault="004F2228">
      <w:r>
        <w:br w:type="page"/>
      </w:r>
    </w:p>
    <w:p w:rsidR="004F2228" w:rsidRPr="00007A5B" w:rsidRDefault="004F2228" w:rsidP="004F2228">
      <w:pPr>
        <w:pStyle w:val="1"/>
      </w:pPr>
      <w:bookmarkStart w:id="0" w:name="_Toc486195005"/>
      <w:bookmarkStart w:id="1" w:name="_Toc483407710"/>
      <w:r w:rsidRPr="00007A5B">
        <w:lastRenderedPageBreak/>
        <w:t>Заключение</w:t>
      </w:r>
      <w:bookmarkEnd w:id="0"/>
      <w:r w:rsidRPr="00007A5B">
        <w:t xml:space="preserve"> </w:t>
      </w:r>
      <w:bookmarkEnd w:id="1"/>
    </w:p>
    <w:p w:rsidR="004F2228" w:rsidRPr="00007A5B" w:rsidRDefault="004F2228" w:rsidP="004F22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2228" w:rsidRPr="00007A5B" w:rsidRDefault="004F2228" w:rsidP="004F22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7A5B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возраст благоприятен для того, чтобы заложить основу для умения и желания учиться. Мотивация оказывает самое большое влияние на продуктивность учебного процесса и определяет успешность учебной деятельности.</w:t>
      </w:r>
    </w:p>
    <w:p w:rsidR="004F2228" w:rsidRPr="00007A5B" w:rsidRDefault="004F2228" w:rsidP="004F22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A5B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креативной компетентности старших школьников на уроках английского языка применяется проектная деятельность, которая включает в себя: уроки-проекты, проблемные вопросы, задание-проект, практическую работу, творческое задание.</w:t>
      </w:r>
    </w:p>
    <w:p w:rsidR="004F2228" w:rsidRDefault="004F2228">
      <w:r>
        <w:br w:type="page"/>
      </w:r>
    </w:p>
    <w:p w:rsidR="004F2228" w:rsidRPr="00007A5B" w:rsidRDefault="004F2228" w:rsidP="004F2228">
      <w:pPr>
        <w:pStyle w:val="1"/>
      </w:pPr>
      <w:bookmarkStart w:id="2" w:name="_Toc483407711"/>
      <w:bookmarkStart w:id="3" w:name="_Toc486195006"/>
      <w:r w:rsidRPr="00007A5B">
        <w:lastRenderedPageBreak/>
        <w:t>Список литературы</w:t>
      </w:r>
      <w:bookmarkEnd w:id="2"/>
      <w:bookmarkEnd w:id="3"/>
    </w:p>
    <w:p w:rsidR="004F2228" w:rsidRPr="00007A5B" w:rsidRDefault="004F2228" w:rsidP="004F222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228" w:rsidRPr="00007A5B" w:rsidRDefault="004F2228" w:rsidP="004F222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7A5B">
        <w:rPr>
          <w:rFonts w:ascii="Times New Roman" w:hAnsi="Times New Roman"/>
          <w:color w:val="000000" w:themeColor="text1"/>
          <w:sz w:val="28"/>
          <w:szCs w:val="28"/>
        </w:rPr>
        <w:t xml:space="preserve">Андреева И.А., </w:t>
      </w:r>
      <w:proofErr w:type="spellStart"/>
      <w:r w:rsidRPr="00007A5B">
        <w:rPr>
          <w:rFonts w:ascii="Times New Roman" w:hAnsi="Times New Roman"/>
          <w:color w:val="000000" w:themeColor="text1"/>
          <w:sz w:val="28"/>
          <w:szCs w:val="28"/>
        </w:rPr>
        <w:t>Мачульская</w:t>
      </w:r>
      <w:proofErr w:type="spellEnd"/>
      <w:r w:rsidRPr="00007A5B">
        <w:rPr>
          <w:rFonts w:ascii="Times New Roman" w:hAnsi="Times New Roman"/>
          <w:color w:val="000000" w:themeColor="text1"/>
          <w:sz w:val="28"/>
          <w:szCs w:val="28"/>
        </w:rPr>
        <w:t xml:space="preserve"> А.В. Нетрадиционные формы уроков в обучении иностранным языкам. Современные проблемы науки и образования. — 2006. — № 1. — С. 29–30.</w:t>
      </w:r>
    </w:p>
    <w:p w:rsidR="004F2228" w:rsidRPr="00007A5B" w:rsidRDefault="004F2228" w:rsidP="004F222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7A5B">
        <w:rPr>
          <w:rFonts w:ascii="Times New Roman" w:hAnsi="Times New Roman"/>
          <w:color w:val="000000" w:themeColor="text1"/>
          <w:sz w:val="28"/>
          <w:szCs w:val="28"/>
        </w:rPr>
        <w:t>Баранников А.В. Об обучении иностранным языкам в 3 классе общеобразовательных учреждений России. Иностранные языки в школе. -2003. - № 4.</w:t>
      </w:r>
    </w:p>
    <w:p w:rsidR="004F2228" w:rsidRPr="00007A5B" w:rsidRDefault="004F2228" w:rsidP="004F222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7A5B">
        <w:rPr>
          <w:rFonts w:ascii="Times New Roman" w:hAnsi="Times New Roman"/>
          <w:color w:val="000000" w:themeColor="text1"/>
          <w:sz w:val="28"/>
          <w:szCs w:val="28"/>
        </w:rPr>
        <w:t xml:space="preserve">Бирюкова С.А. Проблемы мотивации при изучении иностранного языка — </w:t>
      </w:r>
      <w:hyperlink r:id="rId5" w:history="1">
        <w:r w:rsidRPr="00007A5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http://www.niipsycho.ru/docs/doc4.html</w:t>
        </w:r>
      </w:hyperlink>
    </w:p>
    <w:p w:rsidR="004F2228" w:rsidRPr="00007A5B" w:rsidRDefault="004F2228" w:rsidP="004F222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7A5B">
        <w:rPr>
          <w:rFonts w:ascii="Times New Roman" w:hAnsi="Times New Roman"/>
          <w:color w:val="000000" w:themeColor="text1"/>
          <w:sz w:val="28"/>
          <w:szCs w:val="28"/>
        </w:rPr>
        <w:t xml:space="preserve">Илюшкина А.В. Изучаем английский легко и весело. Издательский Дом «Литера». </w:t>
      </w:r>
      <w:proofErr w:type="gramStart"/>
      <w:r w:rsidRPr="00007A5B">
        <w:rPr>
          <w:rFonts w:ascii="Times New Roman" w:hAnsi="Times New Roman"/>
          <w:color w:val="000000" w:themeColor="text1"/>
          <w:sz w:val="28"/>
          <w:szCs w:val="28"/>
        </w:rPr>
        <w:t>2008 .</w:t>
      </w:r>
      <w:proofErr w:type="gramEnd"/>
    </w:p>
    <w:p w:rsidR="004F2228" w:rsidRPr="00007A5B" w:rsidRDefault="004F2228" w:rsidP="004F222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07A5B">
        <w:rPr>
          <w:rFonts w:ascii="Times New Roman" w:hAnsi="Times New Roman"/>
          <w:color w:val="000000" w:themeColor="text1"/>
          <w:sz w:val="28"/>
          <w:szCs w:val="28"/>
        </w:rPr>
        <w:t>Мухамедьярова</w:t>
      </w:r>
      <w:proofErr w:type="spellEnd"/>
      <w:r w:rsidRPr="00007A5B">
        <w:rPr>
          <w:rFonts w:ascii="Times New Roman" w:hAnsi="Times New Roman"/>
          <w:color w:val="000000" w:themeColor="text1"/>
          <w:sz w:val="28"/>
          <w:szCs w:val="28"/>
        </w:rPr>
        <w:t xml:space="preserve"> Г.Р. Урок английского языка в 1 классе. // Иностранные языки в школе. -2000. –№ 3.</w:t>
      </w:r>
    </w:p>
    <w:p w:rsidR="003953DD" w:rsidRDefault="003953DD">
      <w:bookmarkStart w:id="4" w:name="_GoBack"/>
      <w:bookmarkEnd w:id="4"/>
    </w:p>
    <w:sectPr w:rsidR="0039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4CB"/>
    <w:multiLevelType w:val="hybridMultilevel"/>
    <w:tmpl w:val="03A4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D0"/>
    <w:rsid w:val="001230D0"/>
    <w:rsid w:val="003953DD"/>
    <w:rsid w:val="004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3E7"/>
  <w15:chartTrackingRefBased/>
  <w15:docId w15:val="{1ADEB42B-0AD4-4125-938D-7976AEF2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228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22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4F222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F2228"/>
    <w:pPr>
      <w:spacing w:after="100" w:line="276" w:lineRule="auto"/>
    </w:pPr>
  </w:style>
  <w:style w:type="paragraph" w:styleId="a4">
    <w:name w:val="List Paragraph"/>
    <w:basedOn w:val="a"/>
    <w:uiPriority w:val="34"/>
    <w:qFormat/>
    <w:rsid w:val="004F222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ipsycho.ru/docs/doc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2017-11-02T09:16:00Z</dcterms:created>
  <dcterms:modified xsi:type="dcterms:W3CDTF">2017-11-02T09:20:00Z</dcterms:modified>
</cp:coreProperties>
</file>