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79" w:rsidRDefault="003F4179" w:rsidP="003F417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F4179">
        <w:rPr>
          <w:rFonts w:ascii="Times New Roman" w:hAnsi="Times New Roman" w:cs="Times New Roman"/>
          <w:sz w:val="28"/>
          <w:szCs w:val="28"/>
        </w:rPr>
        <w:t>Др_</w:t>
      </w:r>
      <w:r w:rsidRPr="003F4179">
        <w:rPr>
          <w:rFonts w:ascii="Times New Roman" w:hAnsi="Times New Roman" w:cs="Times New Roman"/>
          <w:sz w:val="28"/>
          <w:szCs w:val="28"/>
        </w:rPr>
        <w:t>Международные отношения в условиях пандемии Covid-19</w:t>
      </w:r>
    </w:p>
    <w:p w:rsidR="003F4179" w:rsidRPr="003F4179" w:rsidRDefault="003F4179" w:rsidP="003F417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F4179">
        <w:rPr>
          <w:rFonts w:ascii="Times New Roman" w:hAnsi="Times New Roman" w:cs="Times New Roman"/>
          <w:sz w:val="28"/>
          <w:szCs w:val="28"/>
        </w:rPr>
        <w:t>Стр_72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076"/>
      </w:tblGrid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ПАНДЕМИИ НА ГЛОБАЛЬНУЮ ПОЛИТИЧЕСКУЮ СРЕДУ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Переориентация внешнеполитических приоритетов и взаимодействие государств в условиях ограничений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Роль Всемирной организации здравоохранения и ООН, координация усилий и распределение ресурсов</w:t>
            </w:r>
          </w:p>
          <w:p w:rsidR="003F4179" w:rsidRPr="003F4179" w:rsidRDefault="003F4179" w:rsidP="003F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Ужесточение контроля и закрытие границ, влияние пандемии на международную безопасность и миграцию</w:t>
            </w: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ЭКОНОМИЧЕСКИЕ ПОСЛЕДСТВИЯ ПАНДЕМИИ ДЛЯ МЕЖДУНАРОДНЫХ ОТНОШЕНИЙ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Воздействие на глобальную экономику и торговлю: сокращение международной торговли и производства, изменения в цепочках поставок и локализация производства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Финансовая помощь и экономическое сотрудничество в условиях пандемии: пакеты стимулирования, борьба с экономическими последствиями на национальном и международном уровнях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Реализация международных инвестиционных проектов, риск и возможности для международных инвесторов</w:t>
            </w: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СОЦИОКУЛЬТУРНЫЕ ИЗМЕНЕНИЯ В УСЛОВИЯХ ПАНДЕМИИ И ИХ ВЛИЯНИЕ НА МЕЖДУНАРОДНЫЕ ОТНОШЕНИЯ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пандемии и борьба с дезинформацией, влияние на межкультурное взаимопонимание и сотрудничество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Влияние пандемии на международное образование и научное сотрудничество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Глобальное здравоохранение и сотрудничество в сфере здоровья.</w:t>
            </w:r>
          </w:p>
          <w:p w:rsidR="003F4179" w:rsidRPr="003F4179" w:rsidRDefault="003F4179" w:rsidP="003F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sz w:val="28"/>
                <w:szCs w:val="28"/>
              </w:rPr>
              <w:t>Уроки пандемии для будущего глобального здравоохранения</w:t>
            </w: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79" w:rsidRPr="003F4179" w:rsidTr="00192A4E"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:rsidR="003F4179" w:rsidRPr="003F4179" w:rsidRDefault="003F4179" w:rsidP="00192A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4179" w:rsidRPr="003F4179" w:rsidRDefault="003F4179" w:rsidP="003F4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179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3F4179" w:rsidRPr="003F4179" w:rsidRDefault="003F4179" w:rsidP="003F4179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6E7593" w:rsidRDefault="006E7593"/>
    <w:p w:rsidR="003F4179" w:rsidRDefault="003F4179"/>
    <w:p w:rsidR="003F4179" w:rsidRDefault="003F4179"/>
    <w:p w:rsidR="003F4179" w:rsidRDefault="003F4179"/>
    <w:p w:rsidR="003F4179" w:rsidRPr="007928EE" w:rsidRDefault="003F4179" w:rsidP="003F417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28E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3F4179" w:rsidRPr="007928EE" w:rsidRDefault="003F4179" w:rsidP="003F41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4179" w:rsidRPr="007928EE" w:rsidRDefault="003F4179" w:rsidP="003F41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28EE">
        <w:rPr>
          <w:rFonts w:ascii="Times New Roman" w:hAnsi="Times New Roman" w:cs="Times New Roman"/>
          <w:sz w:val="28"/>
          <w:szCs w:val="28"/>
        </w:rPr>
        <w:t>Пандемия COVID-19, начавшаяся в конце 2019 года, стала беспрецедентным вызовом для глобального сообщества, оказав влияние на все уровни политической, социальной и экономической жизни. Она продемонстрировала, что право на здоровье, признанное одним из фундаментальных прав человека, приобрело первостепенное значение в условиях кризисов, подчеркивая необходимость интеграции принципов здравоохранения в международную и национальную правовую систему. Масштабы и скорость распространения инфекции, сопровождающиеся экономическими и гуманитарными последствиями, обнажили уязвимость как международного, так и национального регулирования в сфере общественного здравоохранения.</w:t>
      </w:r>
    </w:p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Default="003F4179"/>
    <w:p w:rsidR="003F4179" w:rsidRPr="007928EE" w:rsidRDefault="003F4179" w:rsidP="003F417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2146670"/>
      <w:r w:rsidRPr="007928E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  <w:bookmarkEnd w:id="0"/>
    </w:p>
    <w:p w:rsidR="003F4179" w:rsidRPr="007928EE" w:rsidRDefault="003F4179" w:rsidP="003F41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4179" w:rsidRPr="007928EE" w:rsidRDefault="003F4179" w:rsidP="003F41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EE">
        <w:rPr>
          <w:rFonts w:ascii="Times New Roman" w:hAnsi="Times New Roman" w:cs="Times New Roman"/>
          <w:sz w:val="28"/>
          <w:szCs w:val="28"/>
        </w:rPr>
        <w:t xml:space="preserve">Гафурова Н. Международное сотрудничество в борьбе с пандемией, вызванной </w:t>
      </w:r>
      <w:proofErr w:type="spellStart"/>
      <w:r w:rsidRPr="007928EE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7928EE">
        <w:rPr>
          <w:rFonts w:ascii="Times New Roman" w:hAnsi="Times New Roman" w:cs="Times New Roman"/>
          <w:sz w:val="28"/>
          <w:szCs w:val="28"/>
        </w:rPr>
        <w:t xml:space="preserve"> COVID-19: зарубежный и национальный опыт // </w:t>
      </w:r>
      <w:hyperlink r:id="rId5" w:history="1">
        <w:r w:rsidRPr="007928EE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https://cyberleninka.ru/article/n/mezhdunarodnoe-sotrudnichestvo-v-borbe-s-pandemiey-vyzvannoy-koronavirusom-covid-19-zarubezhnyy-i-natsionalnyy-opyt</w:t>
        </w:r>
      </w:hyperlink>
    </w:p>
    <w:p w:rsidR="003F4179" w:rsidRPr="007928EE" w:rsidRDefault="003F4179" w:rsidP="003F41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EE">
        <w:rPr>
          <w:rFonts w:ascii="Times New Roman" w:hAnsi="Times New Roman" w:cs="Times New Roman"/>
          <w:sz w:val="28"/>
          <w:szCs w:val="28"/>
        </w:rPr>
        <w:t xml:space="preserve">Что такое пандемия согласно Всемирной организации здравоохранения // </w:t>
      </w:r>
      <w:hyperlink r:id="rId6" w:history="1">
        <w:r w:rsidRPr="007928EE">
          <w:rPr>
            <w:rStyle w:val="a5"/>
            <w:rFonts w:ascii="Times New Roman" w:hAnsi="Times New Roman" w:cs="Times New Roman"/>
            <w:sz w:val="28"/>
            <w:szCs w:val="28"/>
          </w:rPr>
          <w:t>https://tass.ru/info/7952651</w:t>
        </w:r>
      </w:hyperlink>
    </w:p>
    <w:p w:rsidR="003F4179" w:rsidRPr="007928EE" w:rsidRDefault="003F4179" w:rsidP="003F41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8EE">
        <w:rPr>
          <w:rFonts w:ascii="Times New Roman" w:hAnsi="Times New Roman" w:cs="Times New Roman"/>
          <w:sz w:val="28"/>
          <w:szCs w:val="28"/>
          <w:lang w:val="en-US"/>
        </w:rPr>
        <w:t xml:space="preserve">Global Solidarity to Fight the Coronavirus Disease 2019 // </w:t>
      </w:r>
      <w:hyperlink r:id="rId7" w:history="1">
        <w:r w:rsidRPr="007928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https://www.un.org/pga/74/2020/04/02/global-solidarity-to-fight-the-coronavirus-disease-2019/</w:t>
        </w:r>
      </w:hyperlink>
    </w:p>
    <w:p w:rsidR="003F4179" w:rsidRPr="007928EE" w:rsidRDefault="003F4179" w:rsidP="003F41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8EE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r w:rsidRPr="007928EE">
        <w:rPr>
          <w:rFonts w:ascii="Times New Roman" w:hAnsi="Times New Roman" w:cs="Times New Roman"/>
          <w:sz w:val="28"/>
          <w:szCs w:val="28"/>
        </w:rPr>
        <w:t xml:space="preserve"> М.Б. Принцип соразмерности // </w:t>
      </w:r>
      <w:hyperlink r:id="rId8" w:history="1">
        <w:r w:rsidRPr="007928EE">
          <w:rPr>
            <w:rStyle w:val="a5"/>
            <w:rFonts w:ascii="Times New Roman" w:hAnsi="Times New Roman" w:cs="Times New Roman"/>
            <w:sz w:val="28"/>
            <w:szCs w:val="28"/>
          </w:rPr>
          <w:t>https://alm.sud.kz/rus/news/princip-sorazmernosti</w:t>
        </w:r>
      </w:hyperlink>
    </w:p>
    <w:p w:rsidR="003F4179" w:rsidRPr="007928EE" w:rsidRDefault="003F4179" w:rsidP="003F41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EE">
        <w:rPr>
          <w:rFonts w:ascii="Times New Roman" w:hAnsi="Times New Roman" w:cs="Times New Roman"/>
          <w:sz w:val="28"/>
          <w:szCs w:val="28"/>
        </w:rPr>
        <w:t xml:space="preserve">Обновленная стратегия борьбы с COVID-19 // </w:t>
      </w:r>
      <w:hyperlink r:id="rId9" w:history="1">
        <w:r w:rsidRPr="007928EE">
          <w:rPr>
            <w:rStyle w:val="a5"/>
            <w:rFonts w:ascii="Times New Roman" w:hAnsi="Times New Roman" w:cs="Times New Roman"/>
            <w:sz w:val="28"/>
            <w:szCs w:val="28"/>
          </w:rPr>
          <w:t>https://www.who.int/docs/default-source/coronaviruse/covid19-strategy-update-2020-ru.pdf?sfvrsn=29da3ba0_19</w:t>
        </w:r>
      </w:hyperlink>
    </w:p>
    <w:p w:rsidR="003F4179" w:rsidRDefault="003F4179">
      <w:bookmarkStart w:id="1" w:name="_GoBack"/>
      <w:bookmarkEnd w:id="1"/>
    </w:p>
    <w:sectPr w:rsidR="003F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5CF"/>
    <w:multiLevelType w:val="hybridMultilevel"/>
    <w:tmpl w:val="877E56A4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4D"/>
    <w:rsid w:val="00340C4D"/>
    <w:rsid w:val="003F4179"/>
    <w:rsid w:val="006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0C94"/>
  <w15:chartTrackingRefBased/>
  <w15:docId w15:val="{85E9668C-DD5E-46B4-BBF1-324A0AB3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79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F4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17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417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3F41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4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.sud.kz/rus/news/princip-sorazmer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pga/74/2020/04/02/global-solidarity-to-fight-the-coronavirus-disease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info/79526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mezhdunarodnoe-sotrudnichestvo-v-borbe-s-pandemiey-vyzvannoy-koronavirusom-covid-19-zarubezhnyy-i-natsionalnyy-opy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docs/default-source/coronaviruse/covid19-strategy-update-2020-ru.pdf?sfvrsn=29da3ba0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2026-01-06T10:35:00Z</dcterms:created>
  <dcterms:modified xsi:type="dcterms:W3CDTF">2026-01-06T10:38:00Z</dcterms:modified>
</cp:coreProperties>
</file>