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2D" w:rsidRDefault="0059452D" w:rsidP="0059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52D">
        <w:rPr>
          <w:rFonts w:ascii="Times New Roman" w:hAnsi="Times New Roman"/>
          <w:sz w:val="28"/>
          <w:szCs w:val="28"/>
        </w:rPr>
        <w:t>Дипломная работа_</w:t>
      </w:r>
      <w:bookmarkStart w:id="0" w:name="_Hlk166246494"/>
      <w:r w:rsidRPr="00594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52D">
        <w:rPr>
          <w:rFonts w:ascii="Times New Roman" w:eastAsia="Times New Roman" w:hAnsi="Times New Roman"/>
          <w:sz w:val="28"/>
          <w:szCs w:val="28"/>
          <w:lang w:eastAsia="ru-RU"/>
        </w:rPr>
        <w:t>Организация анимационной деятельности в курортных отелях</w:t>
      </w:r>
    </w:p>
    <w:p w:rsidR="0059452D" w:rsidRDefault="0059452D" w:rsidP="0059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Стр_50</w:t>
      </w:r>
    </w:p>
    <w:p w:rsidR="0059452D" w:rsidRPr="0059452D" w:rsidRDefault="0059452D" w:rsidP="00594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bookmarkEnd w:id="0"/>
    <w:p w:rsidR="0059452D" w:rsidRPr="0059452D" w:rsidRDefault="0059452D" w:rsidP="00594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10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 ТЕОРЕТИЧЕСКИЕ ОСНОВЫ АНИМАЦИОННОЙ ДЕЯТЕЛЬНОСТИ В ИНДУСТРИИ ГОСТЕПРИИМСТВА (В КУРОРТНОМ ОТЕЛЕ)</w:t>
        </w:r>
      </w:hyperlink>
      <w:r w:rsidRPr="0059452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11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1.1 Роль анимации в развитии мирового рынка курортных услуг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12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1.2 Особенности, виды и функции анимации в курортном отеле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</w:pPr>
      <w:hyperlink w:anchor="_Toc165267013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1.3 Технология анимационной деятельности в курортных отелях</w:t>
        </w:r>
      </w:hyperlink>
    </w:p>
    <w:p w:rsidR="0059452D" w:rsidRPr="0059452D" w:rsidRDefault="0059452D" w:rsidP="00594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52D" w:rsidRPr="0059452D" w:rsidRDefault="0059452D" w:rsidP="0059452D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165267014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2 АНАЛИЗ АНИМАЦИОННОЙ ДЕЯТЕЛЬНОСТИ ПРЕДПРИЯТИЯ 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15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2.1 Анализ основных и дополнительных услуг в отеле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16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2.2 Особенности организации анимационной службы отеля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</w:pPr>
      <w:hyperlink w:anchor="_Toc165267017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2.3 Анализ создания реализации развлекательных программ в отеле</w:t>
        </w:r>
      </w:hyperlink>
    </w:p>
    <w:p w:rsidR="0059452D" w:rsidRPr="0059452D" w:rsidRDefault="0059452D" w:rsidP="00594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18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 ПОВЫШЕНИЕ ЭФФЕКТИВНОСТИ АНИМАЦИОННОЙ ДЕЯТЕЛЬНОСТИ В КУРОРТНОМ ОТЕЛЕ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19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3.1 Основные направления совершенствования форм организации анимационной деятельности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</w:pPr>
      <w:hyperlink w:anchor="_Toc165267020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3.2 Разработка анимационной программы для отеля </w:t>
        </w:r>
      </w:hyperlink>
    </w:p>
    <w:p w:rsidR="0059452D" w:rsidRPr="0059452D" w:rsidRDefault="0059452D" w:rsidP="00594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21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59452D" w:rsidRPr="0059452D" w:rsidRDefault="0059452D" w:rsidP="0059452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65267022" w:history="1">
        <w:r w:rsidRPr="0059452D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1630E1" w:rsidRDefault="001630E1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Pr="006C6DB4" w:rsidRDefault="0059452D" w:rsidP="0059452D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Toc165267021"/>
      <w:r w:rsidRPr="006C6DB4">
        <w:rPr>
          <w:rFonts w:ascii="Times New Roman" w:hAnsi="Times New Roman"/>
          <w:color w:val="auto"/>
          <w:sz w:val="28"/>
          <w:szCs w:val="28"/>
        </w:rPr>
        <w:lastRenderedPageBreak/>
        <w:t>ЗАКЛЮЧЕНИЕ</w:t>
      </w:r>
      <w:bookmarkEnd w:id="1"/>
    </w:p>
    <w:p w:rsidR="0059452D" w:rsidRPr="004C02F8" w:rsidRDefault="0059452D" w:rsidP="00594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452D" w:rsidRPr="004C02F8" w:rsidRDefault="0059452D" w:rsidP="00594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2F8">
        <w:rPr>
          <w:rFonts w:ascii="Times New Roman" w:eastAsia="Times New Roman" w:hAnsi="Times New Roman"/>
          <w:sz w:val="28"/>
          <w:szCs w:val="28"/>
        </w:rPr>
        <w:t xml:space="preserve">Анимационная деятельность в курортных отелях является неотъемлемой частью обеспечения высокого качества отдыха и удовлетворения разнообразных интересов гостей. Она направлена на создание уникального и запоминающегося опыта пребывания, сочетая в себе развлечения, спорт, культуру и образование. Эффективность анимационных программ зависит от тщательного планирования, внимания к деталям и индивидуальным предпочтениям отдыхающих, а также от квалификации и профессионализма аниматоров. Способность адаптироваться к меняющимся </w:t>
      </w:r>
      <w:proofErr w:type="gramStart"/>
      <w:r w:rsidRPr="004C02F8">
        <w:rPr>
          <w:rFonts w:ascii="Times New Roman" w:eastAsia="Times New Roman" w:hAnsi="Times New Roman"/>
          <w:sz w:val="28"/>
          <w:szCs w:val="28"/>
        </w:rPr>
        <w:t>запросам гостей</w:t>
      </w:r>
      <w:proofErr w:type="gramEnd"/>
      <w:r w:rsidRPr="004C02F8">
        <w:rPr>
          <w:rFonts w:ascii="Times New Roman" w:eastAsia="Times New Roman" w:hAnsi="Times New Roman"/>
          <w:sz w:val="28"/>
          <w:szCs w:val="28"/>
        </w:rPr>
        <w:t xml:space="preserve"> и интеграция местных культурных особенностей укрепляют позиции отеля на рынке и способствуют повышению лояльности клиентов. Технология анимационной деятельности, основанная на последовательном процессе от планирования до оценки мероприятий, обеспечивает систематический подход к развитию и реализации программ, делая отдых гостей еще более насыщенным и интересным.</w:t>
      </w:r>
    </w:p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Default="0059452D"/>
    <w:p w:rsidR="0059452D" w:rsidRPr="006C6DB4" w:rsidRDefault="0059452D" w:rsidP="0059452D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Toc165267022"/>
      <w:r w:rsidRPr="006C6DB4">
        <w:rPr>
          <w:rFonts w:ascii="Times New Roman" w:hAnsi="Times New Roman"/>
          <w:color w:val="auto"/>
          <w:sz w:val="28"/>
          <w:szCs w:val="28"/>
        </w:rPr>
        <w:t>СПИСОК ИСПОЛЬЗОВАНН</w:t>
      </w:r>
      <w:r>
        <w:rPr>
          <w:rFonts w:ascii="Times New Roman" w:hAnsi="Times New Roman"/>
          <w:color w:val="auto"/>
          <w:sz w:val="28"/>
          <w:szCs w:val="28"/>
        </w:rPr>
        <w:t>ЫХ</w:t>
      </w:r>
      <w:r w:rsidRPr="006C6DB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ИСТОЧНИКОВ</w:t>
      </w:r>
      <w:bookmarkEnd w:id="2"/>
    </w:p>
    <w:p w:rsidR="0059452D" w:rsidRPr="006C6DB4" w:rsidRDefault="0059452D" w:rsidP="00594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52D" w:rsidRPr="00AA281E" w:rsidRDefault="0059452D" w:rsidP="005945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81E">
        <w:rPr>
          <w:rFonts w:ascii="Times New Roman" w:hAnsi="Times New Roman"/>
          <w:sz w:val="28"/>
          <w:szCs w:val="28"/>
        </w:rPr>
        <w:t>Шподе</w:t>
      </w:r>
      <w:proofErr w:type="spellEnd"/>
      <w:r w:rsidRPr="00AA281E">
        <w:rPr>
          <w:rFonts w:ascii="Times New Roman" w:hAnsi="Times New Roman"/>
          <w:sz w:val="28"/>
          <w:szCs w:val="28"/>
        </w:rPr>
        <w:t xml:space="preserve"> Х. Генезис и структура </w:t>
      </w:r>
      <w:proofErr w:type="spellStart"/>
      <w:r w:rsidRPr="00AA281E">
        <w:rPr>
          <w:rFonts w:ascii="Times New Roman" w:hAnsi="Times New Roman"/>
          <w:sz w:val="28"/>
          <w:szCs w:val="28"/>
        </w:rPr>
        <w:t>туризмологии</w:t>
      </w:r>
      <w:proofErr w:type="spellEnd"/>
      <w:r w:rsidRPr="00AA281E">
        <w:rPr>
          <w:rFonts w:ascii="Times New Roman" w:hAnsi="Times New Roman"/>
          <w:sz w:val="28"/>
          <w:szCs w:val="28"/>
        </w:rPr>
        <w:t xml:space="preserve"> // </w:t>
      </w:r>
      <w:hyperlink r:id="rId5" w:history="1">
        <w:r w:rsidRPr="00AA281E">
          <w:rPr>
            <w:rFonts w:ascii="Times New Roman" w:hAnsi="Times New Roman"/>
            <w:sz w:val="28"/>
            <w:szCs w:val="28"/>
            <w:u w:val="single"/>
          </w:rPr>
          <w:t>https://cyberleninka.ru/article/n/genezis-i-struktura-turizmologii</w:t>
        </w:r>
      </w:hyperlink>
    </w:p>
    <w:p w:rsidR="0059452D" w:rsidRPr="00AA281E" w:rsidRDefault="0059452D" w:rsidP="005945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81E">
        <w:rPr>
          <w:rFonts w:ascii="Times New Roman" w:hAnsi="Times New Roman"/>
          <w:sz w:val="28"/>
          <w:szCs w:val="28"/>
        </w:rPr>
        <w:t xml:space="preserve">Власова Т.И. Анимационный менеджмент в туризме: учеб. пособие / Т.И. Власова, А.П. </w:t>
      </w:r>
      <w:proofErr w:type="spellStart"/>
      <w:r w:rsidRPr="00AA281E">
        <w:rPr>
          <w:rFonts w:ascii="Times New Roman" w:hAnsi="Times New Roman"/>
          <w:sz w:val="28"/>
          <w:szCs w:val="28"/>
        </w:rPr>
        <w:t>Шарухин</w:t>
      </w:r>
      <w:proofErr w:type="spellEnd"/>
      <w:r w:rsidRPr="00AA281E">
        <w:rPr>
          <w:rFonts w:ascii="Times New Roman" w:hAnsi="Times New Roman"/>
          <w:sz w:val="28"/>
          <w:szCs w:val="28"/>
        </w:rPr>
        <w:t xml:space="preserve">, Н.И. Панов. - М.: </w:t>
      </w:r>
      <w:proofErr w:type="spellStart"/>
      <w:r w:rsidRPr="00AA281E">
        <w:rPr>
          <w:rFonts w:ascii="Times New Roman" w:hAnsi="Times New Roman"/>
          <w:sz w:val="28"/>
          <w:szCs w:val="28"/>
        </w:rPr>
        <w:t>Издат</w:t>
      </w:r>
      <w:proofErr w:type="spellEnd"/>
      <w:r w:rsidRPr="00AA281E">
        <w:rPr>
          <w:rFonts w:ascii="Times New Roman" w:hAnsi="Times New Roman"/>
          <w:sz w:val="28"/>
          <w:szCs w:val="28"/>
        </w:rPr>
        <w:t>. центр «Академия», 2010. - 320 с.</w:t>
      </w:r>
    </w:p>
    <w:p w:rsidR="0059452D" w:rsidRPr="00AA281E" w:rsidRDefault="0059452D" w:rsidP="005945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81E">
        <w:rPr>
          <w:rFonts w:ascii="Times New Roman" w:hAnsi="Times New Roman"/>
          <w:sz w:val="28"/>
          <w:szCs w:val="28"/>
        </w:rPr>
        <w:t xml:space="preserve">Гальперина, Т.И. Актерское мастерство в деятельности менеджера туристской анимации: </w:t>
      </w:r>
      <w:proofErr w:type="gramStart"/>
      <w:r w:rsidRPr="00AA281E">
        <w:rPr>
          <w:rFonts w:ascii="Times New Roman" w:hAnsi="Times New Roman"/>
          <w:sz w:val="28"/>
          <w:szCs w:val="28"/>
        </w:rPr>
        <w:t>учеб.-</w:t>
      </w:r>
      <w:proofErr w:type="gramEnd"/>
      <w:r w:rsidRPr="00AA281E">
        <w:rPr>
          <w:rFonts w:ascii="Times New Roman" w:hAnsi="Times New Roman"/>
          <w:sz w:val="28"/>
          <w:szCs w:val="28"/>
        </w:rPr>
        <w:t xml:space="preserve">метод. пособие / Т.И. Гальперина; Рос. </w:t>
      </w:r>
      <w:proofErr w:type="spellStart"/>
      <w:r w:rsidRPr="00AA281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A281E">
        <w:rPr>
          <w:rFonts w:ascii="Times New Roman" w:hAnsi="Times New Roman"/>
          <w:sz w:val="28"/>
          <w:szCs w:val="28"/>
        </w:rPr>
        <w:t xml:space="preserve">. акад. туризма. - М.: </w:t>
      </w:r>
      <w:proofErr w:type="gramStart"/>
      <w:r w:rsidRPr="00AA281E">
        <w:rPr>
          <w:rFonts w:ascii="Times New Roman" w:hAnsi="Times New Roman"/>
          <w:sz w:val="28"/>
          <w:szCs w:val="28"/>
        </w:rPr>
        <w:t>Реклам.-</w:t>
      </w:r>
      <w:proofErr w:type="spellStart"/>
      <w:proofErr w:type="gramEnd"/>
      <w:r w:rsidRPr="00AA281E">
        <w:rPr>
          <w:rFonts w:ascii="Times New Roman" w:hAnsi="Times New Roman"/>
          <w:sz w:val="28"/>
          <w:szCs w:val="28"/>
        </w:rPr>
        <w:t>информ</w:t>
      </w:r>
      <w:proofErr w:type="spellEnd"/>
      <w:r w:rsidRPr="00AA281E">
        <w:rPr>
          <w:rFonts w:ascii="Times New Roman" w:hAnsi="Times New Roman"/>
          <w:sz w:val="28"/>
          <w:szCs w:val="28"/>
        </w:rPr>
        <w:t>. бюро «Турист», 2004. - 118 с.</w:t>
      </w:r>
    </w:p>
    <w:p w:rsidR="0059452D" w:rsidRPr="00AA281E" w:rsidRDefault="0059452D" w:rsidP="005945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81E">
        <w:rPr>
          <w:rFonts w:ascii="Times New Roman" w:hAnsi="Times New Roman"/>
          <w:sz w:val="28"/>
          <w:szCs w:val="28"/>
        </w:rPr>
        <w:t xml:space="preserve">Гальперина, Т.И. Режиссура культурно-досуговых программ в работе менеджера туристской анимации: учеб. пособие / Т.И. Гальперина; Рос. </w:t>
      </w:r>
      <w:proofErr w:type="spellStart"/>
      <w:r w:rsidRPr="00AA281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A281E">
        <w:rPr>
          <w:rFonts w:ascii="Times New Roman" w:hAnsi="Times New Roman"/>
          <w:sz w:val="28"/>
          <w:szCs w:val="28"/>
        </w:rPr>
        <w:t>. академия туризма. - М.: Сов. спорт, 2008. - 292 с.</w:t>
      </w:r>
    </w:p>
    <w:p w:rsidR="0059452D" w:rsidRPr="00AA281E" w:rsidRDefault="0059452D" w:rsidP="005945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81E">
        <w:rPr>
          <w:rFonts w:ascii="Times New Roman" w:hAnsi="Times New Roman"/>
          <w:sz w:val="28"/>
          <w:szCs w:val="28"/>
        </w:rPr>
        <w:t xml:space="preserve">Гаранин Н.И. Менеджмент туристской и гостиничной </w:t>
      </w:r>
      <w:proofErr w:type="gramStart"/>
      <w:r w:rsidRPr="00AA281E">
        <w:rPr>
          <w:rFonts w:ascii="Times New Roman" w:hAnsi="Times New Roman"/>
          <w:sz w:val="28"/>
          <w:szCs w:val="28"/>
        </w:rPr>
        <w:t>анимации :</w:t>
      </w:r>
      <w:proofErr w:type="gramEnd"/>
      <w:r w:rsidRPr="00AA281E">
        <w:rPr>
          <w:rFonts w:ascii="Times New Roman" w:hAnsi="Times New Roman"/>
          <w:sz w:val="28"/>
          <w:szCs w:val="28"/>
        </w:rPr>
        <w:t xml:space="preserve"> учеб. пособие / Н.И. Гаранин, И.И. Булыгин. - М.: Сов. спорт, 2003. - 126 с.</w:t>
      </w:r>
    </w:p>
    <w:p w:rsidR="0059452D" w:rsidRPr="0059452D" w:rsidRDefault="0059452D">
      <w:bookmarkStart w:id="3" w:name="_GoBack"/>
      <w:bookmarkEnd w:id="3"/>
    </w:p>
    <w:sectPr w:rsidR="0059452D" w:rsidRPr="0059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06B9"/>
    <w:multiLevelType w:val="hybridMultilevel"/>
    <w:tmpl w:val="A8147E84"/>
    <w:lvl w:ilvl="0" w:tplc="A7061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28"/>
    <w:rsid w:val="001630E1"/>
    <w:rsid w:val="0059452D"/>
    <w:rsid w:val="0084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DE0C"/>
  <w15:chartTrackingRefBased/>
  <w15:docId w15:val="{891827E0-CDB1-4F00-8379-2E8A1C0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2D"/>
    <w:pPr>
      <w:spacing w:line="278" w:lineRule="auto"/>
    </w:pPr>
    <w:rPr>
      <w:rFonts w:ascii="Aptos" w:eastAsia="Aptos" w:hAnsi="Aptos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452D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9452D"/>
    <w:pPr>
      <w:spacing w:after="100"/>
    </w:pPr>
  </w:style>
  <w:style w:type="character" w:styleId="a3">
    <w:name w:val="Hyperlink"/>
    <w:uiPriority w:val="99"/>
    <w:unhideWhenUsed/>
    <w:rsid w:val="0059452D"/>
    <w:rPr>
      <w:color w:val="467886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59452D"/>
    <w:pPr>
      <w:ind w:left="240"/>
    </w:pPr>
  </w:style>
  <w:style w:type="character" w:customStyle="1" w:styleId="10">
    <w:name w:val="Заголовок 1 Знак"/>
    <w:basedOn w:val="a0"/>
    <w:link w:val="1"/>
    <w:uiPriority w:val="9"/>
    <w:rsid w:val="0059452D"/>
    <w:rPr>
      <w:rFonts w:ascii="Aptos Display" w:eastAsia="Times New Roman" w:hAnsi="Aptos Display" w:cs="Times New Roman"/>
      <w:color w:val="0F4761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genezis-i-struktura-turizm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2024-10-31T07:05:00Z</dcterms:created>
  <dcterms:modified xsi:type="dcterms:W3CDTF">2024-10-31T07:07:00Z</dcterms:modified>
</cp:coreProperties>
</file>