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CD" w:rsidRPr="003051EF" w:rsidRDefault="009819CD" w:rsidP="009819CD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>
        <w:t>Дипломная работа</w:t>
      </w:r>
    </w:p>
    <w:p w:rsidR="009819CD" w:rsidRDefault="009819CD" w:rsidP="009819CD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EF">
        <w:rPr>
          <w:rFonts w:ascii="Times New Roman" w:hAnsi="Times New Roman" w:cs="Times New Roman"/>
          <w:b/>
          <w:sz w:val="28"/>
          <w:szCs w:val="28"/>
        </w:rPr>
        <w:t>Организация учета дебиторской и кредиторской задолженности</w:t>
      </w:r>
    </w:p>
    <w:p w:rsidR="009819CD" w:rsidRDefault="009819CD" w:rsidP="009819CD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Стр_49</w:t>
      </w:r>
    </w:p>
    <w:p w:rsidR="009819CD" w:rsidRPr="009819CD" w:rsidRDefault="009819CD" w:rsidP="009819CD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  <w:lang w:val="ru-RU"/>
        </w:rPr>
      </w:pPr>
    </w:p>
    <w:p w:rsidR="009819CD" w:rsidRP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  <w:r w:rsidRPr="009819CD">
        <w:rPr>
          <w:rFonts w:ascii="Times New Roman" w:hAnsi="Times New Roman" w:cs="Times New Roman"/>
          <w:sz w:val="28"/>
          <w:szCs w:val="28"/>
        </w:rPr>
        <w:t>ВВЕДЕНИЕ</w:t>
      </w:r>
      <w:r w:rsidRPr="009819CD">
        <w:rPr>
          <w:rFonts w:ascii="Times New Roman" w:hAnsi="Times New Roman" w:cs="Times New Roman"/>
          <w:sz w:val="28"/>
          <w:szCs w:val="28"/>
        </w:rPr>
        <w:tab/>
      </w:r>
    </w:p>
    <w:p w:rsidR="009819CD" w:rsidRP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  <w:r w:rsidRPr="009819CD">
        <w:rPr>
          <w:rFonts w:ascii="Times New Roman" w:hAnsi="Times New Roman" w:cs="Times New Roman"/>
          <w:sz w:val="28"/>
          <w:szCs w:val="28"/>
        </w:rPr>
        <w:t>1 ТЕОРЕТИЧЕСКИЕ АСПЕКТЫ УЧЕТА ДЕБИТОРСКОЙ И КРЕДИТОРСКОЙ ЗАДОЛЖЕННОСТИ</w:t>
      </w:r>
      <w:r w:rsidRPr="009819CD">
        <w:rPr>
          <w:rFonts w:ascii="Times New Roman" w:hAnsi="Times New Roman" w:cs="Times New Roman"/>
          <w:sz w:val="28"/>
          <w:szCs w:val="28"/>
        </w:rPr>
        <w:tab/>
      </w:r>
    </w:p>
    <w:p w:rsidR="009819CD" w:rsidRP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  <w:r w:rsidRPr="009819CD">
        <w:rPr>
          <w:rFonts w:ascii="Times New Roman" w:hAnsi="Times New Roman" w:cs="Times New Roman"/>
          <w:sz w:val="28"/>
          <w:szCs w:val="28"/>
        </w:rPr>
        <w:t>1.1 Понятие и нормативно-правовое регулирование дебиторск</w:t>
      </w:r>
      <w:r w:rsidRPr="009819CD">
        <w:rPr>
          <w:rFonts w:ascii="Times New Roman" w:hAnsi="Times New Roman" w:cs="Times New Roman"/>
          <w:sz w:val="28"/>
          <w:szCs w:val="28"/>
        </w:rPr>
        <w:t>ой и кредиторской задолженности</w:t>
      </w:r>
    </w:p>
    <w:p w:rsidR="009819CD" w:rsidRP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  <w:r w:rsidRPr="009819CD">
        <w:rPr>
          <w:rFonts w:ascii="Times New Roman" w:hAnsi="Times New Roman" w:cs="Times New Roman"/>
          <w:sz w:val="28"/>
          <w:szCs w:val="28"/>
        </w:rPr>
        <w:t>1.2 Система организации учета дебиторской и кредиторской задолженности</w:t>
      </w:r>
      <w:r w:rsidRPr="009819CD">
        <w:rPr>
          <w:rFonts w:ascii="Times New Roman" w:hAnsi="Times New Roman" w:cs="Times New Roman"/>
          <w:sz w:val="28"/>
          <w:szCs w:val="28"/>
        </w:rPr>
        <w:tab/>
      </w:r>
    </w:p>
    <w:p w:rsidR="009819CD" w:rsidRP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  <w:r w:rsidRPr="009819CD">
        <w:rPr>
          <w:rFonts w:ascii="Times New Roman" w:hAnsi="Times New Roman" w:cs="Times New Roman"/>
          <w:sz w:val="28"/>
          <w:szCs w:val="28"/>
        </w:rPr>
        <w:t xml:space="preserve">2 ОСОБЕННОСТИ УЧЕТА ДЕБИТОРСКОЙ И КРЕДИТОРСКОЙ ЗАДОЛЖЕННОСТИ В ТОО </w:t>
      </w:r>
    </w:p>
    <w:p w:rsidR="009819CD" w:rsidRP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  <w:r w:rsidRPr="009819CD">
        <w:rPr>
          <w:rFonts w:ascii="Times New Roman" w:hAnsi="Times New Roman" w:cs="Times New Roman"/>
          <w:sz w:val="28"/>
          <w:szCs w:val="28"/>
        </w:rPr>
        <w:t>2.1 Организационно-экономическая характеристика предприятия и основные положения учетной политики</w:t>
      </w:r>
      <w:r w:rsidRPr="009819CD">
        <w:rPr>
          <w:rFonts w:ascii="Times New Roman" w:hAnsi="Times New Roman" w:cs="Times New Roman"/>
          <w:sz w:val="28"/>
          <w:szCs w:val="28"/>
        </w:rPr>
        <w:tab/>
      </w:r>
    </w:p>
    <w:p w:rsidR="009819CD" w:rsidRP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  <w:r w:rsidRPr="009819CD">
        <w:rPr>
          <w:rFonts w:ascii="Times New Roman" w:hAnsi="Times New Roman" w:cs="Times New Roman"/>
          <w:sz w:val="28"/>
          <w:szCs w:val="28"/>
        </w:rPr>
        <w:t>2.2 Анализ состава, структуры и оборачиваемости дебиторской и кредиторской задолженности предприятия</w:t>
      </w:r>
      <w:r w:rsidRPr="009819CD">
        <w:rPr>
          <w:rFonts w:ascii="Times New Roman" w:hAnsi="Times New Roman" w:cs="Times New Roman"/>
          <w:sz w:val="28"/>
          <w:szCs w:val="28"/>
        </w:rPr>
        <w:tab/>
      </w:r>
    </w:p>
    <w:p w:rsidR="009819CD" w:rsidRP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  <w:r w:rsidRPr="009819CD">
        <w:rPr>
          <w:rFonts w:ascii="Times New Roman" w:hAnsi="Times New Roman" w:cs="Times New Roman"/>
          <w:sz w:val="28"/>
          <w:szCs w:val="28"/>
        </w:rPr>
        <w:t>2.3 Организация учета дебиторской и кредиторской задолженности предприятия</w:t>
      </w:r>
      <w:r w:rsidRPr="009819CD">
        <w:rPr>
          <w:rFonts w:ascii="Times New Roman" w:hAnsi="Times New Roman" w:cs="Times New Roman"/>
          <w:sz w:val="28"/>
          <w:szCs w:val="28"/>
        </w:rPr>
        <w:tab/>
      </w:r>
    </w:p>
    <w:p w:rsidR="009819CD" w:rsidRP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  <w:r w:rsidRPr="009819CD">
        <w:rPr>
          <w:rFonts w:ascii="Times New Roman" w:hAnsi="Times New Roman" w:cs="Times New Roman"/>
          <w:sz w:val="28"/>
          <w:szCs w:val="28"/>
        </w:rPr>
        <w:t xml:space="preserve">3 СОВЕРШЕНСТВОВАНИЕ УЧЕТА РАСЧЕТОВ С ДЕБИТОРАМИ И КРЕДИТОРАМИ НА ПРЕДПРИЯТИИ </w:t>
      </w:r>
    </w:p>
    <w:p w:rsidR="009819CD" w:rsidRP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  <w:r w:rsidRPr="009819CD">
        <w:rPr>
          <w:rFonts w:ascii="Times New Roman" w:hAnsi="Times New Roman" w:cs="Times New Roman"/>
          <w:sz w:val="28"/>
          <w:szCs w:val="28"/>
        </w:rPr>
        <w:t>3.1 Проблемы расчетов с дебиторами и кредиторами на предприятии</w:t>
      </w:r>
    </w:p>
    <w:p w:rsidR="009819CD" w:rsidRP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  <w:r w:rsidRPr="009819CD">
        <w:rPr>
          <w:rFonts w:ascii="Times New Roman" w:hAnsi="Times New Roman" w:cs="Times New Roman"/>
          <w:sz w:val="28"/>
          <w:szCs w:val="28"/>
        </w:rPr>
        <w:t>3.2 Рекомендации совершенствования учета расчетов с дебиторами и кредиторами на предприятии</w:t>
      </w:r>
      <w:r w:rsidRPr="009819CD">
        <w:rPr>
          <w:rFonts w:ascii="Times New Roman" w:hAnsi="Times New Roman" w:cs="Times New Roman"/>
          <w:sz w:val="28"/>
          <w:szCs w:val="28"/>
        </w:rPr>
        <w:tab/>
      </w:r>
    </w:p>
    <w:p w:rsidR="009819CD" w:rsidRP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  <w:r w:rsidRPr="009819CD">
        <w:rPr>
          <w:rFonts w:ascii="Times New Roman" w:hAnsi="Times New Roman" w:cs="Times New Roman"/>
          <w:sz w:val="28"/>
          <w:szCs w:val="28"/>
        </w:rPr>
        <w:t>ЗАКЛЮЧЕНИЕ</w:t>
      </w:r>
      <w:r w:rsidRPr="009819CD">
        <w:rPr>
          <w:rFonts w:ascii="Times New Roman" w:hAnsi="Times New Roman" w:cs="Times New Roman"/>
          <w:sz w:val="28"/>
          <w:szCs w:val="28"/>
        </w:rPr>
        <w:tab/>
      </w:r>
    </w:p>
    <w:p w:rsidR="00C07B05" w:rsidRDefault="009819CD" w:rsidP="009819CD">
      <w:pPr>
        <w:rPr>
          <w:rFonts w:ascii="Times New Roman" w:hAnsi="Times New Roman" w:cs="Times New Roman"/>
          <w:sz w:val="28"/>
          <w:szCs w:val="28"/>
        </w:rPr>
      </w:pPr>
      <w:r w:rsidRPr="009819CD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9819CD">
        <w:rPr>
          <w:rFonts w:ascii="Times New Roman" w:hAnsi="Times New Roman" w:cs="Times New Roman"/>
          <w:sz w:val="28"/>
          <w:szCs w:val="28"/>
        </w:rPr>
        <w:tab/>
      </w:r>
    </w:p>
    <w:p w:rsid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</w:p>
    <w:p w:rsid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</w:p>
    <w:p w:rsid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</w:p>
    <w:p w:rsid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</w:p>
    <w:p w:rsid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</w:p>
    <w:p w:rsid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</w:p>
    <w:p w:rsid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</w:p>
    <w:p w:rsid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</w:p>
    <w:p w:rsidR="009819CD" w:rsidRPr="00907700" w:rsidRDefault="009819CD" w:rsidP="009819CD">
      <w:pPr>
        <w:pStyle w:val="1"/>
        <w:rPr>
          <w:b/>
          <w:lang w:val="ru-RU"/>
        </w:rPr>
      </w:pPr>
      <w:bookmarkStart w:id="0" w:name="_Toc103352190"/>
      <w:r>
        <w:rPr>
          <w:b/>
          <w:lang w:val="ru-RU"/>
        </w:rPr>
        <w:lastRenderedPageBreak/>
        <w:t>ЗАКЛЮЧЕНИЕ</w:t>
      </w:r>
      <w:bookmarkEnd w:id="0"/>
    </w:p>
    <w:p w:rsidR="009819CD" w:rsidRDefault="009819CD" w:rsidP="0098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19CD" w:rsidRPr="00D77B49" w:rsidRDefault="009819CD" w:rsidP="009819CD">
      <w:pPr>
        <w:widowControl w:val="0"/>
        <w:tabs>
          <w:tab w:val="left" w:pos="8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B49">
        <w:rPr>
          <w:rFonts w:ascii="Times New Roman" w:hAnsi="Times New Roman" w:cs="Times New Roman"/>
          <w:color w:val="000000"/>
          <w:sz w:val="28"/>
          <w:szCs w:val="28"/>
        </w:rPr>
        <w:t>Проведенное в дипломном проекте исследование убедило нас в многоаспектности темы работы.</w:t>
      </w:r>
    </w:p>
    <w:p w:rsidR="009819CD" w:rsidRPr="00D77B49" w:rsidRDefault="009819CD" w:rsidP="009819CD">
      <w:pPr>
        <w:widowControl w:val="0"/>
        <w:tabs>
          <w:tab w:val="left" w:pos="8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B49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 систематически формируют расчетно-платежные отношения 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покупателями, </w:t>
      </w:r>
      <w:r w:rsidRPr="00D77B49">
        <w:rPr>
          <w:rFonts w:ascii="Times New Roman" w:hAnsi="Times New Roman" w:cs="Times New Roman"/>
          <w:color w:val="000000"/>
          <w:sz w:val="28"/>
          <w:szCs w:val="28"/>
        </w:rPr>
        <w:t>поставщиками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подрядчиками</w:t>
      </w:r>
      <w:r w:rsidRPr="00D77B49">
        <w:rPr>
          <w:rFonts w:ascii="Times New Roman" w:hAnsi="Times New Roman" w:cs="Times New Roman"/>
          <w:color w:val="000000"/>
          <w:sz w:val="28"/>
          <w:szCs w:val="28"/>
        </w:rPr>
        <w:t>. Осуществляя свою деятельность, предприятие вступает в финансовые отношения с другими предприятиями и организациями.</w:t>
      </w:r>
    </w:p>
    <w:p w:rsidR="009819CD" w:rsidRDefault="009819CD" w:rsidP="009819CD">
      <w:pPr>
        <w:widowControl w:val="0"/>
        <w:tabs>
          <w:tab w:val="left" w:pos="8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B49">
        <w:rPr>
          <w:rFonts w:ascii="Times New Roman" w:hAnsi="Times New Roman" w:cs="Times New Roman"/>
          <w:color w:val="000000"/>
          <w:sz w:val="28"/>
          <w:szCs w:val="28"/>
        </w:rPr>
        <w:t>В результате исследования порядка отражения возникновения и погашения обязательств в бухгалтерском учете предприятия и финансовой отчетности, были сделаны следующие выводы:</w:t>
      </w:r>
    </w:p>
    <w:p w:rsidR="009819CD" w:rsidRDefault="009819CD" w:rsidP="009819CD">
      <w:pPr>
        <w:widowControl w:val="0"/>
        <w:tabs>
          <w:tab w:val="left" w:pos="884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1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80164A">
        <w:rPr>
          <w:rFonts w:ascii="Times New Roman" w:eastAsia="Times New Roman" w:hAnsi="Times New Roman" w:cs="Times New Roman"/>
          <w:sz w:val="28"/>
          <w:szCs w:val="18"/>
          <w:lang w:eastAsia="ru-RU"/>
        </w:rPr>
        <w:t>дебиторская задолженность является совокупностью финансовых средств, которые должны конкретному предприятию, фирме или компании другие юридические и физические лица. В такой ситуации данных лиц называют дебиторами, если говорить простыми словами – должниками</w:t>
      </w:r>
      <w:r>
        <w:rPr>
          <w:rFonts w:ascii="Times New Roman" w:eastAsia="Times New Roman" w:hAnsi="Times New Roman" w:cs="Times New Roman"/>
          <w:sz w:val="28"/>
          <w:szCs w:val="18"/>
          <w:lang w:val="ru-RU" w:eastAsia="ru-RU"/>
        </w:rPr>
        <w:t>;</w:t>
      </w:r>
    </w:p>
    <w:p w:rsidR="009819CD" w:rsidRPr="008A2599" w:rsidRDefault="009819CD" w:rsidP="009819CD">
      <w:pPr>
        <w:widowControl w:val="0"/>
        <w:tabs>
          <w:tab w:val="left" w:pos="8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ru-RU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65A89">
        <w:rPr>
          <w:rFonts w:ascii="Times New Roman" w:hAnsi="Times New Roman" w:cs="Times New Roman"/>
          <w:sz w:val="28"/>
          <w:szCs w:val="28"/>
          <w:lang w:val="ru-RU"/>
        </w:rPr>
        <w:t>редиторская задолженность - это счет системы бухгалтерского учета, содержащий сумму всех статей тек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ущей кредиторской задолженности. </w:t>
      </w:r>
      <w:r w:rsidRPr="004522BE">
        <w:rPr>
          <w:rFonts w:ascii="Times New Roman" w:hAnsi="Times New Roman" w:cs="Times New Roman"/>
          <w:sz w:val="28"/>
          <w:szCs w:val="28"/>
          <w:lang w:val="ru-RU"/>
        </w:rPr>
        <w:t>Кредиторская задолженность - это термин, который используется для описания долга или суммы, которую к</w:t>
      </w:r>
      <w:r>
        <w:rPr>
          <w:rFonts w:ascii="Times New Roman" w:hAnsi="Times New Roman" w:cs="Times New Roman"/>
          <w:sz w:val="28"/>
          <w:szCs w:val="28"/>
          <w:lang w:val="ru-RU"/>
        </w:rPr>
        <w:t>омпания должна своим кредиторам;</w:t>
      </w:r>
    </w:p>
    <w:p w:rsidR="009819CD" w:rsidRDefault="009819CD" w:rsidP="009819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819CD" w:rsidRDefault="009819C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819CD" w:rsidRPr="00907700" w:rsidRDefault="009819CD" w:rsidP="009819CD">
      <w:pPr>
        <w:pStyle w:val="1"/>
        <w:rPr>
          <w:b/>
          <w:lang w:val="ru-RU"/>
        </w:rPr>
      </w:pPr>
      <w:bookmarkStart w:id="1" w:name="_Toc103352191"/>
      <w:r>
        <w:rPr>
          <w:b/>
          <w:lang w:val="ru-RU"/>
        </w:rPr>
        <w:lastRenderedPageBreak/>
        <w:t>СПИСОК ИСПОЛЬЗОВАННОЙ ЛИТЕРАТУРЫ</w:t>
      </w:r>
      <w:bookmarkEnd w:id="1"/>
      <w:r>
        <w:rPr>
          <w:b/>
          <w:lang w:val="ru-RU"/>
        </w:rPr>
        <w:t xml:space="preserve"> </w:t>
      </w:r>
    </w:p>
    <w:p w:rsidR="009819CD" w:rsidRPr="00B31B9D" w:rsidRDefault="009819CD" w:rsidP="009819CD">
      <w:pPr>
        <w:widowControl w:val="0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9819CD" w:rsidRPr="009A3F3C" w:rsidRDefault="009819CD" w:rsidP="009819C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F7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Сацук</w:t>
      </w:r>
      <w:proofErr w:type="spellEnd"/>
      <w:r w:rsidRPr="00FF7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Т.П. Бухгалтерский финансовый учет и отчетность: Учебное пособие / Т.П. </w:t>
      </w:r>
      <w:proofErr w:type="spellStart"/>
      <w:r w:rsidRPr="00FF7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Сацук</w:t>
      </w:r>
      <w:proofErr w:type="spellEnd"/>
      <w:r w:rsidRPr="00FF7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И.А. Полякова, О.С. Ростовцева. - М.: </w:t>
      </w:r>
      <w:proofErr w:type="spellStart"/>
      <w:r w:rsidRPr="00FF7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FF7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2018. - 118 c.</w:t>
      </w:r>
    </w:p>
    <w:p w:rsidR="009819CD" w:rsidRPr="009753F1" w:rsidRDefault="009819CD" w:rsidP="009819C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702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16.01.2021 г.)</w:t>
      </w:r>
    </w:p>
    <w:p w:rsidR="009819CD" w:rsidRPr="00FC2D4E" w:rsidRDefault="009819CD" w:rsidP="009819C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0FD9">
        <w:rPr>
          <w:rFonts w:ascii="Times New Roman" w:hAnsi="Times New Roman" w:cs="Times New Roman"/>
          <w:sz w:val="28"/>
          <w:szCs w:val="28"/>
        </w:rPr>
        <w:t>Международный стандарт финансовой отчетности (IFRS) 15 «Выручка по договорам с покупателями» 01.01.2018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2D4E">
        <w:rPr>
          <w:rFonts w:ascii="Times New Roman" w:hAnsi="Times New Roman" w:cs="Times New Roman"/>
          <w:sz w:val="28"/>
          <w:szCs w:val="28"/>
        </w:rPr>
        <w:t>//online.zakon.kz/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4E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FC2D4E">
        <w:rPr>
          <w:rFonts w:ascii="Times New Roman" w:hAnsi="Times New Roman" w:cs="Times New Roman"/>
          <w:sz w:val="28"/>
          <w:szCs w:val="28"/>
        </w:rPr>
        <w:t>/?</w:t>
      </w:r>
      <w:proofErr w:type="spellStart"/>
      <w:r w:rsidRPr="00FC2D4E">
        <w:rPr>
          <w:rFonts w:ascii="Times New Roman" w:hAnsi="Times New Roman" w:cs="Times New Roman"/>
          <w:sz w:val="28"/>
          <w:szCs w:val="28"/>
        </w:rPr>
        <w:t>doc_id</w:t>
      </w:r>
      <w:proofErr w:type="spellEnd"/>
      <w:r w:rsidRPr="00FC2D4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2D4E">
        <w:rPr>
          <w:rFonts w:ascii="Times New Roman" w:hAnsi="Times New Roman" w:cs="Times New Roman"/>
          <w:sz w:val="28"/>
          <w:szCs w:val="28"/>
        </w:rPr>
        <w:t>36789884</w:t>
      </w:r>
    </w:p>
    <w:p w:rsidR="009819CD" w:rsidRPr="007456F0" w:rsidRDefault="009819CD" w:rsidP="009819C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42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Низамдинова</w:t>
      </w:r>
      <w:proofErr w:type="spellEnd"/>
      <w:r w:rsidRPr="004D42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А.К. </w:t>
      </w:r>
      <w:proofErr w:type="spellStart"/>
      <w:r w:rsidRPr="004D42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Бухгaлтерский</w:t>
      </w:r>
      <w:proofErr w:type="spellEnd"/>
      <w:r w:rsidRPr="004D42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учет в </w:t>
      </w:r>
      <w:proofErr w:type="spellStart"/>
      <w:r w:rsidRPr="004D42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отрaслях</w:t>
      </w:r>
      <w:proofErr w:type="spellEnd"/>
      <w:r w:rsidRPr="004D42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непромышленного </w:t>
      </w:r>
      <w:proofErr w:type="spellStart"/>
      <w:r w:rsidRPr="004D42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секторa</w:t>
      </w:r>
      <w:proofErr w:type="spellEnd"/>
      <w:r w:rsidRPr="004D42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учебное пособие. Издательство: </w:t>
      </w:r>
      <w:proofErr w:type="spellStart"/>
      <w:r w:rsidRPr="004D42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4D42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42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Университеті</w:t>
      </w:r>
      <w:proofErr w:type="spellEnd"/>
      <w:r w:rsidRPr="004D42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2019 г. – 246 с.</w:t>
      </w:r>
    </w:p>
    <w:p w:rsidR="009819CD" w:rsidRPr="004B61F8" w:rsidRDefault="009819CD" w:rsidP="009819C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F4A">
        <w:rPr>
          <w:rFonts w:ascii="Times New Roman" w:hAnsi="Times New Roman" w:cs="Times New Roman"/>
          <w:sz w:val="28"/>
          <w:szCs w:val="28"/>
          <w:lang w:eastAsia="ru-RU"/>
        </w:rPr>
        <w:t>Палий В.Ф. Международные стандарты учета и финансовой отчетности. – М.: Инфра-М, 2017. – 512 с.</w:t>
      </w:r>
    </w:p>
    <w:p w:rsidR="009819CD" w:rsidRPr="009819CD" w:rsidRDefault="009819CD" w:rsidP="009819CD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9819CD" w:rsidRPr="0098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D191A"/>
    <w:multiLevelType w:val="hybridMultilevel"/>
    <w:tmpl w:val="50B0085A"/>
    <w:lvl w:ilvl="0" w:tplc="132E4CD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4D"/>
    <w:rsid w:val="009819CD"/>
    <w:rsid w:val="00C07B05"/>
    <w:rsid w:val="00C3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C736"/>
  <w15:chartTrackingRefBased/>
  <w15:docId w15:val="{5FB5E6E5-2BF4-4EEA-8065-1280B6BD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9CD"/>
    <w:rPr>
      <w:lang w:val="x-none"/>
    </w:rPr>
  </w:style>
  <w:style w:type="paragraph" w:styleId="1">
    <w:name w:val="heading 1"/>
    <w:basedOn w:val="a"/>
    <w:next w:val="a"/>
    <w:link w:val="10"/>
    <w:uiPriority w:val="9"/>
    <w:qFormat/>
    <w:rsid w:val="009819CD"/>
    <w:pPr>
      <w:keepNext/>
      <w:keepLines/>
      <w:spacing w:after="0" w:line="240" w:lineRule="auto"/>
      <w:ind w:firstLine="567"/>
      <w:jc w:val="both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9CD"/>
    <w:rPr>
      <w:rFonts w:ascii="Times New Roman" w:eastAsiaTheme="majorEastAsia" w:hAnsi="Times New Roman" w:cstheme="majorBidi"/>
      <w:sz w:val="28"/>
      <w:szCs w:val="32"/>
      <w:lang w:val="x-none"/>
    </w:rPr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9819CD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locked/>
    <w:rsid w:val="009819CD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2022-11-03T06:03:00Z</dcterms:created>
  <dcterms:modified xsi:type="dcterms:W3CDTF">2022-11-03T06:04:00Z</dcterms:modified>
</cp:coreProperties>
</file>