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83" w:rsidRDefault="007E5983" w:rsidP="007E598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A777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Организация учета основного производства и р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езервы повышения его доходности </w:t>
      </w:r>
    </w:p>
    <w:p w:rsidR="007E5983" w:rsidRDefault="007E5983" w:rsidP="007E598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_</w:t>
      </w:r>
    </w:p>
    <w:p w:rsidR="007E5983" w:rsidRDefault="007E5983" w:rsidP="007E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11924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5983" w:rsidRPr="00C02F9D" w:rsidRDefault="007E5983" w:rsidP="007E5983">
          <w:pPr>
            <w:pStyle w:val="a4"/>
            <w:spacing w:before="0" w:line="360" w:lineRule="auto"/>
            <w:ind w:right="51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E5983" w:rsidRPr="00C02F9D" w:rsidRDefault="007E5983" w:rsidP="007E5983">
          <w:pPr>
            <w:pStyle w:val="11"/>
            <w:tabs>
              <w:tab w:val="right" w:leader="dot" w:pos="9628"/>
            </w:tabs>
            <w:spacing w:after="0" w:line="360" w:lineRule="auto"/>
            <w:ind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02F9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02F9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02F9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8119189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7E5983" w:rsidRPr="00C02F9D" w:rsidRDefault="007E5983" w:rsidP="007E5983">
          <w:pPr>
            <w:pStyle w:val="11"/>
            <w:tabs>
              <w:tab w:val="right" w:leader="dot" w:pos="9628"/>
            </w:tabs>
            <w:spacing w:after="0" w:line="360" w:lineRule="auto"/>
            <w:ind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0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и методологические аспекты учета и анализа затрат на производство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1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Сущность и классификация затрат на производство продукции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2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Себестоимость продукции, ее состав и нормативное регулирование калькулирования себестоимости</w:t>
            </w:r>
          </w:hyperlink>
        </w:p>
        <w:p w:rsidR="007E5983" w:rsidRPr="00C02F9D" w:rsidRDefault="007E5983" w:rsidP="007E5983">
          <w:pPr>
            <w:pStyle w:val="11"/>
            <w:tabs>
              <w:tab w:val="right" w:leader="dot" w:pos="9628"/>
            </w:tabs>
            <w:spacing w:after="0" w:line="360" w:lineRule="auto"/>
            <w:ind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3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 Практика организации учета затрат на производство и калькулирование себестоимости продукции на предприятии ТОО 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4" w:history="1">
            <w:r w:rsidRPr="00C02F9D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2.1 </w:t>
            </w:r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Краткая характеристика предприятия и документальное оформление затрат на производство в </w:t>
            </w:r>
            <w:r w:rsidRPr="00C02F9D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ТОО 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5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2.2 Синтетический и аналитический учет затрат на производство продукции в </w:t>
            </w:r>
            <w:r w:rsidRPr="00C02F9D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ТОО 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6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Pr="00C02F9D">
              <w:rPr>
                <w:rStyle w:val="a5"/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>Совершенствование учета затрат на производство продукции</w:t>
            </w:r>
          </w:hyperlink>
        </w:p>
        <w:p w:rsidR="007E5983" w:rsidRPr="00C02F9D" w:rsidRDefault="007E5983" w:rsidP="007E5983">
          <w:pPr>
            <w:pStyle w:val="11"/>
            <w:tabs>
              <w:tab w:val="right" w:leader="dot" w:pos="9628"/>
            </w:tabs>
            <w:spacing w:after="0" w:line="360" w:lineRule="auto"/>
            <w:ind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7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 Рекомендации по повышению доходности производства ТОО 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8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3.1 Анализ затрат на производство продукции </w:t>
            </w:r>
            <w:r w:rsidRPr="00C02F9D">
              <w:rPr>
                <w:rStyle w:val="a5"/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в </w:t>
            </w:r>
            <w:r w:rsidRPr="00C02F9D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ТОО </w:t>
            </w:r>
          </w:hyperlink>
        </w:p>
        <w:p w:rsidR="007E5983" w:rsidRPr="00C02F9D" w:rsidRDefault="007E5983" w:rsidP="007E5983">
          <w:pPr>
            <w:pStyle w:val="2"/>
            <w:tabs>
              <w:tab w:val="right" w:leader="dot" w:pos="9628"/>
            </w:tabs>
            <w:spacing w:after="0" w:line="360" w:lineRule="auto"/>
            <w:ind w:left="0"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199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Pr="00C02F9D">
              <w:rPr>
                <w:rStyle w:val="a5"/>
                <w:rFonts w:ascii="Times New Roman" w:hAnsi="Times New Roman" w:cs="Times New Roman"/>
                <w:noProof/>
                <w:snapToGrid w:val="0"/>
                <w:sz w:val="28"/>
                <w:szCs w:val="28"/>
              </w:rPr>
              <w:t xml:space="preserve">Резервы снижения затрат на производство продукции в </w:t>
            </w:r>
            <w:r w:rsidRPr="00C02F9D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ТОО </w:t>
            </w:r>
          </w:hyperlink>
        </w:p>
        <w:p w:rsidR="007E5983" w:rsidRPr="00C02F9D" w:rsidRDefault="007E5983" w:rsidP="007E5983">
          <w:pPr>
            <w:pStyle w:val="11"/>
            <w:tabs>
              <w:tab w:val="right" w:leader="dot" w:pos="9628"/>
            </w:tabs>
            <w:spacing w:after="0" w:line="360" w:lineRule="auto"/>
            <w:ind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200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7E5983" w:rsidRPr="00C02F9D" w:rsidRDefault="007E5983" w:rsidP="007E5983">
          <w:pPr>
            <w:pStyle w:val="11"/>
            <w:tabs>
              <w:tab w:val="right" w:leader="dot" w:pos="9628"/>
            </w:tabs>
            <w:spacing w:after="0" w:line="360" w:lineRule="auto"/>
            <w:ind w:right="51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8119201" w:history="1">
            <w:r w:rsidRPr="00C02F9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7E5983" w:rsidRDefault="007E5983" w:rsidP="007E5983">
          <w:pPr>
            <w:spacing w:after="0" w:line="360" w:lineRule="auto"/>
            <w:ind w:right="510"/>
            <w:jc w:val="both"/>
          </w:pPr>
          <w:r w:rsidRPr="00C02F9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E5983" w:rsidRPr="003F3066" w:rsidRDefault="007E5983" w:rsidP="007E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83" w:rsidRPr="003F3066" w:rsidRDefault="007E5983" w:rsidP="007E59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5983" w:rsidRDefault="007E5983">
      <w:r>
        <w:br w:type="page"/>
      </w:r>
      <w:r>
        <w:lastRenderedPageBreak/>
        <w:br w:type="page"/>
      </w:r>
    </w:p>
    <w:p w:rsidR="007E5983" w:rsidRPr="007E5983" w:rsidRDefault="007E5983" w:rsidP="007E59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E598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7E5983" w:rsidRPr="00BD79F6" w:rsidRDefault="007E5983" w:rsidP="007E5983">
      <w:pPr>
        <w:pStyle w:val="a6"/>
        <w:widowControl w:val="0"/>
        <w:tabs>
          <w:tab w:val="left" w:pos="426"/>
          <w:tab w:val="left" w:pos="851"/>
        </w:tabs>
        <w:spacing w:line="360" w:lineRule="auto"/>
        <w:ind w:firstLine="567"/>
        <w:jc w:val="both"/>
        <w:rPr>
          <w:spacing w:val="-4"/>
          <w:szCs w:val="28"/>
        </w:rPr>
      </w:pPr>
    </w:p>
    <w:p w:rsidR="007E5983" w:rsidRPr="00BD79F6" w:rsidRDefault="007E5983" w:rsidP="007E5983">
      <w:pPr>
        <w:pStyle w:val="a6"/>
        <w:widowControl w:val="0"/>
        <w:tabs>
          <w:tab w:val="left" w:pos="426"/>
          <w:tab w:val="left" w:pos="851"/>
        </w:tabs>
        <w:spacing w:line="360" w:lineRule="auto"/>
        <w:ind w:firstLine="567"/>
        <w:jc w:val="both"/>
        <w:rPr>
          <w:bCs/>
          <w:color w:val="000000"/>
          <w:szCs w:val="28"/>
        </w:rPr>
      </w:pPr>
      <w:r w:rsidRPr="00BD79F6">
        <w:rPr>
          <w:spacing w:val="-4"/>
          <w:szCs w:val="28"/>
        </w:rPr>
        <w:t xml:space="preserve">Проведенное исследование убедило в многоаспектности темы дипломной работы. </w:t>
      </w:r>
      <w:r w:rsidRPr="00BD79F6">
        <w:rPr>
          <w:color w:val="000000"/>
          <w:szCs w:val="28"/>
        </w:rPr>
        <w:t xml:space="preserve">Цель исследования состояла в </w:t>
      </w:r>
      <w:r w:rsidRPr="00BD79F6">
        <w:rPr>
          <w:bCs/>
          <w:color w:val="000000"/>
          <w:szCs w:val="28"/>
          <w:lang w:val="kk-KZ"/>
        </w:rPr>
        <w:t xml:space="preserve">исследовании </w:t>
      </w:r>
      <w:r w:rsidRPr="00BD79F6">
        <w:rPr>
          <w:szCs w:val="28"/>
          <w:shd w:val="clear" w:color="auto" w:fill="FFFFFF"/>
        </w:rPr>
        <w:t xml:space="preserve">учета и анализе </w:t>
      </w:r>
      <w:r w:rsidRPr="00BD79F6">
        <w:rPr>
          <w:bCs/>
          <w:szCs w:val="28"/>
        </w:rPr>
        <w:t xml:space="preserve">затрат на производство и </w:t>
      </w:r>
      <w:proofErr w:type="spellStart"/>
      <w:r w:rsidRPr="00BD79F6">
        <w:rPr>
          <w:bCs/>
          <w:szCs w:val="28"/>
        </w:rPr>
        <w:t>калькулирование</w:t>
      </w:r>
      <w:proofErr w:type="spellEnd"/>
      <w:r w:rsidRPr="00BD79F6">
        <w:rPr>
          <w:bCs/>
          <w:szCs w:val="28"/>
        </w:rPr>
        <w:t xml:space="preserve"> себестоимости продукции, а также разработке направлений по повышению доходности производства предприятия</w:t>
      </w:r>
      <w:r w:rsidRPr="00BD79F6">
        <w:rPr>
          <w:bCs/>
          <w:color w:val="000000"/>
          <w:szCs w:val="28"/>
        </w:rPr>
        <w:t>.</w:t>
      </w:r>
    </w:p>
    <w:p w:rsidR="007E5983" w:rsidRDefault="007E5983" w:rsidP="007E5983">
      <w:pPr>
        <w:pStyle w:val="a6"/>
        <w:widowControl w:val="0"/>
        <w:tabs>
          <w:tab w:val="left" w:pos="426"/>
          <w:tab w:val="left" w:pos="851"/>
        </w:tabs>
        <w:spacing w:line="360" w:lineRule="auto"/>
        <w:ind w:firstLine="567"/>
        <w:jc w:val="both"/>
        <w:rPr>
          <w:color w:val="000000"/>
          <w:szCs w:val="28"/>
        </w:rPr>
      </w:pPr>
      <w:r w:rsidRPr="00BD79F6">
        <w:rPr>
          <w:color w:val="000000"/>
          <w:szCs w:val="28"/>
        </w:rPr>
        <w:t>Данная цель была реализована путем решения ряда задач, в результате чего были сформулированы основные выводы по исследованию.</w:t>
      </w:r>
    </w:p>
    <w:p w:rsidR="007E5983" w:rsidRDefault="007E598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Cs w:val="28"/>
        </w:rPr>
        <w:br w:type="page"/>
      </w:r>
    </w:p>
    <w:p w:rsidR="007E5983" w:rsidRPr="007E5983" w:rsidRDefault="007E5983" w:rsidP="007E598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8119201"/>
      <w:bookmarkStart w:id="1" w:name="_GoBack"/>
      <w:r w:rsidRPr="007E5983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0"/>
    </w:p>
    <w:bookmarkEnd w:id="1"/>
    <w:p w:rsidR="007E5983" w:rsidRPr="00C02F9D" w:rsidRDefault="007E5983" w:rsidP="007E5983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</w:p>
    <w:p w:rsidR="007E5983" w:rsidRPr="00C02F9D" w:rsidRDefault="007E5983" w:rsidP="007E5983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9D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C02F9D">
        <w:rPr>
          <w:rFonts w:ascii="Times New Roman" w:hAnsi="Times New Roman" w:cs="Times New Roman"/>
          <w:sz w:val="28"/>
          <w:szCs w:val="28"/>
        </w:rPr>
        <w:t xml:space="preserve"> Д. Введение в бухгалтерский управленческий учет / Д. </w:t>
      </w:r>
      <w:proofErr w:type="spellStart"/>
      <w:r w:rsidRPr="00C02F9D">
        <w:rPr>
          <w:rFonts w:ascii="Times New Roman" w:hAnsi="Times New Roman" w:cs="Times New Roman"/>
          <w:sz w:val="28"/>
          <w:szCs w:val="28"/>
        </w:rPr>
        <w:t>Блэк</w:t>
      </w:r>
      <w:proofErr w:type="spellEnd"/>
      <w:r w:rsidRPr="00C02F9D">
        <w:rPr>
          <w:rFonts w:ascii="Times New Roman" w:hAnsi="Times New Roman" w:cs="Times New Roman"/>
          <w:sz w:val="28"/>
          <w:szCs w:val="28"/>
        </w:rPr>
        <w:t>. - М.: Весь Мир, 2016. -  464 c.</w:t>
      </w:r>
    </w:p>
    <w:p w:rsidR="007E5983" w:rsidRPr="00C02F9D" w:rsidRDefault="007E5983" w:rsidP="007E5983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9D">
        <w:rPr>
          <w:rFonts w:ascii="Times New Roman" w:hAnsi="Times New Roman" w:cs="Times New Roman"/>
          <w:sz w:val="28"/>
          <w:szCs w:val="28"/>
        </w:rPr>
        <w:t xml:space="preserve">Ковалев В.В. Корпоративные финансы и учет: понятия, алгоритмы, показатели. Учебное пособие, 3-е издание. - М.: Проспект, </w:t>
      </w:r>
      <w:proofErr w:type="gramStart"/>
      <w:r w:rsidRPr="00C02F9D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C02F9D">
        <w:rPr>
          <w:rFonts w:ascii="Times New Roman" w:hAnsi="Times New Roman" w:cs="Times New Roman"/>
          <w:sz w:val="28"/>
          <w:szCs w:val="28"/>
        </w:rPr>
        <w:t xml:space="preserve">1000 </w:t>
      </w:r>
      <w:r w:rsidRPr="00C02F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2F9D">
        <w:rPr>
          <w:rFonts w:ascii="Times New Roman" w:hAnsi="Times New Roman" w:cs="Times New Roman"/>
          <w:sz w:val="28"/>
          <w:szCs w:val="28"/>
        </w:rPr>
        <w:t>.</w:t>
      </w:r>
    </w:p>
    <w:p w:rsidR="007E5983" w:rsidRPr="00C02F9D" w:rsidRDefault="007E5983" w:rsidP="007E5983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9D">
        <w:rPr>
          <w:rFonts w:ascii="Times New Roman" w:hAnsi="Times New Roman" w:cs="Times New Roman"/>
          <w:sz w:val="28"/>
          <w:szCs w:val="28"/>
        </w:rPr>
        <w:t xml:space="preserve">Никитина А.Р. Содержание понятий «Затраты», «Расходы», «Издержки», «Себестоимость» и их различия// </w:t>
      </w:r>
      <w:hyperlink r:id="rId5" w:history="1">
        <w:r w:rsidRPr="00C02F9D">
          <w:rPr>
            <w:rFonts w:ascii="Times New Roman" w:hAnsi="Times New Roman" w:cs="Times New Roman"/>
            <w:sz w:val="28"/>
            <w:szCs w:val="28"/>
          </w:rPr>
          <w:t>Мир современной науки</w:t>
        </w:r>
      </w:hyperlink>
      <w:r>
        <w:rPr>
          <w:rFonts w:ascii="Times New Roman" w:hAnsi="Times New Roman" w:cs="Times New Roman"/>
          <w:sz w:val="28"/>
          <w:szCs w:val="28"/>
        </w:rPr>
        <w:t>, № 6 (28) / 2016</w:t>
      </w:r>
      <w:r w:rsidRPr="00C02F9D">
        <w:rPr>
          <w:rFonts w:ascii="Times New Roman" w:hAnsi="Times New Roman" w:cs="Times New Roman"/>
          <w:sz w:val="28"/>
          <w:szCs w:val="28"/>
        </w:rPr>
        <w:t>, С.70-74</w:t>
      </w:r>
    </w:p>
    <w:p w:rsidR="007E5983" w:rsidRPr="00C02F9D" w:rsidRDefault="007E5983" w:rsidP="007E5983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F9D"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 w:rsidRPr="00C02F9D">
        <w:rPr>
          <w:rFonts w:ascii="Times New Roman" w:hAnsi="Times New Roman" w:cs="Times New Roman"/>
          <w:sz w:val="28"/>
          <w:szCs w:val="28"/>
        </w:rPr>
        <w:t xml:space="preserve"> У.А. Экономика предприятия: учебное пособие, 2-е изд.-е.- Алматы: </w:t>
      </w:r>
      <w:proofErr w:type="spellStart"/>
      <w:r w:rsidRPr="00C02F9D">
        <w:rPr>
          <w:rFonts w:ascii="Times New Roman" w:hAnsi="Times New Roman" w:cs="Times New Roman"/>
          <w:sz w:val="28"/>
          <w:szCs w:val="28"/>
        </w:rPr>
        <w:t>Каржы-Каражат</w:t>
      </w:r>
      <w:proofErr w:type="spellEnd"/>
      <w:r w:rsidRPr="00C02F9D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2F9D">
        <w:rPr>
          <w:rFonts w:ascii="Times New Roman" w:hAnsi="Times New Roman" w:cs="Times New Roman"/>
          <w:sz w:val="28"/>
          <w:szCs w:val="28"/>
        </w:rPr>
        <w:t xml:space="preserve">. </w:t>
      </w:r>
      <w:r w:rsidRPr="00C02F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02F9D">
        <w:rPr>
          <w:rFonts w:ascii="Times New Roman" w:hAnsi="Times New Roman" w:cs="Times New Roman"/>
          <w:sz w:val="28"/>
          <w:szCs w:val="28"/>
        </w:rPr>
        <w:t xml:space="preserve">  458 с.</w:t>
      </w:r>
    </w:p>
    <w:p w:rsidR="007E5983" w:rsidRPr="00C02F9D" w:rsidRDefault="007E5983" w:rsidP="007E5983">
      <w:pPr>
        <w:pStyle w:val="a8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F9D">
        <w:rPr>
          <w:rFonts w:ascii="Times New Roman" w:hAnsi="Times New Roman" w:cs="Times New Roman"/>
          <w:sz w:val="28"/>
          <w:szCs w:val="28"/>
        </w:rPr>
        <w:t>Концептуальные основы финансовой отчетности, выпущенные Советом по Международным стандартам финансовой отчетности, сентябрь 2010 года //online.zakon.kz (дата обращения: 04.04.2019 г.)</w:t>
      </w:r>
    </w:p>
    <w:p w:rsidR="007E5983" w:rsidRPr="00BD79F6" w:rsidRDefault="007E5983" w:rsidP="007E5983">
      <w:pPr>
        <w:pStyle w:val="a6"/>
        <w:widowControl w:val="0"/>
        <w:tabs>
          <w:tab w:val="left" w:pos="426"/>
          <w:tab w:val="left" w:pos="851"/>
        </w:tabs>
        <w:spacing w:line="360" w:lineRule="auto"/>
        <w:ind w:firstLine="567"/>
        <w:jc w:val="both"/>
        <w:rPr>
          <w:color w:val="000000"/>
          <w:szCs w:val="28"/>
        </w:rPr>
      </w:pPr>
    </w:p>
    <w:p w:rsidR="007E5983" w:rsidRDefault="007E5983" w:rsidP="007E5983">
      <w:pPr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</w:p>
    <w:p w:rsidR="007E5983" w:rsidRPr="000A7772" w:rsidRDefault="007E5983" w:rsidP="007E5983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E1A89" w:rsidRDefault="002E1A89"/>
    <w:sectPr w:rsidR="002E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2F0D"/>
    <w:multiLevelType w:val="hybridMultilevel"/>
    <w:tmpl w:val="6EEAA140"/>
    <w:lvl w:ilvl="0" w:tplc="6A302838">
      <w:start w:val="1"/>
      <w:numFmt w:val="decimal"/>
      <w:lvlText w:val="%1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0C"/>
    <w:rsid w:val="002E1A89"/>
    <w:rsid w:val="00457F0C"/>
    <w:rsid w:val="007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7FAD"/>
  <w15:chartTrackingRefBased/>
  <w15:docId w15:val="{8632DF35-8DCE-4035-B709-0D161B29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83"/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7E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983"/>
    <w:rPr>
      <w:b/>
      <w:bCs/>
    </w:r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7E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E598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598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E5983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7E5983"/>
    <w:rPr>
      <w:color w:val="0563C1" w:themeColor="hyperlink"/>
      <w:u w:val="single"/>
    </w:rPr>
  </w:style>
  <w:style w:type="paragraph" w:styleId="a6">
    <w:name w:val="Body Text"/>
    <w:aliases w:val="Знак Знак,Знак Знак Знак Знак Знак,Знак Знак Знак Знак,Знак Знак Знак Знак Знак Знак Знак Знак,Body3,paragraph 2,paragraph 21,L1 Body Text,gl,табл,Рабочий"/>
    <w:basedOn w:val="a"/>
    <w:link w:val="a7"/>
    <w:uiPriority w:val="99"/>
    <w:semiHidden/>
    <w:rsid w:val="007E59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aliases w:val="Знак Знак Знак,Знак Знак Знак Знак Знак Знак,Знак Знак Знак Знак Знак1,Знак Знак Знак Знак Знак Знак Знак Знак Знак,Body3 Знак,paragraph 2 Знак,paragraph 21 Знак,L1 Body Text Знак,gl Знак,табл Знак,Рабочий Знак"/>
    <w:basedOn w:val="a0"/>
    <w:link w:val="a6"/>
    <w:uiPriority w:val="99"/>
    <w:semiHidden/>
    <w:rsid w:val="007E59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aliases w:val="Heading1,Colorful List - Accent 11,маркированный"/>
    <w:basedOn w:val="a"/>
    <w:link w:val="a9"/>
    <w:uiPriority w:val="34"/>
    <w:qFormat/>
    <w:rsid w:val="007E5983"/>
    <w:pPr>
      <w:ind w:left="720"/>
      <w:contextualSpacing/>
    </w:pPr>
  </w:style>
  <w:style w:type="character" w:customStyle="1" w:styleId="a9">
    <w:name w:val="Абзац списка Знак"/>
    <w:aliases w:val="Heading1 Знак,Colorful List - Accent 11 Знак,маркированный Знак"/>
    <w:link w:val="a8"/>
    <w:uiPriority w:val="34"/>
    <w:locked/>
    <w:rsid w:val="007E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berleninka.ru/journal/n/mir-sovremennoy-nau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2021-01-22T09:36:00Z</dcterms:created>
  <dcterms:modified xsi:type="dcterms:W3CDTF">2021-01-22T09:39:00Z</dcterms:modified>
</cp:coreProperties>
</file>